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D4F" w:rsidRPr="005126F1" w:rsidRDefault="001A6D4F" w:rsidP="001A6D4F">
      <w:pPr>
        <w:widowControl w:val="0"/>
        <w:tabs>
          <w:tab w:val="left" w:pos="1701"/>
        </w:tabs>
        <w:jc w:val="center"/>
      </w:pPr>
      <w:r w:rsidRPr="005126F1">
        <w:rPr>
          <w:color w:val="0000FF"/>
        </w:rPr>
        <w:t xml:space="preserve">Постановление Правительства Ленинградской </w:t>
      </w:r>
      <w:proofErr w:type="gramStart"/>
      <w:r w:rsidRPr="005126F1">
        <w:rPr>
          <w:color w:val="0000FF"/>
        </w:rPr>
        <w:t>области  от</w:t>
      </w:r>
      <w:proofErr w:type="gramEnd"/>
      <w:r w:rsidRPr="005126F1">
        <w:rPr>
          <w:color w:val="0000FF"/>
        </w:rPr>
        <w:t xml:space="preserve"> ___ декабря 2019 г. №______</w:t>
      </w:r>
    </w:p>
    <w:p w:rsidR="001A6D4F" w:rsidRPr="005126F1" w:rsidRDefault="001A6D4F" w:rsidP="001A6D4F">
      <w:pPr>
        <w:widowControl w:val="0"/>
        <w:tabs>
          <w:tab w:val="left" w:pos="1701"/>
        </w:tabs>
        <w:jc w:val="center"/>
      </w:pPr>
      <w:r w:rsidRPr="005126F1">
        <w:rPr>
          <w:color w:val="0000FF"/>
        </w:rPr>
        <w:t>«О Территориальной программе государственных гарантий бесплатного оказания гражданам медицинской помощи в Ленинградской области на 2020 год и плановый период 2021 и 2022 годов»</w:t>
      </w:r>
    </w:p>
    <w:p w:rsidR="001A6D4F" w:rsidRPr="005126F1" w:rsidRDefault="001A6D4F" w:rsidP="001A6D4F">
      <w:pPr>
        <w:widowControl w:val="0"/>
        <w:tabs>
          <w:tab w:val="left" w:pos="1701"/>
        </w:tabs>
      </w:pPr>
    </w:p>
    <w:p w:rsidR="001A6D4F" w:rsidRPr="005126F1" w:rsidRDefault="001A6D4F" w:rsidP="001A6D4F">
      <w:pPr>
        <w:widowControl w:val="0"/>
        <w:tabs>
          <w:tab w:val="left" w:pos="1701"/>
        </w:tabs>
        <w:ind w:firstLine="540"/>
        <w:jc w:val="both"/>
      </w:pPr>
    </w:p>
    <w:p w:rsidR="001A6D4F" w:rsidRPr="005126F1" w:rsidRDefault="001A6D4F" w:rsidP="001A6D4F">
      <w:pPr>
        <w:widowControl w:val="0"/>
        <w:tabs>
          <w:tab w:val="left" w:pos="1701"/>
        </w:tabs>
        <w:ind w:firstLine="142"/>
        <w:jc w:val="both"/>
      </w:pPr>
      <w:r w:rsidRPr="005126F1">
        <w:t xml:space="preserve">В соответствии с федеральными законами от 29 ноября 2010 года </w:t>
      </w:r>
      <w:hyperlink r:id="rId4" w:history="1">
        <w:r w:rsidRPr="005126F1">
          <w:t>№ 326-ФЗ</w:t>
        </w:r>
      </w:hyperlink>
      <w:r w:rsidRPr="005126F1">
        <w:t xml:space="preserve"> «Об обязательном медицинском страховании в Российской Федерации» и от 21 ноября 2011 года </w:t>
      </w:r>
      <w:hyperlink r:id="rId5" w:history="1">
        <w:r w:rsidRPr="005126F1">
          <w:t>№ 323-ФЗ</w:t>
        </w:r>
      </w:hyperlink>
      <w:r w:rsidRPr="005126F1">
        <w:t xml:space="preserve"> «Об основах охраны здоровья граждан в Российской Федерации», постановлениями Правительства Российской Федерации от 6 мая 2003 года </w:t>
      </w:r>
      <w:hyperlink r:id="rId6" w:history="1">
        <w:r w:rsidRPr="005126F1">
          <w:t>№ 255</w:t>
        </w:r>
      </w:hyperlink>
      <w:r w:rsidRPr="005126F1">
        <w:t xml:space="preserve">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и от 07 декабря 2019 года № 1610 «О Программе государственных гарантий бесплатного оказания гражданам медицинской помощи на 2020 год и на плановый период 2021 и 2022 годов», в целях обеспечения конституционных прав граждан Российской Федерации на бесплатное оказание медицинской помощи, совершенствования организации медицинской помощи и лекарственного обеспечения, рационального и эффективного использования направляемых на здравоохранение средств Правительство Ленинградской области постановляет:</w:t>
      </w:r>
    </w:p>
    <w:p w:rsidR="001A6D4F" w:rsidRPr="005126F1" w:rsidRDefault="001A6D4F" w:rsidP="001A6D4F">
      <w:pPr>
        <w:widowControl w:val="0"/>
        <w:tabs>
          <w:tab w:val="left" w:pos="1701"/>
        </w:tabs>
        <w:ind w:firstLine="142"/>
        <w:jc w:val="both"/>
      </w:pPr>
      <w:r w:rsidRPr="005126F1">
        <w:t>1. Утвердить прилагаемую Территориальную программу государственных гарантий бесплатного оказания гражданам медицинской помощи в Ленинградской области на 2020 год и на плановый период 2021 и 2022 годов.</w:t>
      </w:r>
    </w:p>
    <w:p w:rsidR="001A6D4F" w:rsidRPr="005126F1" w:rsidRDefault="001A6D4F" w:rsidP="001A6D4F">
      <w:pPr>
        <w:widowControl w:val="0"/>
        <w:tabs>
          <w:tab w:val="left" w:pos="1701"/>
        </w:tabs>
        <w:ind w:firstLine="142"/>
        <w:jc w:val="both"/>
      </w:pPr>
      <w:r w:rsidRPr="005126F1">
        <w:t>2. Утвердить общий объем финансирования Территориальной программы государственных гарантий бесплатного оказания гражданам медицинской помощи в Ленинградской области на 2020 год в сумме 32 712 012,0 тысячи рублей, в том числе:</w:t>
      </w:r>
    </w:p>
    <w:p w:rsidR="001A6D4F" w:rsidRPr="005126F1" w:rsidRDefault="001A6D4F" w:rsidP="001A6D4F">
      <w:pPr>
        <w:widowControl w:val="0"/>
        <w:tabs>
          <w:tab w:val="left" w:pos="1701"/>
        </w:tabs>
        <w:ind w:firstLine="142"/>
        <w:jc w:val="both"/>
      </w:pPr>
      <w:r w:rsidRPr="005126F1">
        <w:t>субвенции из бюджета Федерального фонда обязательного медицинского страхования бюджету Территориального фонда обязательного медицинского страхования Ленинградской области (без учета расходов на обеспечение выполнения Территориальным фондом обязательного медицинского страхования Ленинградской области своих функций) – 19 869 884,6 тысячи рублей;</w:t>
      </w:r>
    </w:p>
    <w:p w:rsidR="001A6D4F" w:rsidRPr="005126F1" w:rsidRDefault="001A6D4F" w:rsidP="001A6D4F">
      <w:pPr>
        <w:widowControl w:val="0"/>
        <w:tabs>
          <w:tab w:val="left" w:pos="1701"/>
        </w:tabs>
        <w:ind w:firstLine="142"/>
        <w:jc w:val="both"/>
      </w:pPr>
      <w:r w:rsidRPr="005126F1">
        <w:t>межбюджетные трансферты областного бюджета Ленинградской области бюджету Территориального фонда обязательного медицинского страхования Ленинградской области на дополнительное финансовое обеспечение программы обязательного медицинского страхования – 5 093 511,4 тысячи рублей;</w:t>
      </w:r>
    </w:p>
    <w:p w:rsidR="001A6D4F" w:rsidRPr="005126F1" w:rsidRDefault="001A6D4F" w:rsidP="001A6D4F">
      <w:pPr>
        <w:widowControl w:val="0"/>
        <w:tabs>
          <w:tab w:val="left" w:pos="1701"/>
        </w:tabs>
        <w:ind w:firstLine="142"/>
        <w:jc w:val="both"/>
      </w:pPr>
      <w:r w:rsidRPr="005126F1">
        <w:t>средства областного бюджета Ленинградской области – 7 748 616,0 тысячи рублей.</w:t>
      </w:r>
    </w:p>
    <w:p w:rsidR="001A6D4F" w:rsidRPr="005126F1" w:rsidRDefault="001A6D4F" w:rsidP="001A6D4F">
      <w:pPr>
        <w:widowControl w:val="0"/>
        <w:tabs>
          <w:tab w:val="left" w:pos="1701"/>
        </w:tabs>
        <w:ind w:firstLine="142"/>
        <w:jc w:val="both"/>
      </w:pPr>
      <w:r w:rsidRPr="005126F1">
        <w:t>3. Контроль за исполнением постановления возложить на заместителя Председателя Правительства Ленинградской области по социальным вопросам.</w:t>
      </w:r>
    </w:p>
    <w:p w:rsidR="001A6D4F" w:rsidRPr="005126F1" w:rsidRDefault="001A6D4F" w:rsidP="001A6D4F">
      <w:pPr>
        <w:widowControl w:val="0"/>
        <w:tabs>
          <w:tab w:val="left" w:pos="1701"/>
        </w:tabs>
        <w:ind w:firstLine="142"/>
        <w:jc w:val="both"/>
      </w:pPr>
      <w:r w:rsidRPr="005126F1">
        <w:t>4. Признать утратившими силу:</w:t>
      </w:r>
    </w:p>
    <w:p w:rsidR="001A6D4F" w:rsidRPr="005126F1" w:rsidRDefault="00AA3E2A" w:rsidP="001A6D4F">
      <w:pPr>
        <w:widowControl w:val="0"/>
        <w:tabs>
          <w:tab w:val="left" w:pos="1701"/>
        </w:tabs>
        <w:ind w:firstLine="142"/>
        <w:jc w:val="both"/>
      </w:pPr>
      <w:hyperlink r:id="rId7" w:history="1">
        <w:r w:rsidR="001A6D4F" w:rsidRPr="005126F1">
          <w:t>постановление</w:t>
        </w:r>
      </w:hyperlink>
      <w:r w:rsidR="001A6D4F" w:rsidRPr="005126F1">
        <w:t xml:space="preserve"> Правительства Ленинградской области от 29 декабря 2018 года № 542 «О Территориальной программе государственных гарантий бесплатного оказания гражданам медицинской помощи в Ленинградской области на 2019 год и на плановый период 2020 и 2021 годов»;</w:t>
      </w:r>
    </w:p>
    <w:p w:rsidR="001A6D4F" w:rsidRPr="005126F1" w:rsidRDefault="00AA3E2A" w:rsidP="001A6D4F">
      <w:pPr>
        <w:widowControl w:val="0"/>
        <w:tabs>
          <w:tab w:val="left" w:pos="1701"/>
        </w:tabs>
        <w:ind w:firstLine="142"/>
        <w:jc w:val="both"/>
      </w:pPr>
      <w:hyperlink r:id="rId8" w:history="1">
        <w:r w:rsidR="001A6D4F" w:rsidRPr="005126F1">
          <w:t>постановление</w:t>
        </w:r>
      </w:hyperlink>
      <w:r w:rsidR="001A6D4F" w:rsidRPr="005126F1">
        <w:t xml:space="preserve"> Правительства Ленинградской области от 24 июля 2019 года № 347 «О внесении изменений в постановление Правительства Ленинградской области от 29 декабря 2018 года № 542 «О Территориальной программе государственных гарантий бесплатного оказания гражданам медицинской помощи в Ленинградской области на 2019 год и на плановый период 2020 и 2021 годов»;</w:t>
      </w:r>
    </w:p>
    <w:p w:rsidR="001A6D4F" w:rsidRPr="005126F1" w:rsidRDefault="00AA3E2A" w:rsidP="001A6D4F">
      <w:pPr>
        <w:widowControl w:val="0"/>
        <w:tabs>
          <w:tab w:val="left" w:pos="1701"/>
        </w:tabs>
        <w:ind w:firstLine="142"/>
        <w:jc w:val="both"/>
      </w:pPr>
      <w:hyperlink r:id="rId9" w:history="1">
        <w:r w:rsidR="001A6D4F" w:rsidRPr="005126F1">
          <w:t>постановление</w:t>
        </w:r>
      </w:hyperlink>
      <w:r w:rsidR="001A6D4F" w:rsidRPr="005126F1">
        <w:t xml:space="preserve"> Правительства Ленинградской области от ________ декабря 2019 года </w:t>
      </w:r>
    </w:p>
    <w:p w:rsidR="001A6D4F" w:rsidRPr="005126F1" w:rsidRDefault="001A6D4F" w:rsidP="001A6D4F">
      <w:pPr>
        <w:widowControl w:val="0"/>
        <w:tabs>
          <w:tab w:val="left" w:pos="1701"/>
        </w:tabs>
        <w:ind w:firstLine="142"/>
        <w:jc w:val="both"/>
      </w:pPr>
      <w:r w:rsidRPr="005126F1">
        <w:t>№ ______ «О внесении изменений в постановление Правительства Ленинградской области от 29 декабря 2018 года № 542 «О Территориальной программе государственных гарантий бесплатного оказания гражданам медицинской помощи в Ленинградской области на 2019 год и на плановый период 2020 и 2021 годов».</w:t>
      </w:r>
    </w:p>
    <w:p w:rsidR="001A6D4F" w:rsidRPr="005126F1" w:rsidRDefault="001A6D4F" w:rsidP="001A6D4F">
      <w:pPr>
        <w:widowControl w:val="0"/>
        <w:tabs>
          <w:tab w:val="left" w:pos="1701"/>
        </w:tabs>
        <w:ind w:firstLine="142"/>
        <w:jc w:val="both"/>
      </w:pPr>
      <w:r w:rsidRPr="005126F1">
        <w:t>5. Настоящее постановление вступает в силу с 1 января 2020 года.</w:t>
      </w:r>
    </w:p>
    <w:p w:rsidR="001A6D4F" w:rsidRPr="005126F1" w:rsidRDefault="001A6D4F" w:rsidP="001A6D4F">
      <w:pPr>
        <w:widowControl w:val="0"/>
        <w:tabs>
          <w:tab w:val="left" w:pos="1701"/>
        </w:tabs>
        <w:ind w:firstLine="142"/>
        <w:jc w:val="both"/>
      </w:pPr>
    </w:p>
    <w:p w:rsidR="001A6D4F" w:rsidRPr="005126F1" w:rsidRDefault="001A6D4F" w:rsidP="001A6D4F">
      <w:pPr>
        <w:widowControl w:val="0"/>
        <w:tabs>
          <w:tab w:val="left" w:pos="1701"/>
        </w:tabs>
        <w:ind w:firstLine="142"/>
        <w:jc w:val="right"/>
      </w:pPr>
      <w:r w:rsidRPr="005126F1">
        <w:t>Губернатор</w:t>
      </w:r>
    </w:p>
    <w:p w:rsidR="001A6D4F" w:rsidRPr="005126F1" w:rsidRDefault="001A6D4F" w:rsidP="001A6D4F">
      <w:pPr>
        <w:widowControl w:val="0"/>
        <w:tabs>
          <w:tab w:val="left" w:pos="1701"/>
        </w:tabs>
        <w:ind w:firstLine="142"/>
        <w:jc w:val="right"/>
      </w:pPr>
      <w:r w:rsidRPr="005126F1">
        <w:t>Ленинградской области</w:t>
      </w:r>
    </w:p>
    <w:p w:rsidR="001A6D4F" w:rsidRPr="005126F1" w:rsidRDefault="001A6D4F" w:rsidP="001A6D4F">
      <w:pPr>
        <w:widowControl w:val="0"/>
        <w:tabs>
          <w:tab w:val="left" w:pos="1701"/>
        </w:tabs>
        <w:ind w:firstLine="142"/>
        <w:jc w:val="right"/>
      </w:pPr>
      <w:r w:rsidRPr="005126F1">
        <w:t>А. Дрозденко</w:t>
      </w:r>
    </w:p>
    <w:p w:rsidR="001A6D4F" w:rsidRPr="005126F1" w:rsidRDefault="001A6D4F" w:rsidP="001A6D4F">
      <w:pPr>
        <w:widowControl w:val="0"/>
        <w:tabs>
          <w:tab w:val="left" w:pos="1701"/>
        </w:tabs>
        <w:ind w:firstLine="142"/>
        <w:jc w:val="both"/>
      </w:pPr>
    </w:p>
    <w:p w:rsidR="001A6D4F" w:rsidRPr="005126F1" w:rsidRDefault="001A6D4F" w:rsidP="001A6D4F">
      <w:pPr>
        <w:widowControl w:val="0"/>
        <w:tabs>
          <w:tab w:val="left" w:pos="1701"/>
        </w:tabs>
        <w:ind w:firstLine="142"/>
        <w:jc w:val="both"/>
      </w:pPr>
    </w:p>
    <w:p w:rsidR="001A6D4F" w:rsidRPr="005126F1" w:rsidRDefault="001A6D4F" w:rsidP="001A6D4F">
      <w:pPr>
        <w:widowControl w:val="0"/>
        <w:tabs>
          <w:tab w:val="left" w:pos="1701"/>
        </w:tabs>
        <w:ind w:firstLine="142"/>
        <w:jc w:val="right"/>
      </w:pPr>
      <w:r w:rsidRPr="005126F1">
        <w:rPr>
          <w:b/>
          <w:bCs/>
        </w:rPr>
        <w:t>УТВЕРЖДЕНА</w:t>
      </w:r>
    </w:p>
    <w:p w:rsidR="001A6D4F" w:rsidRPr="005126F1" w:rsidRDefault="001A6D4F" w:rsidP="001A6D4F">
      <w:pPr>
        <w:widowControl w:val="0"/>
        <w:tabs>
          <w:tab w:val="left" w:pos="1701"/>
        </w:tabs>
        <w:ind w:firstLine="142"/>
        <w:jc w:val="right"/>
      </w:pPr>
      <w:r w:rsidRPr="005126F1">
        <w:rPr>
          <w:b/>
          <w:bCs/>
        </w:rPr>
        <w:t>постановлением Правительства</w:t>
      </w:r>
    </w:p>
    <w:p w:rsidR="001A6D4F" w:rsidRPr="005126F1" w:rsidRDefault="001A6D4F" w:rsidP="001A6D4F">
      <w:pPr>
        <w:widowControl w:val="0"/>
        <w:tabs>
          <w:tab w:val="left" w:pos="1701"/>
        </w:tabs>
        <w:ind w:firstLine="142"/>
        <w:jc w:val="right"/>
      </w:pPr>
      <w:r w:rsidRPr="005126F1">
        <w:rPr>
          <w:b/>
          <w:bCs/>
        </w:rPr>
        <w:t>Ленинградской области</w:t>
      </w:r>
    </w:p>
    <w:p w:rsidR="001A6D4F" w:rsidRPr="005126F1" w:rsidRDefault="001A6D4F" w:rsidP="001A6D4F">
      <w:pPr>
        <w:widowControl w:val="0"/>
        <w:tabs>
          <w:tab w:val="left" w:pos="1701"/>
        </w:tabs>
        <w:ind w:firstLine="142"/>
        <w:jc w:val="right"/>
      </w:pPr>
      <w:r w:rsidRPr="005126F1">
        <w:rPr>
          <w:b/>
          <w:bCs/>
        </w:rPr>
        <w:t>от __________ №___</w:t>
      </w:r>
    </w:p>
    <w:p w:rsidR="001A6D4F" w:rsidRPr="005126F1" w:rsidRDefault="001A6D4F" w:rsidP="001A6D4F">
      <w:pPr>
        <w:widowControl w:val="0"/>
        <w:tabs>
          <w:tab w:val="left" w:pos="1701"/>
        </w:tabs>
        <w:ind w:firstLine="142"/>
        <w:jc w:val="right"/>
      </w:pPr>
      <w:r w:rsidRPr="005126F1">
        <w:rPr>
          <w:b/>
          <w:bCs/>
        </w:rPr>
        <w:t>(приложение)</w:t>
      </w:r>
    </w:p>
    <w:p w:rsidR="001A6D4F" w:rsidRPr="005126F1" w:rsidRDefault="001A6D4F" w:rsidP="001A6D4F">
      <w:pPr>
        <w:widowControl w:val="0"/>
        <w:tabs>
          <w:tab w:val="left" w:pos="1701"/>
        </w:tabs>
        <w:ind w:firstLine="142"/>
        <w:jc w:val="both"/>
      </w:pPr>
    </w:p>
    <w:p w:rsidR="001A6D4F" w:rsidRPr="005126F1" w:rsidRDefault="001A6D4F" w:rsidP="001A6D4F">
      <w:pPr>
        <w:widowControl w:val="0"/>
        <w:tabs>
          <w:tab w:val="left" w:pos="1701"/>
        </w:tabs>
        <w:ind w:firstLine="142"/>
        <w:jc w:val="center"/>
      </w:pPr>
      <w:bookmarkStart w:id="0" w:name="P46"/>
      <w:bookmarkEnd w:id="0"/>
      <w:r w:rsidRPr="005126F1">
        <w:t>ТЕРРИТОРИАЛЬНАЯ ПРОГРАММА</w:t>
      </w:r>
      <w:r w:rsidR="005126F1">
        <w:t xml:space="preserve"> </w:t>
      </w:r>
      <w:r w:rsidRPr="005126F1">
        <w:t>ГОСУДАРСТВЕННЫХ ГАРАНТИЙ БЕСПЛАТНОГО ОКАЗАНИЯ ГРАЖДАНАМ</w:t>
      </w:r>
      <w:r w:rsidR="005126F1">
        <w:t xml:space="preserve"> </w:t>
      </w:r>
      <w:r w:rsidRPr="005126F1">
        <w:t>МЕДИЦИНСКОЙ ПОМОЩИ В ЛЕНИНГРАДСКОЙ ОБЛАСТИ НА 2020 ГОД</w:t>
      </w:r>
      <w:r w:rsidR="005126F1">
        <w:t xml:space="preserve"> </w:t>
      </w:r>
      <w:r w:rsidRPr="005126F1">
        <w:t>И НА ПЛАНОВЫЙ ПЕРИОД 2021 И 2022 ГОДОВ</w:t>
      </w:r>
    </w:p>
    <w:p w:rsidR="001A6D4F" w:rsidRPr="005126F1" w:rsidRDefault="001A6D4F" w:rsidP="001A6D4F">
      <w:pPr>
        <w:widowControl w:val="0"/>
        <w:tabs>
          <w:tab w:val="left" w:pos="1701"/>
        </w:tabs>
        <w:ind w:firstLine="142"/>
      </w:pPr>
    </w:p>
    <w:p w:rsidR="001A6D4F" w:rsidRPr="005126F1" w:rsidRDefault="001A6D4F" w:rsidP="001A6D4F">
      <w:pPr>
        <w:widowControl w:val="0"/>
        <w:tabs>
          <w:tab w:val="left" w:pos="1701"/>
        </w:tabs>
        <w:ind w:firstLine="142"/>
        <w:jc w:val="center"/>
      </w:pPr>
      <w:r w:rsidRPr="005126F1">
        <w:t>I. Общие положения</w:t>
      </w:r>
    </w:p>
    <w:p w:rsidR="001A6D4F" w:rsidRPr="005126F1" w:rsidRDefault="001A6D4F" w:rsidP="001A6D4F">
      <w:pPr>
        <w:widowControl w:val="0"/>
        <w:tabs>
          <w:tab w:val="left" w:pos="1701"/>
        </w:tabs>
        <w:ind w:firstLine="142"/>
        <w:jc w:val="both"/>
      </w:pPr>
      <w:r w:rsidRPr="005126F1">
        <w:t>Территориальная программа государственных гарантий бесплатного оказания гражданам медицинской помощи в Ленинградской области на 2020 год и на плановый период 2021 и 2022 годов (далее - Территориальная программа) разработана в целях обеспечения конституционных прав граждан на получение бесплатной медицинской помощи.</w:t>
      </w:r>
    </w:p>
    <w:p w:rsidR="001A6D4F" w:rsidRPr="005126F1" w:rsidRDefault="001A6D4F" w:rsidP="001A6D4F">
      <w:pPr>
        <w:widowControl w:val="0"/>
        <w:tabs>
          <w:tab w:val="left" w:pos="1701"/>
        </w:tabs>
        <w:ind w:firstLine="142"/>
        <w:jc w:val="both"/>
      </w:pPr>
      <w:r w:rsidRPr="005126F1">
        <w:t>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определяет порядок, условия предоставления медицинской помощи, критерии доступности и качества медицинской помощи.</w:t>
      </w:r>
    </w:p>
    <w:p w:rsidR="001A6D4F" w:rsidRPr="005126F1" w:rsidRDefault="001A6D4F" w:rsidP="001A6D4F">
      <w:pPr>
        <w:widowControl w:val="0"/>
        <w:tabs>
          <w:tab w:val="left" w:pos="1701"/>
        </w:tabs>
        <w:ind w:firstLine="142"/>
        <w:jc w:val="both"/>
      </w:pPr>
      <w:r w:rsidRPr="005126F1">
        <w:t xml:space="preserve">Территориальная программа сформирована с учетом порядков оказания медицинской помощи, стандартов медицинской помощи и клинических рекомендаций, а также с учетом особенностей половозрастного состава населения, уровня и структуры заболеваемости населения Ленинградской области, основанных на данных медицинской статистики, климатических и </w:t>
      </w:r>
      <w:r w:rsidRPr="005126F1">
        <w:lastRenderedPageBreak/>
        <w:t>географических особенностей региона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 положений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1A6D4F" w:rsidRPr="005126F1" w:rsidRDefault="001A6D4F" w:rsidP="001A6D4F">
      <w:pPr>
        <w:widowControl w:val="0"/>
        <w:tabs>
          <w:tab w:val="left" w:pos="1701"/>
        </w:tabs>
        <w:ind w:firstLine="142"/>
        <w:jc w:val="both"/>
      </w:pPr>
    </w:p>
    <w:p w:rsidR="001A6D4F" w:rsidRPr="005126F1" w:rsidRDefault="001A6D4F" w:rsidP="001A6D4F">
      <w:pPr>
        <w:widowControl w:val="0"/>
        <w:tabs>
          <w:tab w:val="left" w:pos="1701"/>
        </w:tabs>
        <w:ind w:firstLine="142"/>
        <w:jc w:val="center"/>
      </w:pPr>
      <w:bookmarkStart w:id="1" w:name="P61"/>
      <w:bookmarkEnd w:id="1"/>
      <w:r w:rsidRPr="005126F1">
        <w:t>II. Перечень видов, форм и условий медицинской помощи,</w:t>
      </w:r>
      <w:r w:rsidR="005126F1">
        <w:t xml:space="preserve"> </w:t>
      </w:r>
      <w:r w:rsidRPr="005126F1">
        <w:t>оказание которой осуществляется бесплатно</w:t>
      </w:r>
    </w:p>
    <w:p w:rsidR="001A6D4F" w:rsidRPr="005126F1" w:rsidRDefault="001A6D4F" w:rsidP="001A6D4F">
      <w:pPr>
        <w:widowControl w:val="0"/>
        <w:tabs>
          <w:tab w:val="left" w:pos="1701"/>
        </w:tabs>
        <w:ind w:firstLine="142"/>
        <w:jc w:val="both"/>
      </w:pPr>
      <w:r w:rsidRPr="005126F1">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1A6D4F" w:rsidRPr="005126F1" w:rsidRDefault="001A6D4F" w:rsidP="001A6D4F">
      <w:pPr>
        <w:widowControl w:val="0"/>
        <w:tabs>
          <w:tab w:val="left" w:pos="1701"/>
        </w:tabs>
        <w:ind w:firstLine="142"/>
        <w:jc w:val="both"/>
      </w:pPr>
      <w:r w:rsidRPr="005126F1">
        <w:t>первичная медико-санитарная помощь, в том числе первичная доврачебная, первичная врачебная и первичная специализированная;</w:t>
      </w:r>
    </w:p>
    <w:p w:rsidR="001A6D4F" w:rsidRPr="005126F1" w:rsidRDefault="001A6D4F" w:rsidP="001A6D4F">
      <w:pPr>
        <w:widowControl w:val="0"/>
        <w:tabs>
          <w:tab w:val="left" w:pos="1701"/>
        </w:tabs>
        <w:ind w:firstLine="142"/>
        <w:jc w:val="both"/>
      </w:pPr>
      <w:r w:rsidRPr="005126F1">
        <w:t>специализированная, в том числе высокотехнологичная, медицинская помощь;</w:t>
      </w:r>
    </w:p>
    <w:p w:rsidR="001A6D4F" w:rsidRPr="005126F1" w:rsidRDefault="001A6D4F" w:rsidP="001A6D4F">
      <w:pPr>
        <w:widowControl w:val="0"/>
        <w:tabs>
          <w:tab w:val="left" w:pos="1701"/>
        </w:tabs>
        <w:ind w:firstLine="142"/>
        <w:jc w:val="both"/>
      </w:pPr>
      <w:r w:rsidRPr="005126F1">
        <w:t>скорая, в том числе скорая специализированная, медицинская помощь;</w:t>
      </w:r>
    </w:p>
    <w:p w:rsidR="001A6D4F" w:rsidRPr="005126F1" w:rsidRDefault="001A6D4F" w:rsidP="001A6D4F">
      <w:pPr>
        <w:widowControl w:val="0"/>
        <w:tabs>
          <w:tab w:val="left" w:pos="1701"/>
        </w:tabs>
        <w:ind w:firstLine="142"/>
        <w:jc w:val="both"/>
      </w:pPr>
      <w:r w:rsidRPr="005126F1">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 оказываемая медицинскими организациями.</w:t>
      </w:r>
    </w:p>
    <w:p w:rsidR="001A6D4F" w:rsidRPr="005126F1" w:rsidRDefault="001A6D4F" w:rsidP="001A6D4F">
      <w:pPr>
        <w:widowControl w:val="0"/>
        <w:tabs>
          <w:tab w:val="left" w:pos="1701"/>
        </w:tabs>
        <w:ind w:firstLine="142"/>
        <w:jc w:val="both"/>
      </w:pPr>
      <w:r w:rsidRPr="005126F1">
        <w:t xml:space="preserve">Понятие "медицинская организация" используется в Территориальной программе в значении, определенном в федеральных законах от 21 ноября 2011 года </w:t>
      </w:r>
      <w:hyperlink r:id="rId10" w:history="1">
        <w:r w:rsidRPr="005126F1">
          <w:t>№ 323-ФЗ</w:t>
        </w:r>
      </w:hyperlink>
      <w:r w:rsidRPr="005126F1">
        <w:t xml:space="preserve"> «Об основах охраны здоровья граждан в Российской Федерации» и от 29 ноября 2010 года </w:t>
      </w:r>
      <w:hyperlink r:id="rId11" w:history="1">
        <w:r w:rsidRPr="005126F1">
          <w:t>№ 326-ФЗ</w:t>
        </w:r>
      </w:hyperlink>
      <w:r w:rsidRPr="005126F1">
        <w:t xml:space="preserve"> «Об обязательном медицинском страховании в Российской Федерации».</w:t>
      </w:r>
    </w:p>
    <w:p w:rsidR="001A6D4F" w:rsidRPr="005126F1" w:rsidRDefault="001A6D4F" w:rsidP="001A6D4F">
      <w:pPr>
        <w:widowControl w:val="0"/>
        <w:tabs>
          <w:tab w:val="left" w:pos="1701"/>
        </w:tabs>
        <w:ind w:firstLine="142"/>
        <w:jc w:val="both"/>
      </w:pPr>
      <w:r w:rsidRPr="005126F1">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A6D4F" w:rsidRPr="005126F1" w:rsidRDefault="001A6D4F" w:rsidP="001A6D4F">
      <w:pPr>
        <w:widowControl w:val="0"/>
        <w:tabs>
          <w:tab w:val="left" w:pos="1701"/>
        </w:tabs>
        <w:ind w:firstLine="142"/>
        <w:jc w:val="both"/>
      </w:pPr>
      <w:r w:rsidRPr="005126F1">
        <w:t>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w:t>
      </w:r>
    </w:p>
    <w:p w:rsidR="001A6D4F" w:rsidRPr="005126F1" w:rsidRDefault="001A6D4F" w:rsidP="001A6D4F">
      <w:pPr>
        <w:widowControl w:val="0"/>
        <w:tabs>
          <w:tab w:val="left" w:pos="1701"/>
        </w:tabs>
        <w:ind w:firstLine="142"/>
        <w:jc w:val="both"/>
      </w:pPr>
      <w:r w:rsidRPr="005126F1">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1A6D4F" w:rsidRPr="005126F1" w:rsidRDefault="001A6D4F" w:rsidP="001A6D4F">
      <w:pPr>
        <w:widowControl w:val="0"/>
        <w:tabs>
          <w:tab w:val="left" w:pos="1701"/>
        </w:tabs>
        <w:ind w:firstLine="142"/>
        <w:jc w:val="both"/>
      </w:pPr>
      <w:r w:rsidRPr="005126F1">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A6D4F" w:rsidRPr="005126F1" w:rsidRDefault="001A6D4F" w:rsidP="001A6D4F">
      <w:pPr>
        <w:widowControl w:val="0"/>
        <w:tabs>
          <w:tab w:val="left" w:pos="1701"/>
        </w:tabs>
        <w:ind w:firstLine="142"/>
        <w:jc w:val="both"/>
      </w:pPr>
      <w:r w:rsidRPr="005126F1">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A6D4F" w:rsidRPr="005126F1" w:rsidRDefault="001A6D4F" w:rsidP="001A6D4F">
      <w:pPr>
        <w:widowControl w:val="0"/>
        <w:tabs>
          <w:tab w:val="left" w:pos="1701"/>
        </w:tabs>
        <w:ind w:firstLine="142"/>
        <w:jc w:val="both"/>
      </w:pPr>
      <w:r w:rsidRPr="005126F1">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A6D4F" w:rsidRPr="005126F1" w:rsidRDefault="001A6D4F" w:rsidP="001A6D4F">
      <w:pPr>
        <w:widowControl w:val="0"/>
        <w:tabs>
          <w:tab w:val="left" w:pos="1701"/>
        </w:tabs>
        <w:ind w:firstLine="142"/>
        <w:jc w:val="both"/>
      </w:pPr>
      <w:r w:rsidRPr="005126F1">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A6D4F" w:rsidRPr="005126F1" w:rsidRDefault="001A6D4F" w:rsidP="001A6D4F">
      <w:pPr>
        <w:widowControl w:val="0"/>
        <w:tabs>
          <w:tab w:val="left" w:pos="1701"/>
        </w:tabs>
        <w:ind w:firstLine="142"/>
        <w:jc w:val="both"/>
      </w:pPr>
      <w:r w:rsidRPr="005126F1">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A6D4F" w:rsidRPr="005126F1" w:rsidRDefault="001A6D4F" w:rsidP="001A6D4F">
      <w:pPr>
        <w:widowControl w:val="0"/>
        <w:tabs>
          <w:tab w:val="left" w:pos="1701"/>
        </w:tabs>
        <w:ind w:firstLine="142"/>
        <w:jc w:val="both"/>
      </w:pPr>
      <w:r w:rsidRPr="005126F1">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2" w:history="1">
        <w:r w:rsidRPr="005126F1">
          <w:t>перечнем</w:t>
        </w:r>
      </w:hyperlink>
      <w:r w:rsidRPr="005126F1">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(приложение к постановлению Правительства Российской Федерации от 07 декабря 2019 года № 1610 «О Программе государственных гарантий бесплатного оказания гражданам медицинской помощи на 2020 год и на плановый период 2021 и 2022 годов»).</w:t>
      </w:r>
    </w:p>
    <w:p w:rsidR="001A6D4F" w:rsidRPr="005126F1" w:rsidRDefault="001A6D4F" w:rsidP="001A6D4F">
      <w:pPr>
        <w:widowControl w:val="0"/>
        <w:tabs>
          <w:tab w:val="left" w:pos="1701"/>
        </w:tabs>
        <w:ind w:firstLine="142"/>
        <w:jc w:val="both"/>
      </w:pPr>
      <w:r w:rsidRPr="005126F1">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A6D4F" w:rsidRPr="005126F1" w:rsidRDefault="001A6D4F" w:rsidP="001A6D4F">
      <w:pPr>
        <w:widowControl w:val="0"/>
        <w:tabs>
          <w:tab w:val="left" w:pos="1701"/>
        </w:tabs>
        <w:ind w:firstLine="142"/>
        <w:jc w:val="both"/>
      </w:pPr>
      <w:r w:rsidRPr="005126F1">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1A6D4F" w:rsidRPr="005126F1" w:rsidRDefault="001A6D4F" w:rsidP="001A6D4F">
      <w:pPr>
        <w:widowControl w:val="0"/>
        <w:tabs>
          <w:tab w:val="left" w:pos="1701"/>
        </w:tabs>
        <w:ind w:firstLine="142"/>
        <w:jc w:val="both"/>
      </w:pPr>
      <w:r w:rsidRPr="005126F1">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A6D4F" w:rsidRPr="005126F1" w:rsidRDefault="001A6D4F" w:rsidP="001A6D4F">
      <w:pPr>
        <w:widowControl w:val="0"/>
        <w:tabs>
          <w:tab w:val="left" w:pos="1701"/>
        </w:tabs>
        <w:ind w:firstLine="142"/>
        <w:jc w:val="both"/>
      </w:pPr>
      <w:r w:rsidRPr="005126F1">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A6D4F" w:rsidRPr="005126F1" w:rsidRDefault="001A6D4F" w:rsidP="001A6D4F">
      <w:pPr>
        <w:widowControl w:val="0"/>
        <w:tabs>
          <w:tab w:val="left" w:pos="1701"/>
        </w:tabs>
        <w:ind w:firstLine="142"/>
        <w:jc w:val="both"/>
      </w:pPr>
      <w:r w:rsidRPr="005126F1">
        <w:t>При оказании медицинской помощи может применяться санитарно-авиационная эвакуация. Порядок применения санитарно-авиационной эвакуации определяется правовым актом Комитета по здравоохранению Ленинградской области.</w:t>
      </w:r>
    </w:p>
    <w:p w:rsidR="001A6D4F" w:rsidRPr="005126F1" w:rsidRDefault="001A6D4F" w:rsidP="001A6D4F">
      <w:pPr>
        <w:widowControl w:val="0"/>
        <w:tabs>
          <w:tab w:val="left" w:pos="1701"/>
        </w:tabs>
        <w:ind w:firstLine="142"/>
        <w:jc w:val="both"/>
      </w:pPr>
      <w:r w:rsidRPr="005126F1">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1A6D4F" w:rsidRPr="005126F1" w:rsidRDefault="001A6D4F" w:rsidP="001A6D4F">
      <w:pPr>
        <w:widowControl w:val="0"/>
        <w:tabs>
          <w:tab w:val="left" w:pos="1701"/>
        </w:tabs>
        <w:ind w:firstLine="142"/>
        <w:jc w:val="both"/>
      </w:pPr>
      <w:r w:rsidRPr="005126F1">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3" w:history="1">
        <w:r w:rsidRPr="005126F1">
          <w:t>части 2 статьи 6</w:t>
        </w:r>
      </w:hyperlink>
      <w:r w:rsidRPr="005126F1">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1A6D4F" w:rsidRPr="005126F1" w:rsidRDefault="001A6D4F" w:rsidP="001A6D4F">
      <w:pPr>
        <w:widowControl w:val="0"/>
        <w:tabs>
          <w:tab w:val="left" w:pos="1701"/>
        </w:tabs>
        <w:ind w:firstLine="142"/>
        <w:jc w:val="both"/>
      </w:pPr>
      <w:r w:rsidRPr="005126F1">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w:t>
      </w:r>
      <w:r w:rsidRPr="005126F1">
        <w:lastRenderedPageBreak/>
        <w:t>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1A6D4F" w:rsidRPr="005126F1" w:rsidRDefault="001A6D4F" w:rsidP="001A6D4F">
      <w:pPr>
        <w:widowControl w:val="0"/>
        <w:tabs>
          <w:tab w:val="left" w:pos="1701"/>
        </w:tabs>
        <w:ind w:firstLine="142"/>
        <w:jc w:val="both"/>
      </w:pPr>
      <w:r w:rsidRPr="005126F1">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1A6D4F" w:rsidRPr="005126F1" w:rsidRDefault="001A6D4F" w:rsidP="001A6D4F">
      <w:pPr>
        <w:widowControl w:val="0"/>
        <w:tabs>
          <w:tab w:val="left" w:pos="1701"/>
        </w:tabs>
        <w:ind w:firstLine="142"/>
        <w:jc w:val="both"/>
      </w:pPr>
      <w:r w:rsidRPr="005126F1">
        <w:t>За счет средств областного бюджета Ленинградской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1A6D4F" w:rsidRPr="005126F1" w:rsidRDefault="001A6D4F" w:rsidP="001A6D4F">
      <w:pPr>
        <w:widowControl w:val="0"/>
        <w:tabs>
          <w:tab w:val="left" w:pos="1701"/>
        </w:tabs>
        <w:ind w:firstLine="142"/>
        <w:jc w:val="both"/>
      </w:pPr>
      <w:r w:rsidRPr="005126F1">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изготовление наркотических лекарственных препаратов и психотропных лекарственных препаратов в неинвазивных лекарственных формах, в том числе применяемых у </w:t>
      </w:r>
      <w:proofErr w:type="gramStart"/>
      <w:r w:rsidRPr="005126F1">
        <w:t xml:space="preserve">детей,   </w:t>
      </w:r>
      <w:proofErr w:type="gramEnd"/>
      <w:r w:rsidRPr="005126F1">
        <w:t xml:space="preserve"> в случае наличия потребности может осуществляться организацией, имеющей соответствующую лицензию и материально-техническую базу.</w:t>
      </w:r>
    </w:p>
    <w:p w:rsidR="001A6D4F" w:rsidRPr="005126F1" w:rsidRDefault="001A6D4F" w:rsidP="001A6D4F">
      <w:pPr>
        <w:widowControl w:val="0"/>
        <w:tabs>
          <w:tab w:val="left" w:pos="1701"/>
        </w:tabs>
        <w:ind w:firstLine="142"/>
        <w:jc w:val="both"/>
      </w:pPr>
      <w:r w:rsidRPr="005126F1">
        <w:t>Мероприятия по развитию паллиативной медицинской помощи осуществляются в рамках Территориальной программы государственных гарантий бесплатного оказания гражданам медицинской помощи в Ленинградской области, которая включает указанные мероприятия, а также целевые показатели их результативности.</w:t>
      </w:r>
    </w:p>
    <w:p w:rsidR="001A6D4F" w:rsidRPr="005126F1" w:rsidRDefault="001A6D4F" w:rsidP="001A6D4F">
      <w:pPr>
        <w:widowControl w:val="0"/>
        <w:ind w:firstLine="142"/>
        <w:jc w:val="both"/>
      </w:pPr>
      <w:r w:rsidRPr="005126F1">
        <w:t>В целях оказания гражданам, находящимся в стационарных организациях социального обслуживания, медицинской помощи Комитетом по здравоохранению Ленинградской области организуется взаимодействие стационарных организаций социального обслуживания с близлежащими медицинскими организациями.</w:t>
      </w:r>
    </w:p>
    <w:p w:rsidR="001A6D4F" w:rsidRPr="005126F1" w:rsidRDefault="001A6D4F" w:rsidP="001A6D4F">
      <w:pPr>
        <w:widowControl w:val="0"/>
        <w:ind w:firstLine="142"/>
        <w:jc w:val="both"/>
      </w:pPr>
      <w:r w:rsidRPr="005126F1">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1A6D4F" w:rsidRPr="005126F1" w:rsidRDefault="001A6D4F" w:rsidP="001A6D4F">
      <w:pPr>
        <w:widowControl w:val="0"/>
        <w:ind w:firstLine="142"/>
        <w:jc w:val="both"/>
      </w:pPr>
      <w:r w:rsidRPr="005126F1">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Территориальной программой.</w:t>
      </w:r>
    </w:p>
    <w:p w:rsidR="001A6D4F" w:rsidRPr="005126F1" w:rsidRDefault="001A6D4F" w:rsidP="001A6D4F">
      <w:pPr>
        <w:widowControl w:val="0"/>
        <w:ind w:firstLine="142"/>
        <w:jc w:val="both"/>
      </w:pPr>
      <w:r w:rsidRPr="005126F1">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средств областного бюджета Ленинградской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1A6D4F" w:rsidRPr="005126F1" w:rsidRDefault="001A6D4F" w:rsidP="001A6D4F">
      <w:pPr>
        <w:widowControl w:val="0"/>
        <w:ind w:firstLine="142"/>
        <w:jc w:val="both"/>
      </w:pPr>
      <w:r w:rsidRPr="005126F1">
        <w:t>Для лиц с психическими расстройствами и расстройствами поведения, проживающих в сельской местности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1A6D4F" w:rsidRPr="005126F1" w:rsidRDefault="001A6D4F" w:rsidP="001A6D4F">
      <w:pPr>
        <w:widowControl w:val="0"/>
        <w:ind w:firstLine="142"/>
        <w:jc w:val="both"/>
      </w:pPr>
      <w:r w:rsidRPr="005126F1">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и поселках городского типа, осуществляется лекарственное обеспечение таких больных, в том числе доставка лекарственных препаратов по месту жительства.  </w:t>
      </w:r>
    </w:p>
    <w:p w:rsidR="001A6D4F" w:rsidRPr="005126F1" w:rsidRDefault="001A6D4F" w:rsidP="001A6D4F">
      <w:pPr>
        <w:widowControl w:val="0"/>
        <w:tabs>
          <w:tab w:val="left" w:pos="1701"/>
        </w:tabs>
        <w:ind w:firstLine="142"/>
        <w:jc w:val="both"/>
      </w:pPr>
      <w:r w:rsidRPr="005126F1">
        <w:t>Медицинская помощь оказывается в следующих формах:</w:t>
      </w:r>
    </w:p>
    <w:p w:rsidR="001A6D4F" w:rsidRPr="005126F1" w:rsidRDefault="001A6D4F" w:rsidP="001A6D4F">
      <w:pPr>
        <w:widowControl w:val="0"/>
        <w:tabs>
          <w:tab w:val="left" w:pos="1701"/>
        </w:tabs>
        <w:ind w:firstLine="142"/>
        <w:jc w:val="both"/>
      </w:pPr>
      <w:r w:rsidRPr="005126F1">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A6D4F" w:rsidRPr="005126F1" w:rsidRDefault="001A6D4F" w:rsidP="001A6D4F">
      <w:pPr>
        <w:widowControl w:val="0"/>
        <w:tabs>
          <w:tab w:val="left" w:pos="1701"/>
        </w:tabs>
        <w:ind w:firstLine="142"/>
        <w:jc w:val="both"/>
      </w:pPr>
      <w:r w:rsidRPr="005126F1">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A6D4F" w:rsidRPr="005126F1" w:rsidRDefault="001A6D4F" w:rsidP="001A6D4F">
      <w:pPr>
        <w:widowControl w:val="0"/>
        <w:tabs>
          <w:tab w:val="left" w:pos="1701"/>
        </w:tabs>
        <w:ind w:firstLine="142"/>
        <w:jc w:val="both"/>
      </w:pPr>
      <w:r w:rsidRPr="005126F1">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A6D4F" w:rsidRPr="005126F1" w:rsidRDefault="001A6D4F" w:rsidP="001A6D4F">
      <w:pPr>
        <w:widowControl w:val="0"/>
        <w:tabs>
          <w:tab w:val="left" w:pos="1701"/>
        </w:tabs>
        <w:ind w:firstLine="142"/>
        <w:jc w:val="both"/>
      </w:pPr>
      <w:r w:rsidRPr="005126F1">
        <w:t>Медицинская помощь может оказываться в следующих условиях:</w:t>
      </w:r>
    </w:p>
    <w:p w:rsidR="001A6D4F" w:rsidRPr="005126F1" w:rsidRDefault="001A6D4F" w:rsidP="001A6D4F">
      <w:pPr>
        <w:widowControl w:val="0"/>
        <w:tabs>
          <w:tab w:val="left" w:pos="1701"/>
        </w:tabs>
        <w:ind w:firstLine="142"/>
        <w:jc w:val="both"/>
      </w:pPr>
      <w:r w:rsidRPr="005126F1">
        <w:t>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w:t>
      </w:r>
    </w:p>
    <w:p w:rsidR="001A6D4F" w:rsidRPr="005126F1" w:rsidRDefault="001A6D4F" w:rsidP="001A6D4F">
      <w:pPr>
        <w:widowControl w:val="0"/>
        <w:tabs>
          <w:tab w:val="left" w:pos="1701"/>
        </w:tabs>
        <w:ind w:firstLine="142"/>
        <w:jc w:val="both"/>
      </w:pPr>
      <w:r w:rsidRPr="005126F1">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1A6D4F" w:rsidRPr="005126F1" w:rsidRDefault="001A6D4F" w:rsidP="001A6D4F">
      <w:pPr>
        <w:widowControl w:val="0"/>
        <w:tabs>
          <w:tab w:val="left" w:pos="1701"/>
        </w:tabs>
        <w:ind w:firstLine="142"/>
        <w:jc w:val="both"/>
      </w:pPr>
      <w:r w:rsidRPr="005126F1">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1A6D4F" w:rsidRPr="005126F1" w:rsidRDefault="001A6D4F" w:rsidP="001A6D4F">
      <w:pPr>
        <w:widowControl w:val="0"/>
        <w:tabs>
          <w:tab w:val="left" w:pos="1701"/>
        </w:tabs>
        <w:ind w:firstLine="142"/>
        <w:jc w:val="both"/>
      </w:pPr>
      <w:r w:rsidRPr="005126F1">
        <w:t>стационарно (в условиях, обеспечивающих круглосуточное медицинское наблюдение и лечение).</w:t>
      </w:r>
    </w:p>
    <w:p w:rsidR="001A6D4F" w:rsidRPr="005126F1" w:rsidRDefault="001A6D4F" w:rsidP="001A6D4F">
      <w:pPr>
        <w:widowControl w:val="0"/>
        <w:tabs>
          <w:tab w:val="left" w:pos="1701"/>
        </w:tabs>
        <w:ind w:firstLine="142"/>
        <w:jc w:val="both"/>
      </w:pPr>
      <w:r w:rsidRPr="005126F1">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r w:rsidRPr="005126F1">
        <w:lastRenderedPageBreak/>
        <w:t>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1A6D4F" w:rsidRPr="005126F1" w:rsidRDefault="001A6D4F" w:rsidP="001A6D4F">
      <w:pPr>
        <w:widowControl w:val="0"/>
        <w:tabs>
          <w:tab w:val="left" w:pos="1701"/>
        </w:tabs>
        <w:ind w:firstLine="142"/>
        <w:jc w:val="both"/>
      </w:pPr>
      <w:r w:rsidRPr="005126F1">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1A6D4F" w:rsidRPr="005126F1" w:rsidRDefault="001A6D4F" w:rsidP="001A6D4F">
      <w:pPr>
        <w:widowControl w:val="0"/>
        <w:tabs>
          <w:tab w:val="left" w:pos="1701"/>
        </w:tabs>
        <w:ind w:firstLine="142"/>
        <w:jc w:val="both"/>
      </w:pPr>
    </w:p>
    <w:p w:rsidR="001A6D4F" w:rsidRPr="005126F1" w:rsidRDefault="001A6D4F" w:rsidP="001A6D4F">
      <w:pPr>
        <w:widowControl w:val="0"/>
        <w:tabs>
          <w:tab w:val="left" w:pos="1701"/>
        </w:tabs>
        <w:ind w:firstLine="142"/>
        <w:jc w:val="center"/>
      </w:pPr>
      <w:bookmarkStart w:id="2" w:name="P113"/>
      <w:bookmarkEnd w:id="2"/>
      <w:r w:rsidRPr="005126F1">
        <w:t>III. Перечень заболеваний и состояний, оказание медицинской</w:t>
      </w:r>
      <w:r w:rsidR="005126F1">
        <w:t xml:space="preserve"> </w:t>
      </w:r>
      <w:r w:rsidRPr="005126F1">
        <w:t>помощи при которых осуществляется бесплатно, и категории</w:t>
      </w:r>
      <w:r w:rsidR="005126F1">
        <w:t xml:space="preserve"> </w:t>
      </w:r>
      <w:r w:rsidRPr="005126F1">
        <w:t>граждан, оказание медицинской помощи которым осуществляется</w:t>
      </w:r>
      <w:r w:rsidR="005126F1">
        <w:t xml:space="preserve"> </w:t>
      </w:r>
      <w:r w:rsidRPr="005126F1">
        <w:t>бесплатно</w:t>
      </w:r>
    </w:p>
    <w:p w:rsidR="001A6D4F" w:rsidRPr="005126F1" w:rsidRDefault="001A6D4F" w:rsidP="001A6D4F">
      <w:pPr>
        <w:widowControl w:val="0"/>
        <w:tabs>
          <w:tab w:val="left" w:pos="1701"/>
        </w:tabs>
        <w:ind w:firstLine="142"/>
        <w:jc w:val="both"/>
      </w:pPr>
      <w:r w:rsidRPr="005126F1">
        <w:t xml:space="preserve">Гражданин имеет право на бесплатное получение медицинской помощи по видам, формам и условиям ее оказания в соответствии с </w:t>
      </w:r>
      <w:hyperlink w:anchor="P61" w:history="1">
        <w:r w:rsidRPr="005126F1">
          <w:t>разделом II</w:t>
        </w:r>
      </w:hyperlink>
      <w:r w:rsidRPr="005126F1">
        <w:t xml:space="preserve"> Территориальной программы при следующих заболеваниях и состояниях:</w:t>
      </w:r>
    </w:p>
    <w:p w:rsidR="001A6D4F" w:rsidRPr="005126F1" w:rsidRDefault="001A6D4F" w:rsidP="001A6D4F">
      <w:pPr>
        <w:widowControl w:val="0"/>
        <w:tabs>
          <w:tab w:val="left" w:pos="1701"/>
        </w:tabs>
        <w:ind w:firstLine="142"/>
        <w:jc w:val="both"/>
      </w:pPr>
      <w:r w:rsidRPr="005126F1">
        <w:t>инфекционные и паразитарные болезни;</w:t>
      </w:r>
    </w:p>
    <w:p w:rsidR="001A6D4F" w:rsidRPr="005126F1" w:rsidRDefault="001A6D4F" w:rsidP="001A6D4F">
      <w:pPr>
        <w:widowControl w:val="0"/>
        <w:tabs>
          <w:tab w:val="left" w:pos="1701"/>
        </w:tabs>
        <w:ind w:firstLine="142"/>
        <w:jc w:val="both"/>
      </w:pPr>
      <w:r w:rsidRPr="005126F1">
        <w:t>новообразования;</w:t>
      </w:r>
    </w:p>
    <w:p w:rsidR="001A6D4F" w:rsidRPr="005126F1" w:rsidRDefault="001A6D4F" w:rsidP="001A6D4F">
      <w:pPr>
        <w:widowControl w:val="0"/>
        <w:tabs>
          <w:tab w:val="left" w:pos="1701"/>
        </w:tabs>
        <w:ind w:firstLine="142"/>
        <w:jc w:val="both"/>
      </w:pPr>
      <w:r w:rsidRPr="005126F1">
        <w:t>болезни эндокринной системы;</w:t>
      </w:r>
    </w:p>
    <w:p w:rsidR="001A6D4F" w:rsidRPr="005126F1" w:rsidRDefault="001A6D4F" w:rsidP="001A6D4F">
      <w:pPr>
        <w:widowControl w:val="0"/>
        <w:tabs>
          <w:tab w:val="left" w:pos="1701"/>
        </w:tabs>
        <w:ind w:firstLine="142"/>
        <w:jc w:val="both"/>
      </w:pPr>
      <w:r w:rsidRPr="005126F1">
        <w:t>расстройства питания и нарушения обмена веществ;</w:t>
      </w:r>
    </w:p>
    <w:p w:rsidR="001A6D4F" w:rsidRPr="005126F1" w:rsidRDefault="001A6D4F" w:rsidP="001A6D4F">
      <w:pPr>
        <w:widowControl w:val="0"/>
        <w:tabs>
          <w:tab w:val="left" w:pos="1701"/>
        </w:tabs>
        <w:ind w:firstLine="142"/>
        <w:jc w:val="both"/>
      </w:pPr>
      <w:r w:rsidRPr="005126F1">
        <w:t>болезни нервной системы;</w:t>
      </w:r>
    </w:p>
    <w:p w:rsidR="001A6D4F" w:rsidRPr="005126F1" w:rsidRDefault="001A6D4F" w:rsidP="001A6D4F">
      <w:pPr>
        <w:widowControl w:val="0"/>
        <w:tabs>
          <w:tab w:val="left" w:pos="1701"/>
        </w:tabs>
        <w:ind w:firstLine="142"/>
        <w:jc w:val="both"/>
      </w:pPr>
      <w:r w:rsidRPr="005126F1">
        <w:t>болезни крови, кроветворных органов;</w:t>
      </w:r>
    </w:p>
    <w:p w:rsidR="001A6D4F" w:rsidRPr="005126F1" w:rsidRDefault="001A6D4F" w:rsidP="001A6D4F">
      <w:pPr>
        <w:widowControl w:val="0"/>
        <w:tabs>
          <w:tab w:val="left" w:pos="1701"/>
        </w:tabs>
        <w:ind w:firstLine="142"/>
        <w:jc w:val="both"/>
      </w:pPr>
      <w:r w:rsidRPr="005126F1">
        <w:t>отдельные нарушения, вовлекающие иммунный механизм;</w:t>
      </w:r>
    </w:p>
    <w:p w:rsidR="001A6D4F" w:rsidRPr="005126F1" w:rsidRDefault="001A6D4F" w:rsidP="001A6D4F">
      <w:pPr>
        <w:widowControl w:val="0"/>
        <w:tabs>
          <w:tab w:val="left" w:pos="1701"/>
        </w:tabs>
        <w:ind w:firstLine="142"/>
        <w:jc w:val="both"/>
      </w:pPr>
      <w:r w:rsidRPr="005126F1">
        <w:t>болезни глаза и его придаточного аппарата;</w:t>
      </w:r>
    </w:p>
    <w:p w:rsidR="001A6D4F" w:rsidRPr="005126F1" w:rsidRDefault="001A6D4F" w:rsidP="001A6D4F">
      <w:pPr>
        <w:widowControl w:val="0"/>
        <w:tabs>
          <w:tab w:val="left" w:pos="1701"/>
        </w:tabs>
        <w:ind w:firstLine="142"/>
        <w:jc w:val="both"/>
      </w:pPr>
      <w:r w:rsidRPr="005126F1">
        <w:t>болезни уха и сосцевидного отростка;</w:t>
      </w:r>
    </w:p>
    <w:p w:rsidR="001A6D4F" w:rsidRPr="005126F1" w:rsidRDefault="001A6D4F" w:rsidP="001A6D4F">
      <w:pPr>
        <w:widowControl w:val="0"/>
        <w:tabs>
          <w:tab w:val="left" w:pos="1701"/>
        </w:tabs>
        <w:ind w:firstLine="142"/>
        <w:jc w:val="both"/>
      </w:pPr>
      <w:r w:rsidRPr="005126F1">
        <w:t>болезни системы кровообращения;</w:t>
      </w:r>
    </w:p>
    <w:p w:rsidR="001A6D4F" w:rsidRPr="005126F1" w:rsidRDefault="001A6D4F" w:rsidP="001A6D4F">
      <w:pPr>
        <w:widowControl w:val="0"/>
        <w:tabs>
          <w:tab w:val="left" w:pos="1701"/>
        </w:tabs>
        <w:ind w:firstLine="142"/>
        <w:jc w:val="both"/>
      </w:pPr>
      <w:r w:rsidRPr="005126F1">
        <w:t>болезни органов дыхания;</w:t>
      </w:r>
    </w:p>
    <w:p w:rsidR="001A6D4F" w:rsidRPr="005126F1" w:rsidRDefault="001A6D4F" w:rsidP="001A6D4F">
      <w:pPr>
        <w:widowControl w:val="0"/>
        <w:tabs>
          <w:tab w:val="left" w:pos="1701"/>
        </w:tabs>
        <w:ind w:firstLine="142"/>
        <w:jc w:val="both"/>
      </w:pPr>
      <w:r w:rsidRPr="005126F1">
        <w:t>болезни органов пищеварения, в том числе болезни полости рта, слюнных желез и челюстей (за исключением зубного протезирования);</w:t>
      </w:r>
    </w:p>
    <w:p w:rsidR="001A6D4F" w:rsidRPr="005126F1" w:rsidRDefault="001A6D4F" w:rsidP="001A6D4F">
      <w:pPr>
        <w:widowControl w:val="0"/>
        <w:tabs>
          <w:tab w:val="left" w:pos="1701"/>
        </w:tabs>
        <w:ind w:firstLine="142"/>
        <w:jc w:val="both"/>
      </w:pPr>
      <w:r w:rsidRPr="005126F1">
        <w:t>болезни мочеполовой системы;</w:t>
      </w:r>
    </w:p>
    <w:p w:rsidR="001A6D4F" w:rsidRPr="005126F1" w:rsidRDefault="001A6D4F" w:rsidP="001A6D4F">
      <w:pPr>
        <w:widowControl w:val="0"/>
        <w:tabs>
          <w:tab w:val="left" w:pos="1701"/>
        </w:tabs>
        <w:ind w:firstLine="142"/>
        <w:jc w:val="both"/>
      </w:pPr>
      <w:r w:rsidRPr="005126F1">
        <w:t>болезни кожи и подкожной клетчатки;</w:t>
      </w:r>
    </w:p>
    <w:p w:rsidR="001A6D4F" w:rsidRPr="005126F1" w:rsidRDefault="001A6D4F" w:rsidP="001A6D4F">
      <w:pPr>
        <w:widowControl w:val="0"/>
        <w:tabs>
          <w:tab w:val="left" w:pos="1701"/>
        </w:tabs>
        <w:ind w:firstLine="142"/>
        <w:jc w:val="both"/>
      </w:pPr>
      <w:r w:rsidRPr="005126F1">
        <w:t>болезни костно-мышечной системы и соединительной ткани;</w:t>
      </w:r>
    </w:p>
    <w:p w:rsidR="001A6D4F" w:rsidRPr="005126F1" w:rsidRDefault="001A6D4F" w:rsidP="001A6D4F">
      <w:pPr>
        <w:widowControl w:val="0"/>
        <w:tabs>
          <w:tab w:val="left" w:pos="1701"/>
        </w:tabs>
        <w:ind w:firstLine="142"/>
        <w:jc w:val="both"/>
      </w:pPr>
      <w:r w:rsidRPr="005126F1">
        <w:t>травмы, отравления и некоторые другие последствия воздействия внешних причин;</w:t>
      </w:r>
    </w:p>
    <w:p w:rsidR="001A6D4F" w:rsidRPr="005126F1" w:rsidRDefault="001A6D4F" w:rsidP="001A6D4F">
      <w:pPr>
        <w:widowControl w:val="0"/>
        <w:tabs>
          <w:tab w:val="left" w:pos="1701"/>
        </w:tabs>
        <w:ind w:firstLine="142"/>
        <w:jc w:val="both"/>
      </w:pPr>
      <w:r w:rsidRPr="005126F1">
        <w:t>врожденные аномалии (пороки развития);</w:t>
      </w:r>
    </w:p>
    <w:p w:rsidR="001A6D4F" w:rsidRPr="005126F1" w:rsidRDefault="001A6D4F" w:rsidP="001A6D4F">
      <w:pPr>
        <w:widowControl w:val="0"/>
        <w:tabs>
          <w:tab w:val="left" w:pos="1701"/>
        </w:tabs>
        <w:ind w:firstLine="142"/>
        <w:jc w:val="both"/>
      </w:pPr>
      <w:r w:rsidRPr="005126F1">
        <w:t>деформации и хромосомные нарушения;</w:t>
      </w:r>
    </w:p>
    <w:p w:rsidR="001A6D4F" w:rsidRPr="005126F1" w:rsidRDefault="001A6D4F" w:rsidP="001A6D4F">
      <w:pPr>
        <w:widowControl w:val="0"/>
        <w:tabs>
          <w:tab w:val="left" w:pos="1701"/>
        </w:tabs>
        <w:ind w:firstLine="142"/>
        <w:jc w:val="both"/>
      </w:pPr>
      <w:r w:rsidRPr="005126F1">
        <w:t>беременность, роды, послеродовой период и аборты;</w:t>
      </w:r>
    </w:p>
    <w:p w:rsidR="001A6D4F" w:rsidRPr="005126F1" w:rsidRDefault="001A6D4F" w:rsidP="001A6D4F">
      <w:pPr>
        <w:widowControl w:val="0"/>
        <w:tabs>
          <w:tab w:val="left" w:pos="1701"/>
        </w:tabs>
        <w:ind w:firstLine="142"/>
        <w:jc w:val="both"/>
      </w:pPr>
      <w:r w:rsidRPr="005126F1">
        <w:t>отдельные состояния, возникающие у детей в перинатальный период;</w:t>
      </w:r>
    </w:p>
    <w:p w:rsidR="001A6D4F" w:rsidRPr="005126F1" w:rsidRDefault="001A6D4F" w:rsidP="001A6D4F">
      <w:pPr>
        <w:widowControl w:val="0"/>
        <w:tabs>
          <w:tab w:val="left" w:pos="1701"/>
        </w:tabs>
        <w:ind w:firstLine="142"/>
        <w:jc w:val="both"/>
      </w:pPr>
      <w:r w:rsidRPr="005126F1">
        <w:t>психические расстройства и расстройства поведения;</w:t>
      </w:r>
    </w:p>
    <w:p w:rsidR="001A6D4F" w:rsidRPr="005126F1" w:rsidRDefault="001A6D4F" w:rsidP="001A6D4F">
      <w:pPr>
        <w:widowControl w:val="0"/>
        <w:tabs>
          <w:tab w:val="left" w:pos="1701"/>
        </w:tabs>
        <w:ind w:firstLine="142"/>
        <w:jc w:val="both"/>
      </w:pPr>
      <w:r w:rsidRPr="005126F1">
        <w:t>симптомы, признаки и отклонения от нормы, не отнесенные к заболеваниям и состояниям.</w:t>
      </w:r>
    </w:p>
    <w:p w:rsidR="001A6D4F" w:rsidRPr="005126F1" w:rsidRDefault="001A6D4F" w:rsidP="001A6D4F">
      <w:pPr>
        <w:widowControl w:val="0"/>
        <w:tabs>
          <w:tab w:val="left" w:pos="1701"/>
        </w:tabs>
        <w:ind w:firstLine="142"/>
        <w:jc w:val="both"/>
      </w:pPr>
      <w:r w:rsidRPr="005126F1">
        <w:t>Гражданин имеет право не реже одного раза в год на бесплатный профилактический медицинский осмотр, в том числе в рамках диспансеризации.</w:t>
      </w:r>
    </w:p>
    <w:p w:rsidR="001A6D4F" w:rsidRPr="005126F1" w:rsidRDefault="001A6D4F" w:rsidP="001A6D4F">
      <w:pPr>
        <w:widowControl w:val="0"/>
        <w:tabs>
          <w:tab w:val="left" w:pos="1701"/>
        </w:tabs>
        <w:ind w:firstLine="142"/>
        <w:jc w:val="both"/>
      </w:pPr>
      <w:r w:rsidRPr="005126F1">
        <w:t>В соответствии с законодательством Российской Федерации отдельные категории граждан имеют право:</w:t>
      </w:r>
    </w:p>
    <w:p w:rsidR="001A6D4F" w:rsidRPr="005126F1" w:rsidRDefault="001A6D4F" w:rsidP="001A6D4F">
      <w:pPr>
        <w:widowControl w:val="0"/>
        <w:tabs>
          <w:tab w:val="left" w:pos="1701"/>
        </w:tabs>
        <w:ind w:firstLine="142"/>
        <w:jc w:val="both"/>
      </w:pPr>
      <w:r w:rsidRPr="005126F1">
        <w:t xml:space="preserve">на обеспечение лекарственными препаратами (в соответствии с </w:t>
      </w:r>
      <w:hyperlink w:anchor="P194" w:history="1">
        <w:r w:rsidRPr="005126F1">
          <w:t>разделом V</w:t>
        </w:r>
      </w:hyperlink>
      <w:r w:rsidRPr="005126F1">
        <w:t xml:space="preserve"> Территориальной программы);</w:t>
      </w:r>
    </w:p>
    <w:p w:rsidR="001A6D4F" w:rsidRPr="005126F1" w:rsidRDefault="001A6D4F" w:rsidP="001A6D4F">
      <w:pPr>
        <w:widowControl w:val="0"/>
        <w:tabs>
          <w:tab w:val="left" w:pos="1701"/>
        </w:tabs>
        <w:ind w:firstLine="142"/>
        <w:jc w:val="both"/>
      </w:pPr>
      <w:r w:rsidRPr="005126F1">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1A6D4F" w:rsidRPr="005126F1" w:rsidRDefault="001A6D4F" w:rsidP="001A6D4F">
      <w:pPr>
        <w:widowControl w:val="0"/>
        <w:tabs>
          <w:tab w:val="left" w:pos="1701"/>
        </w:tabs>
        <w:ind w:firstLine="142"/>
        <w:jc w:val="both"/>
      </w:pPr>
      <w:r w:rsidRPr="005126F1">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1A6D4F" w:rsidRPr="005126F1" w:rsidRDefault="001A6D4F" w:rsidP="001A6D4F">
      <w:pPr>
        <w:widowControl w:val="0"/>
        <w:tabs>
          <w:tab w:val="left" w:pos="1701"/>
        </w:tabs>
        <w:ind w:firstLine="142"/>
        <w:jc w:val="both"/>
      </w:pPr>
      <w:r w:rsidRPr="005126F1">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A6D4F" w:rsidRPr="005126F1" w:rsidRDefault="001A6D4F" w:rsidP="001A6D4F">
      <w:pPr>
        <w:widowControl w:val="0"/>
        <w:tabs>
          <w:tab w:val="left" w:pos="1701"/>
        </w:tabs>
        <w:ind w:firstLine="142"/>
        <w:jc w:val="both"/>
      </w:pPr>
      <w:r w:rsidRPr="005126F1">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1A6D4F" w:rsidRPr="005126F1" w:rsidRDefault="001A6D4F" w:rsidP="001A6D4F">
      <w:pPr>
        <w:widowControl w:val="0"/>
        <w:tabs>
          <w:tab w:val="left" w:pos="1701"/>
        </w:tabs>
        <w:ind w:firstLine="142"/>
        <w:jc w:val="both"/>
      </w:pPr>
      <w:r w:rsidRPr="005126F1">
        <w:t>на пренатальную (дородовую) диагностику нарушений развития ребенка - беременные женщины;</w:t>
      </w:r>
    </w:p>
    <w:p w:rsidR="001A6D4F" w:rsidRPr="005126F1" w:rsidRDefault="001A6D4F" w:rsidP="001A6D4F">
      <w:pPr>
        <w:widowControl w:val="0"/>
        <w:tabs>
          <w:tab w:val="left" w:pos="1701"/>
        </w:tabs>
        <w:ind w:firstLine="142"/>
        <w:jc w:val="both"/>
      </w:pPr>
      <w:r w:rsidRPr="005126F1">
        <w:t>на неонатальный скрининг на пять наследственных и врожденных заболеваний - новорожденные дети;</w:t>
      </w:r>
    </w:p>
    <w:p w:rsidR="001A6D4F" w:rsidRPr="005126F1" w:rsidRDefault="001A6D4F" w:rsidP="001A6D4F">
      <w:pPr>
        <w:widowControl w:val="0"/>
        <w:tabs>
          <w:tab w:val="left" w:pos="1701"/>
        </w:tabs>
        <w:ind w:firstLine="142"/>
        <w:jc w:val="both"/>
      </w:pPr>
      <w:r w:rsidRPr="005126F1">
        <w:t>на аудиологический скрининг - новорожденные дети и дети первого года жизни.</w:t>
      </w:r>
    </w:p>
    <w:p w:rsidR="001A6D4F" w:rsidRPr="005126F1" w:rsidRDefault="001A6D4F" w:rsidP="001A6D4F">
      <w:pPr>
        <w:widowControl w:val="0"/>
        <w:tabs>
          <w:tab w:val="left" w:pos="1701"/>
        </w:tabs>
        <w:ind w:firstLine="142"/>
        <w:jc w:val="both"/>
      </w:pPr>
      <w:r w:rsidRPr="005126F1">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1A6D4F" w:rsidRPr="005126F1" w:rsidRDefault="001A6D4F" w:rsidP="001A6D4F">
      <w:pPr>
        <w:widowControl w:val="0"/>
        <w:tabs>
          <w:tab w:val="left" w:pos="1701"/>
        </w:tabs>
        <w:ind w:firstLine="142"/>
      </w:pPr>
    </w:p>
    <w:p w:rsidR="001A6D4F" w:rsidRPr="005126F1" w:rsidRDefault="001A6D4F" w:rsidP="001A6D4F">
      <w:pPr>
        <w:widowControl w:val="0"/>
        <w:tabs>
          <w:tab w:val="left" w:pos="1701"/>
        </w:tabs>
        <w:ind w:firstLine="142"/>
        <w:jc w:val="center"/>
      </w:pPr>
      <w:r w:rsidRPr="005126F1">
        <w:t>IV. Территориальная программа обязательного</w:t>
      </w:r>
      <w:r w:rsidR="005126F1">
        <w:t xml:space="preserve"> </w:t>
      </w:r>
      <w:r w:rsidRPr="005126F1">
        <w:t>медицинского страхования</w:t>
      </w:r>
    </w:p>
    <w:p w:rsidR="001A6D4F" w:rsidRPr="005126F1" w:rsidRDefault="001A6D4F" w:rsidP="001A6D4F">
      <w:pPr>
        <w:widowControl w:val="0"/>
        <w:tabs>
          <w:tab w:val="left" w:pos="1701"/>
        </w:tabs>
        <w:ind w:firstLine="142"/>
        <w:jc w:val="both"/>
      </w:pPr>
      <w:r w:rsidRPr="005126F1">
        <w:t>Территориальная программа обязательного медицинского страхования является составной частью Территориальной программы и соответствует базовой программе обязательного медицинского страхования.</w:t>
      </w:r>
    </w:p>
    <w:p w:rsidR="001A6D4F" w:rsidRPr="005126F1" w:rsidRDefault="001A6D4F" w:rsidP="001A6D4F">
      <w:pPr>
        <w:widowControl w:val="0"/>
        <w:tabs>
          <w:tab w:val="left" w:pos="1701"/>
        </w:tabs>
        <w:ind w:firstLine="142"/>
        <w:jc w:val="both"/>
      </w:pPr>
      <w:r w:rsidRPr="005126F1">
        <w:t>В рамках базовой программы обязательного медицинского страхования:</w:t>
      </w:r>
    </w:p>
    <w:p w:rsidR="001A6D4F" w:rsidRPr="005126F1" w:rsidRDefault="001A6D4F" w:rsidP="001A6D4F">
      <w:pPr>
        <w:widowControl w:val="0"/>
        <w:tabs>
          <w:tab w:val="left" w:pos="1701"/>
        </w:tabs>
        <w:ind w:firstLine="142"/>
        <w:jc w:val="both"/>
      </w:pPr>
      <w:r w:rsidRPr="005126F1">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3" w:history="1">
        <w:r w:rsidRPr="005126F1">
          <w:t>разделе III</w:t>
        </w:r>
      </w:hyperlink>
      <w:r w:rsidRPr="005126F1">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A6D4F" w:rsidRPr="005126F1" w:rsidRDefault="001A6D4F" w:rsidP="001A6D4F">
      <w:pPr>
        <w:widowControl w:val="0"/>
        <w:tabs>
          <w:tab w:val="left" w:pos="1701"/>
        </w:tabs>
        <w:ind w:firstLine="142"/>
        <w:jc w:val="both"/>
      </w:pPr>
      <w:r w:rsidRPr="005126F1">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3" w:history="1">
        <w:r w:rsidRPr="005126F1">
          <w:t>разделе III</w:t>
        </w:r>
      </w:hyperlink>
      <w:r w:rsidRPr="005126F1">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w:t>
      </w:r>
      <w:r w:rsidRPr="005126F1">
        <w:lastRenderedPageBreak/>
        <w:t xml:space="preserve">расстройств и расстройств поведения) и профилактические медицинские осмотры граждан, в том числе отдельных категорий, указанных в </w:t>
      </w:r>
      <w:hyperlink w:anchor="P113" w:history="1">
        <w:r w:rsidRPr="005126F1">
          <w:t>разделе III</w:t>
        </w:r>
      </w:hyperlink>
      <w:r w:rsidRPr="005126F1">
        <w:t xml:space="preserve"> Территориальной программы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 установленных </w:t>
      </w:r>
      <w:hyperlink r:id="rId14" w:history="1">
        <w:r w:rsidRPr="005126F1">
          <w:t>приказом</w:t>
        </w:r>
      </w:hyperlink>
      <w:r w:rsidRPr="005126F1">
        <w:t xml:space="preserve"> Министерства здравоохранения и социального развития Российской Федерации от 12 апреля 2011 года № 302н),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A6D4F" w:rsidRPr="005126F1" w:rsidRDefault="001A6D4F" w:rsidP="001A6D4F">
      <w:pPr>
        <w:widowControl w:val="0"/>
        <w:tabs>
          <w:tab w:val="left" w:pos="1701"/>
        </w:tabs>
        <w:ind w:firstLine="142"/>
        <w:jc w:val="both"/>
      </w:pPr>
      <w:r w:rsidRPr="005126F1">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5" w:history="1">
        <w:r w:rsidRPr="005126F1">
          <w:t>законом</w:t>
        </w:r>
      </w:hyperlink>
      <w:r w:rsidRPr="005126F1">
        <w:t xml:space="preserve"> от 29 ноября 2010 года № 326-ФЗ «Об обязательном медицинском страховании в Российской Федерации».</w:t>
      </w:r>
    </w:p>
    <w:p w:rsidR="001A6D4F" w:rsidRPr="005126F1" w:rsidRDefault="001A6D4F" w:rsidP="001A6D4F">
      <w:pPr>
        <w:widowControl w:val="0"/>
        <w:tabs>
          <w:tab w:val="left" w:pos="1701"/>
        </w:tabs>
        <w:ind w:firstLine="142"/>
        <w:jc w:val="both"/>
      </w:pPr>
      <w:r w:rsidRPr="005126F1">
        <w:t xml:space="preserve">Тарифы на оплату медицинской помощи по обязательному медицинскому страхованию устанавливаются в соответствии со </w:t>
      </w:r>
      <w:hyperlink r:id="rId16" w:history="1">
        <w:r w:rsidRPr="005126F1">
          <w:t>статьей 30</w:t>
        </w:r>
      </w:hyperlink>
      <w:r w:rsidRPr="005126F1">
        <w:t xml:space="preserve"> Федерального закона от 29 ноября 2010 года № 326-ФЗ «Об обязательном медицинском страховании в Российской Федерации» тарифным соглашением между Комитетом по здравоохранению Ленинградской области, Территориальным фондом обязательного медицинского страхования Ленинградской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17" w:history="1">
        <w:r w:rsidRPr="005126F1">
          <w:t>статьей 76</w:t>
        </w:r>
      </w:hyperlink>
      <w:r w:rsidRPr="005126F1">
        <w:t xml:space="preserve"> Федерального закона от 21 ноября 2011 года №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в Ленинградской области, образованной </w:t>
      </w:r>
      <w:hyperlink r:id="rId18" w:history="1">
        <w:r w:rsidRPr="005126F1">
          <w:t>постановлением</w:t>
        </w:r>
      </w:hyperlink>
      <w:r w:rsidRPr="005126F1">
        <w:t xml:space="preserve"> Правительства Ленинградской области от 10 февраля 2012 года № 41.</w:t>
      </w:r>
    </w:p>
    <w:p w:rsidR="001A6D4F" w:rsidRPr="005126F1" w:rsidRDefault="001A6D4F" w:rsidP="001A6D4F">
      <w:pPr>
        <w:widowControl w:val="0"/>
        <w:tabs>
          <w:tab w:val="left" w:pos="1701"/>
        </w:tabs>
        <w:ind w:firstLine="142"/>
        <w:jc w:val="both"/>
      </w:pPr>
      <w:r w:rsidRPr="005126F1">
        <w:t>Тарифы на оплату медицинской помощи по программе обязательного медицинского страхования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1A6D4F" w:rsidRPr="005126F1" w:rsidRDefault="001A6D4F" w:rsidP="001A6D4F">
      <w:pPr>
        <w:widowControl w:val="0"/>
        <w:tabs>
          <w:tab w:val="left" w:pos="1701"/>
        </w:tabs>
        <w:ind w:firstLine="142"/>
        <w:jc w:val="both"/>
      </w:pPr>
      <w:r w:rsidRPr="005126F1">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A6D4F" w:rsidRPr="005126F1" w:rsidRDefault="001A6D4F" w:rsidP="001A6D4F">
      <w:pPr>
        <w:widowControl w:val="0"/>
        <w:tabs>
          <w:tab w:val="left" w:pos="1701"/>
        </w:tabs>
        <w:ind w:firstLine="142"/>
        <w:jc w:val="both"/>
      </w:pPr>
      <w:r w:rsidRPr="005126F1">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1A6D4F" w:rsidRPr="005126F1" w:rsidRDefault="001A6D4F" w:rsidP="001A6D4F">
      <w:pPr>
        <w:widowControl w:val="0"/>
        <w:tabs>
          <w:tab w:val="left" w:pos="1701"/>
        </w:tabs>
        <w:ind w:firstLine="142"/>
        <w:jc w:val="both"/>
      </w:pPr>
      <w:r w:rsidRPr="005126F1">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A6D4F" w:rsidRPr="005126F1" w:rsidRDefault="001A6D4F" w:rsidP="001A6D4F">
      <w:pPr>
        <w:widowControl w:val="0"/>
        <w:tabs>
          <w:tab w:val="left" w:pos="1701"/>
        </w:tabs>
        <w:ind w:firstLine="142"/>
        <w:jc w:val="both"/>
      </w:pPr>
      <w:r w:rsidRPr="005126F1">
        <w:t>врачам-специалистам за оказанную медицинскую помощь в амбулаторных условиях.</w:t>
      </w:r>
    </w:p>
    <w:p w:rsidR="001A6D4F" w:rsidRPr="005126F1" w:rsidRDefault="001A6D4F" w:rsidP="001A6D4F">
      <w:pPr>
        <w:widowControl w:val="0"/>
        <w:tabs>
          <w:tab w:val="left" w:pos="1701"/>
        </w:tabs>
        <w:ind w:firstLine="142"/>
        <w:jc w:val="both"/>
      </w:pPr>
      <w:r w:rsidRPr="005126F1">
        <w:t xml:space="preserve">Высшие органы исполнительной власти субъектов Российской Федерации при решении вопроса об индексации заработной платы медицинских работников медицинских организаций, подведомственных Комитету по здравоохранению Ленинградской </w:t>
      </w:r>
      <w:proofErr w:type="gramStart"/>
      <w:r w:rsidRPr="005126F1">
        <w:t>области,  обеспечивают</w:t>
      </w:r>
      <w:proofErr w:type="gramEnd"/>
      <w:r w:rsidRPr="005126F1">
        <w:t xml:space="preserve">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 </w:t>
      </w:r>
    </w:p>
    <w:p w:rsidR="001A6D4F" w:rsidRPr="005126F1" w:rsidRDefault="001A6D4F" w:rsidP="001A6D4F">
      <w:pPr>
        <w:widowControl w:val="0"/>
        <w:tabs>
          <w:tab w:val="left" w:pos="1701"/>
        </w:tabs>
        <w:ind w:firstLine="142"/>
        <w:jc w:val="both"/>
      </w:pPr>
      <w:r w:rsidRPr="005126F1">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1A6D4F" w:rsidRPr="005126F1" w:rsidRDefault="001A6D4F" w:rsidP="001A6D4F">
      <w:pPr>
        <w:widowControl w:val="0"/>
        <w:tabs>
          <w:tab w:val="left" w:pos="1701"/>
        </w:tabs>
        <w:ind w:firstLine="142"/>
        <w:jc w:val="both"/>
      </w:pPr>
      <w:r w:rsidRPr="005126F1">
        <w:t>В рамках проведения профилактических мероприятий Комитет по здравоохранению Ленинградской области обеспечивает организацию прохождения гражданами профилактических медицинских осмотров, диспансеризации, в том числе в вечерние часы и в субботу, а также предоставляет гражданам возможность дистанционной записи на медицинские исследования.</w:t>
      </w:r>
    </w:p>
    <w:p w:rsidR="001A6D4F" w:rsidRPr="005126F1" w:rsidRDefault="001A6D4F" w:rsidP="001A6D4F">
      <w:pPr>
        <w:widowControl w:val="0"/>
        <w:tabs>
          <w:tab w:val="left" w:pos="1701"/>
        </w:tabs>
        <w:ind w:firstLine="142"/>
        <w:jc w:val="both"/>
      </w:pPr>
      <w:r w:rsidRPr="005126F1">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1A6D4F" w:rsidRPr="005126F1" w:rsidRDefault="001A6D4F" w:rsidP="001A6D4F">
      <w:pPr>
        <w:widowControl w:val="0"/>
        <w:tabs>
          <w:tab w:val="left" w:pos="1701"/>
        </w:tabs>
        <w:ind w:firstLine="142"/>
        <w:jc w:val="both"/>
      </w:pPr>
      <w:r w:rsidRPr="005126F1">
        <w:t>Комитет по здравоохранению Ленинградской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1A6D4F" w:rsidRPr="005126F1" w:rsidRDefault="001A6D4F" w:rsidP="001A6D4F">
      <w:pPr>
        <w:widowControl w:val="0"/>
        <w:tabs>
          <w:tab w:val="left" w:pos="1701"/>
        </w:tabs>
        <w:ind w:firstLine="142"/>
        <w:jc w:val="both"/>
      </w:pPr>
      <w:r w:rsidRPr="005126F1">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1A6D4F" w:rsidRPr="005126F1" w:rsidRDefault="001A6D4F" w:rsidP="001A6D4F">
      <w:pPr>
        <w:widowControl w:val="0"/>
        <w:tabs>
          <w:tab w:val="left" w:pos="1701"/>
        </w:tabs>
        <w:ind w:firstLine="142"/>
        <w:jc w:val="both"/>
      </w:pPr>
      <w:r w:rsidRPr="005126F1">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1A6D4F" w:rsidRPr="005126F1" w:rsidRDefault="001A6D4F" w:rsidP="001A6D4F">
      <w:pPr>
        <w:widowControl w:val="0"/>
        <w:tabs>
          <w:tab w:val="left" w:pos="1701"/>
        </w:tabs>
        <w:ind w:firstLine="142"/>
        <w:jc w:val="both"/>
      </w:pPr>
      <w:r w:rsidRPr="005126F1">
        <w:t>В рамках Территориальной программы обязательного медицинского страхования при реализации базовой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1A6D4F" w:rsidRPr="005126F1" w:rsidRDefault="001A6D4F" w:rsidP="001A6D4F">
      <w:pPr>
        <w:widowControl w:val="0"/>
        <w:tabs>
          <w:tab w:val="left" w:pos="1701"/>
        </w:tabs>
        <w:ind w:firstLine="142"/>
        <w:jc w:val="both"/>
      </w:pPr>
      <w:r w:rsidRPr="005126F1">
        <w:t>при оплате медицинской помощи, оказанной в амбулаторных условиях:</w:t>
      </w:r>
    </w:p>
    <w:p w:rsidR="001A6D4F" w:rsidRPr="005126F1" w:rsidRDefault="001A6D4F" w:rsidP="001A6D4F">
      <w:pPr>
        <w:widowControl w:val="0"/>
        <w:tabs>
          <w:tab w:val="left" w:pos="1701"/>
        </w:tabs>
        <w:ind w:firstLine="142"/>
        <w:jc w:val="both"/>
      </w:pPr>
      <w:r w:rsidRPr="005126F1">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 в сочетании с оплатой за единицу объема медицинской помощи - за медицинскую услугу, за посещение, за обращение (законченный случай);</w:t>
      </w:r>
    </w:p>
    <w:p w:rsidR="001A6D4F" w:rsidRPr="005126F1" w:rsidRDefault="001A6D4F" w:rsidP="001A6D4F">
      <w:pPr>
        <w:widowControl w:val="0"/>
        <w:tabs>
          <w:tab w:val="left" w:pos="1701"/>
        </w:tabs>
        <w:ind w:firstLine="142"/>
        <w:jc w:val="both"/>
      </w:pPr>
      <w:r w:rsidRPr="005126F1">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w:t>
      </w:r>
      <w:r w:rsidRPr="005126F1">
        <w:lastRenderedPageBreak/>
        <w:t>медицинских организациях (за единицу объема медицинской помощи);</w:t>
      </w:r>
    </w:p>
    <w:p w:rsidR="001A6D4F" w:rsidRPr="005126F1" w:rsidRDefault="001A6D4F" w:rsidP="001A6D4F">
      <w:pPr>
        <w:widowControl w:val="0"/>
        <w:tabs>
          <w:tab w:val="left" w:pos="1701"/>
        </w:tabs>
        <w:ind w:firstLine="142"/>
        <w:jc w:val="both"/>
      </w:pPr>
      <w:r w:rsidRPr="005126F1">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1A6D4F" w:rsidRPr="005126F1" w:rsidRDefault="001A6D4F" w:rsidP="001A6D4F">
      <w:pPr>
        <w:widowControl w:val="0"/>
        <w:tabs>
          <w:tab w:val="left" w:pos="1701"/>
        </w:tabs>
        <w:ind w:firstLine="142"/>
        <w:jc w:val="both"/>
      </w:pPr>
      <w:r w:rsidRPr="005126F1">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1A6D4F" w:rsidRPr="005126F1" w:rsidRDefault="001A6D4F" w:rsidP="001A6D4F">
      <w:pPr>
        <w:widowControl w:val="0"/>
        <w:tabs>
          <w:tab w:val="left" w:pos="1701"/>
        </w:tabs>
        <w:ind w:firstLine="142"/>
        <w:jc w:val="both"/>
      </w:pPr>
      <w:r w:rsidRPr="005126F1">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A6D4F" w:rsidRPr="005126F1" w:rsidRDefault="001A6D4F" w:rsidP="001A6D4F">
      <w:pPr>
        <w:widowControl w:val="0"/>
        <w:tabs>
          <w:tab w:val="left" w:pos="1701"/>
        </w:tabs>
        <w:ind w:firstLine="142"/>
        <w:jc w:val="both"/>
      </w:pPr>
      <w:r w:rsidRPr="005126F1">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A6D4F" w:rsidRPr="005126F1" w:rsidRDefault="001A6D4F" w:rsidP="001A6D4F">
      <w:pPr>
        <w:widowControl w:val="0"/>
        <w:tabs>
          <w:tab w:val="left" w:pos="1701"/>
        </w:tabs>
        <w:ind w:firstLine="142"/>
        <w:jc w:val="both"/>
      </w:pPr>
      <w:r w:rsidRPr="005126F1">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A6D4F" w:rsidRPr="005126F1" w:rsidRDefault="001A6D4F" w:rsidP="001A6D4F">
      <w:pPr>
        <w:widowControl w:val="0"/>
        <w:tabs>
          <w:tab w:val="left" w:pos="1701"/>
        </w:tabs>
        <w:ind w:firstLine="142"/>
        <w:jc w:val="both"/>
      </w:pPr>
      <w:r w:rsidRPr="005126F1">
        <w:t>при оплате медицинской помощи, оказанной в условиях дневного стационара:</w:t>
      </w:r>
    </w:p>
    <w:p w:rsidR="001A6D4F" w:rsidRPr="005126F1" w:rsidRDefault="001A6D4F" w:rsidP="001A6D4F">
      <w:pPr>
        <w:widowControl w:val="0"/>
        <w:tabs>
          <w:tab w:val="left" w:pos="1701"/>
        </w:tabs>
        <w:ind w:firstLine="142"/>
        <w:jc w:val="both"/>
      </w:pPr>
      <w:r w:rsidRPr="005126F1">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A6D4F" w:rsidRPr="005126F1" w:rsidRDefault="001A6D4F" w:rsidP="001A6D4F">
      <w:pPr>
        <w:widowControl w:val="0"/>
        <w:tabs>
          <w:tab w:val="left" w:pos="1701"/>
        </w:tabs>
        <w:ind w:firstLine="142"/>
        <w:jc w:val="both"/>
      </w:pPr>
      <w:r w:rsidRPr="005126F1">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A6D4F" w:rsidRPr="005126F1" w:rsidRDefault="001A6D4F" w:rsidP="001A6D4F">
      <w:pPr>
        <w:widowControl w:val="0"/>
        <w:tabs>
          <w:tab w:val="left" w:pos="1701"/>
        </w:tabs>
        <w:ind w:firstLine="142"/>
        <w:jc w:val="both"/>
      </w:pPr>
      <w:r w:rsidRPr="005126F1">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1A6D4F" w:rsidRPr="005126F1" w:rsidRDefault="001A6D4F" w:rsidP="001A6D4F">
      <w:pPr>
        <w:widowControl w:val="0"/>
        <w:tabs>
          <w:tab w:val="left" w:pos="1701"/>
        </w:tabs>
        <w:ind w:firstLine="142"/>
        <w:jc w:val="both"/>
      </w:pPr>
      <w:r w:rsidRPr="005126F1">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1A6D4F" w:rsidRPr="005126F1" w:rsidRDefault="001A6D4F" w:rsidP="001A6D4F">
      <w:pPr>
        <w:widowControl w:val="0"/>
        <w:tabs>
          <w:tab w:val="left" w:pos="1701"/>
        </w:tabs>
        <w:ind w:firstLine="142"/>
        <w:jc w:val="both"/>
      </w:pPr>
      <w:r w:rsidRPr="005126F1">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w:t>
      </w:r>
      <w:r w:rsidRPr="005126F1">
        <w:rPr>
          <w:bCs/>
        </w:rPr>
        <w:t xml:space="preserve">омпьютерной томографии, </w:t>
      </w:r>
      <w:r w:rsidRPr="005126F1">
        <w:t xml:space="preserve">магнитно-резонансной </w:t>
      </w:r>
      <w:r w:rsidRPr="005126F1">
        <w:rPr>
          <w:bCs/>
        </w:rPr>
        <w:t>томографии, у</w:t>
      </w:r>
      <w:r w:rsidRPr="005126F1">
        <w:t xml:space="preserve">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w:t>
      </w:r>
    </w:p>
    <w:p w:rsidR="001A6D4F" w:rsidRPr="005126F1" w:rsidRDefault="001A6D4F" w:rsidP="001A6D4F">
      <w:pPr>
        <w:widowControl w:val="0"/>
        <w:tabs>
          <w:tab w:val="left" w:pos="1701"/>
        </w:tabs>
        <w:ind w:firstLine="142"/>
        <w:jc w:val="both"/>
      </w:pPr>
      <w:r w:rsidRPr="005126F1">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 </w:t>
      </w:r>
    </w:p>
    <w:p w:rsidR="001A6D4F" w:rsidRPr="005126F1" w:rsidRDefault="001A6D4F" w:rsidP="001A6D4F">
      <w:pPr>
        <w:widowControl w:val="0"/>
        <w:tabs>
          <w:tab w:val="left" w:pos="1701"/>
        </w:tabs>
        <w:ind w:firstLine="142"/>
        <w:jc w:val="both"/>
      </w:pPr>
      <w:r w:rsidRPr="005126F1">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помощь, при наличии медицинских показаний в сроки, установленные Территориальной программой. </w:t>
      </w:r>
    </w:p>
    <w:p w:rsidR="001A6D4F" w:rsidRPr="005126F1" w:rsidRDefault="001A6D4F" w:rsidP="001A6D4F">
      <w:pPr>
        <w:widowControl w:val="0"/>
        <w:tabs>
          <w:tab w:val="left" w:pos="1701"/>
        </w:tabs>
        <w:ind w:firstLine="142"/>
        <w:jc w:val="both"/>
      </w:pPr>
      <w:r w:rsidRPr="005126F1">
        <w:t xml:space="preserve">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 </w:t>
      </w:r>
    </w:p>
    <w:p w:rsidR="001A6D4F" w:rsidRPr="005126F1" w:rsidRDefault="001A6D4F" w:rsidP="001A6D4F">
      <w:pPr>
        <w:widowControl w:val="0"/>
        <w:tabs>
          <w:tab w:val="left" w:pos="1701"/>
        </w:tabs>
        <w:ind w:firstLine="142"/>
        <w:jc w:val="both"/>
      </w:pPr>
      <w:r w:rsidRPr="005126F1">
        <w:t>Порядок направления на такие исследования устанавливается нормативным правовым актом Комитета по здравоохранению Ленинградской области.</w:t>
      </w:r>
    </w:p>
    <w:p w:rsidR="001A6D4F" w:rsidRPr="005126F1" w:rsidRDefault="001A6D4F" w:rsidP="001A6D4F">
      <w:pPr>
        <w:widowControl w:val="0"/>
        <w:tabs>
          <w:tab w:val="left" w:pos="1701"/>
        </w:tabs>
        <w:ind w:firstLine="142"/>
        <w:jc w:val="both"/>
      </w:pPr>
      <w:r w:rsidRPr="005126F1">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1A6D4F" w:rsidRPr="005126F1" w:rsidRDefault="001A6D4F" w:rsidP="001A6D4F">
      <w:pPr>
        <w:widowControl w:val="0"/>
        <w:tabs>
          <w:tab w:val="left" w:pos="1701"/>
        </w:tabs>
        <w:ind w:firstLine="142"/>
        <w:jc w:val="both"/>
      </w:pPr>
      <w:r w:rsidRPr="005126F1">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1A6D4F" w:rsidRPr="005126F1" w:rsidRDefault="001A6D4F" w:rsidP="001A6D4F">
      <w:pPr>
        <w:widowControl w:val="0"/>
        <w:tabs>
          <w:tab w:val="left" w:pos="1701"/>
        </w:tabs>
        <w:ind w:firstLine="142"/>
        <w:jc w:val="both"/>
      </w:pPr>
      <w:r w:rsidRPr="005126F1">
        <w:t xml:space="preserve">Финансовое обеспечение базовой программы обязательного медицинского страхования осуществляется в соответствии с </w:t>
      </w:r>
      <w:hyperlink w:anchor="P194" w:history="1">
        <w:r w:rsidRPr="005126F1">
          <w:t>разделом V</w:t>
        </w:r>
      </w:hyperlink>
      <w:r w:rsidRPr="005126F1">
        <w:t xml:space="preserve"> Территориальной программы.</w:t>
      </w:r>
    </w:p>
    <w:p w:rsidR="001A6D4F" w:rsidRPr="005126F1" w:rsidRDefault="001A6D4F" w:rsidP="001A6D4F">
      <w:pPr>
        <w:widowControl w:val="0"/>
        <w:tabs>
          <w:tab w:val="left" w:pos="1701"/>
        </w:tabs>
        <w:ind w:firstLine="142"/>
      </w:pPr>
    </w:p>
    <w:p w:rsidR="001A6D4F" w:rsidRPr="005126F1" w:rsidRDefault="001A6D4F" w:rsidP="001A6D4F">
      <w:pPr>
        <w:widowControl w:val="0"/>
        <w:ind w:firstLine="142"/>
        <w:jc w:val="center"/>
      </w:pPr>
      <w:bookmarkStart w:id="3" w:name="P194"/>
      <w:bookmarkEnd w:id="3"/>
      <w:r w:rsidRPr="005126F1">
        <w:lastRenderedPageBreak/>
        <w:t>V. Финансовое обеспечение Территориальной программы</w:t>
      </w:r>
    </w:p>
    <w:p w:rsidR="001A6D4F" w:rsidRPr="005126F1" w:rsidRDefault="001A6D4F" w:rsidP="001A6D4F">
      <w:pPr>
        <w:widowControl w:val="0"/>
        <w:ind w:firstLine="142"/>
        <w:jc w:val="both"/>
      </w:pPr>
      <w:r w:rsidRPr="005126F1">
        <w:t>Источниками финансового обеспечения Территориальной программы являются средства федерального бюджета, областного бюджета Ленинградской области, средства обязательного медицинского страхования.</w:t>
      </w:r>
    </w:p>
    <w:p w:rsidR="001A6D4F" w:rsidRPr="005126F1" w:rsidRDefault="001A6D4F" w:rsidP="001A6D4F">
      <w:pPr>
        <w:widowControl w:val="0"/>
        <w:ind w:firstLine="142"/>
        <w:jc w:val="both"/>
      </w:pPr>
      <w:r w:rsidRPr="005126F1">
        <w:t>За счет средств обязательного медицинского страхования в рамках базовой программы обязательного медицинского страхования:</w:t>
      </w:r>
    </w:p>
    <w:p w:rsidR="001A6D4F" w:rsidRPr="005126F1" w:rsidRDefault="001A6D4F" w:rsidP="001A6D4F">
      <w:pPr>
        <w:widowControl w:val="0"/>
        <w:ind w:firstLine="142"/>
        <w:jc w:val="both"/>
      </w:pPr>
      <w:r w:rsidRPr="005126F1">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anchor="P87" w:history="1">
        <w:r w:rsidRPr="005126F1">
          <w:t>разделе III</w:t>
        </w:r>
      </w:hyperlink>
      <w:r w:rsidRPr="005126F1">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A6D4F" w:rsidRPr="005126F1" w:rsidRDefault="001A6D4F" w:rsidP="001A6D4F">
      <w:pPr>
        <w:widowControl w:val="0"/>
        <w:ind w:firstLine="142"/>
        <w:jc w:val="both"/>
      </w:pPr>
      <w:r w:rsidRPr="005126F1">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A6D4F" w:rsidRPr="005126F1" w:rsidRDefault="001A6D4F" w:rsidP="001A6D4F">
      <w:pPr>
        <w:widowControl w:val="0"/>
        <w:ind w:firstLine="142"/>
        <w:jc w:val="both"/>
      </w:pPr>
      <w:r w:rsidRPr="005126F1">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по перечню видов высокотехнологичной медицинской помощи </w:t>
      </w:r>
      <w:hyperlink r:id="rId19" w:history="1">
        <w:r w:rsidRPr="005126F1">
          <w:t>(раздел I)</w:t>
        </w:r>
      </w:hyperlink>
      <w:r w:rsidRPr="005126F1">
        <w:t xml:space="preserve"> (приложение к постановлению Правительства Российской Федерации от 07 декабря 2019 года № 1610 «О Программе государственных гарантий бесплатного оказания гражданам медицинской помощи на 2020 год и на плановый период 2021 и 2022 годов»).</w:t>
      </w:r>
    </w:p>
    <w:p w:rsidR="001A6D4F" w:rsidRPr="005126F1" w:rsidRDefault="001A6D4F" w:rsidP="001A6D4F">
      <w:pPr>
        <w:widowControl w:val="0"/>
        <w:ind w:firstLine="142"/>
        <w:jc w:val="both"/>
      </w:pPr>
      <w:r w:rsidRPr="005126F1">
        <w:t>За счет бюджетных ассигнований федерального бюджета осуществляется финансовое обеспечение:</w:t>
      </w:r>
    </w:p>
    <w:p w:rsidR="001A6D4F" w:rsidRPr="005126F1" w:rsidRDefault="001A6D4F" w:rsidP="001A6D4F">
      <w:pPr>
        <w:widowControl w:val="0"/>
        <w:ind w:firstLine="142"/>
        <w:jc w:val="both"/>
      </w:pPr>
      <w:r w:rsidRPr="005126F1">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(приложение к Постановлению Правительства Российской Федерации от 07 декабря 2019 года № 1610 «О Программе государственных гарантий бесплатного оказания гражданам медицинской помощи на 2020 год и на плановый период 2021 и 2022 годов») за счет дотаций федеральному бюджету в соответствии с федеральным законом о бюджете Федерального фонда обязательного медицинского страхования на 2020 год и на плановый период 2021 и 2022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1A6D4F" w:rsidRPr="005126F1" w:rsidRDefault="001A6D4F" w:rsidP="001A6D4F">
      <w:pPr>
        <w:widowControl w:val="0"/>
        <w:ind w:firstLine="142"/>
        <w:jc w:val="both"/>
      </w:pPr>
      <w:r w:rsidRPr="005126F1">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 государственным бюджетным учреждением здравоохранения "Центральная медико-санитарная часть № 38 Федерального медико-биологического агентства", в том числе предоставление дополнительных видов и объемов медицинской помощи, предусмотренных законодательством Российской Федерации, населению города Сосновый Бор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A6D4F" w:rsidRPr="005126F1" w:rsidRDefault="001A6D4F" w:rsidP="001A6D4F">
      <w:pPr>
        <w:widowControl w:val="0"/>
        <w:ind w:firstLine="142"/>
        <w:jc w:val="both"/>
      </w:pPr>
      <w:r w:rsidRPr="005126F1">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1A6D4F" w:rsidRPr="005126F1" w:rsidRDefault="001A6D4F" w:rsidP="001A6D4F">
      <w:pPr>
        <w:widowControl w:val="0"/>
        <w:ind w:firstLine="142"/>
        <w:jc w:val="both"/>
      </w:pPr>
      <w:r w:rsidRPr="005126F1">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1A6D4F" w:rsidRPr="005126F1" w:rsidRDefault="001A6D4F" w:rsidP="001A6D4F">
      <w:pPr>
        <w:widowControl w:val="0"/>
        <w:ind w:firstLine="142"/>
        <w:jc w:val="both"/>
      </w:pPr>
      <w:r w:rsidRPr="005126F1">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1A6D4F" w:rsidRPr="005126F1" w:rsidRDefault="001A6D4F" w:rsidP="001A6D4F">
      <w:pPr>
        <w:widowControl w:val="0"/>
        <w:ind w:firstLine="142"/>
        <w:jc w:val="both"/>
      </w:pPr>
      <w:r w:rsidRPr="005126F1">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1A6D4F" w:rsidRPr="005126F1" w:rsidRDefault="001A6D4F" w:rsidP="001A6D4F">
      <w:pPr>
        <w:widowControl w:val="0"/>
        <w:ind w:firstLine="142"/>
        <w:jc w:val="both"/>
      </w:pPr>
      <w:r w:rsidRPr="005126F1">
        <w:t xml:space="preserve">предоставления в установленном порядке областному бюджету Ленинградской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0" w:history="1">
        <w:r w:rsidRPr="005126F1">
          <w:t>пунктом 1 части 1 статьи 6.2</w:t>
        </w:r>
      </w:hyperlink>
      <w:r w:rsidRPr="005126F1">
        <w:t xml:space="preserve"> Федерального закона от 17 июля 1999 года № 178-ФЗ "О государственной социальной помощи";</w:t>
      </w:r>
    </w:p>
    <w:p w:rsidR="001A6D4F" w:rsidRPr="005126F1" w:rsidRDefault="001A6D4F" w:rsidP="001A6D4F">
      <w:pPr>
        <w:widowControl w:val="0"/>
        <w:ind w:firstLine="142"/>
        <w:jc w:val="both"/>
      </w:pPr>
      <w:r w:rsidRPr="005126F1">
        <w:t xml:space="preserve">мероприятия в рамках национального календаря профилактических прививок в рамках </w:t>
      </w:r>
      <w:hyperlink r:id="rId21" w:history="1">
        <w:r w:rsidRPr="005126F1">
          <w:t>подпрограммы</w:t>
        </w:r>
      </w:hyperlink>
      <w:r w:rsidRPr="005126F1">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от 26 декабря 2017 г. № 1640 «Об утверждении государственной программы Российской Федерации «Развитие здравоохранения»;</w:t>
      </w:r>
    </w:p>
    <w:p w:rsidR="001A6D4F" w:rsidRPr="005126F1" w:rsidRDefault="001A6D4F" w:rsidP="001A6D4F">
      <w:pPr>
        <w:widowControl w:val="0"/>
        <w:ind w:firstLine="142"/>
        <w:jc w:val="both"/>
      </w:pPr>
      <w:r w:rsidRPr="005126F1">
        <w:t>медицинской деятельности, связанной с донорством органов и тканей человека в целях трансплантации (пересадки).</w:t>
      </w:r>
    </w:p>
    <w:p w:rsidR="001A6D4F" w:rsidRPr="005126F1" w:rsidRDefault="001A6D4F" w:rsidP="001A6D4F">
      <w:pPr>
        <w:widowControl w:val="0"/>
        <w:ind w:firstLine="142"/>
        <w:jc w:val="both"/>
      </w:pPr>
      <w:r w:rsidRPr="005126F1">
        <w:t>За счет средств областного бюджета Ленинградской области осуществляется финансовое обеспечение:</w:t>
      </w:r>
    </w:p>
    <w:p w:rsidR="001A6D4F" w:rsidRPr="005126F1" w:rsidRDefault="001A6D4F" w:rsidP="001A6D4F">
      <w:pPr>
        <w:widowControl w:val="0"/>
        <w:ind w:firstLine="142"/>
        <w:jc w:val="both"/>
      </w:pPr>
      <w:r w:rsidRPr="005126F1">
        <w:t>скорой, в том числе скорой специализированной медицинской помощи, оказываемой государственными бюджетными учреждениями здравоохранения Ленинградской области - Ленинградская областная клиническая больница и "Детская клиническая больница", санитарно-авиационной эвакуации, осуществляемой воздушными судами, а также в части расходов, не включенных в структуру тарифов на оплату медицинской помощи, предусмотренную в программе обязательного медицинского страхования;</w:t>
      </w:r>
    </w:p>
    <w:p w:rsidR="001A6D4F" w:rsidRPr="005126F1" w:rsidRDefault="001A6D4F" w:rsidP="001A6D4F">
      <w:pPr>
        <w:widowControl w:val="0"/>
        <w:ind w:firstLine="142"/>
        <w:jc w:val="both"/>
      </w:pPr>
      <w:r w:rsidRPr="005126F1">
        <w:lastRenderedPageBreak/>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первичной медико-санитарной медицинской помощи по профилю "терапия" (медико-социальная поддержка лиц, находящихся в алкогольном и(или) наркотическом опьянении, утративших способность самостоятельно передвигаться и ориентироваться в окружающей обстановке), первичной специализированной медицинской помощи по специальности "Лечебная физкультура и спортивная медицина" в кабинетах спортивной медицины и по программам углубленных медицинских обследований, а также в части расходов, не включенных в структуру тарифов на оплату медицинской помощи, предусмотренную в программе обязательного медицинского страхования;</w:t>
      </w:r>
    </w:p>
    <w:p w:rsidR="001A6D4F" w:rsidRPr="005126F1" w:rsidRDefault="001A6D4F" w:rsidP="001A6D4F">
      <w:pPr>
        <w:widowControl w:val="0"/>
        <w:ind w:firstLine="142"/>
        <w:jc w:val="both"/>
      </w:pPr>
      <w:r w:rsidRPr="005126F1">
        <w:t>скорой, первичной медико-санитарной помощи и специализированной медицинской помощи, оказываемой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не застрахованным по обязательному медицинскому страхованию гражданам, а также в части расходов, не включенных в структуру тарифов на оплату медицинской помощи, предусмотренную в программе обязательного медицинского страхования;</w:t>
      </w:r>
    </w:p>
    <w:p w:rsidR="001A6D4F" w:rsidRPr="005126F1" w:rsidRDefault="001A6D4F" w:rsidP="001A6D4F">
      <w:pPr>
        <w:widowControl w:val="0"/>
        <w:ind w:firstLine="142"/>
        <w:jc w:val="both"/>
      </w:pPr>
      <w:r w:rsidRPr="005126F1">
        <w:t>медицинской помощи гражданам Республики Беларусь в соответствии с Соглашением от 24 января 2006 года между Правительством Российской Федерации и Правительством Республики Беларусь «О порядке оказания медицинской помощи гражданам Российской Федерации в учреждениях здравоохранения Республики Беларусь и гражданам Республики Беларусь в учреждениях здравоохранения Российской Федерации»;</w:t>
      </w:r>
    </w:p>
    <w:p w:rsidR="001A6D4F" w:rsidRPr="005126F1" w:rsidRDefault="001A6D4F" w:rsidP="001A6D4F">
      <w:pPr>
        <w:widowControl w:val="0"/>
        <w:ind w:firstLine="142"/>
        <w:jc w:val="both"/>
      </w:pPr>
      <w:r w:rsidRPr="005126F1">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1A6D4F" w:rsidRPr="005126F1" w:rsidRDefault="001A6D4F" w:rsidP="001A6D4F">
      <w:pPr>
        <w:widowControl w:val="0"/>
        <w:ind w:firstLine="142"/>
        <w:jc w:val="both"/>
      </w:pPr>
      <w:r w:rsidRPr="005126F1">
        <w:t xml:space="preserve">высокотехнологичной медицинской помощи, оказываемой государственными учреждениями здравоохранения Ленинградской области, перечень и государственное задание которым в установленном порядке утверждается Комитетом по здравоохранению Ленинградской области в соответствии с </w:t>
      </w:r>
      <w:hyperlink r:id="rId22" w:history="1">
        <w:r w:rsidRPr="005126F1">
          <w:t>перечнем</w:t>
        </w:r>
      </w:hyperlink>
      <w:r w:rsidRPr="005126F1">
        <w:t xml:space="preserve"> видов высокотехнологичной медицинской помощи (приложение к постановлению Правительства Российской Федерации от 07 декабря 2019 года № 1610 «О Программе государственных гарантий бесплатного оказания гражданам медицинской помощи на 2020 год и на плановый период 2021 и 2022 годов»);</w:t>
      </w:r>
    </w:p>
    <w:p w:rsidR="001A6D4F" w:rsidRPr="005126F1" w:rsidRDefault="001A6D4F" w:rsidP="001A6D4F">
      <w:pPr>
        <w:widowControl w:val="0"/>
        <w:ind w:firstLine="142"/>
        <w:jc w:val="both"/>
      </w:pPr>
      <w:r w:rsidRPr="005126F1">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1A6D4F" w:rsidRPr="005126F1" w:rsidRDefault="001A6D4F" w:rsidP="001A6D4F">
      <w:pPr>
        <w:widowControl w:val="0"/>
        <w:ind w:firstLine="142"/>
        <w:jc w:val="both"/>
      </w:pPr>
      <w:r w:rsidRPr="005126F1">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1A6D4F" w:rsidRPr="005126F1" w:rsidRDefault="001A6D4F" w:rsidP="001A6D4F">
      <w:pPr>
        <w:widowControl w:val="0"/>
        <w:ind w:firstLine="142"/>
        <w:jc w:val="both"/>
      </w:pPr>
      <w:r w:rsidRPr="005126F1">
        <w:t>За счет средств областного бюджета Ленинградской области осуществляется:</w:t>
      </w:r>
    </w:p>
    <w:p w:rsidR="001A6D4F" w:rsidRPr="005126F1" w:rsidRDefault="001A6D4F" w:rsidP="001A6D4F">
      <w:pPr>
        <w:widowControl w:val="0"/>
        <w:ind w:firstLine="142"/>
        <w:jc w:val="both"/>
      </w:pPr>
      <w:r w:rsidRPr="005126F1">
        <w:t>обеспечение 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1A6D4F" w:rsidRPr="005126F1" w:rsidRDefault="001A6D4F" w:rsidP="001A6D4F">
      <w:pPr>
        <w:widowControl w:val="0"/>
        <w:ind w:firstLine="142"/>
        <w:jc w:val="both"/>
      </w:pPr>
      <w:r w:rsidRPr="005126F1">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1A6D4F" w:rsidRPr="005126F1" w:rsidRDefault="001A6D4F" w:rsidP="001A6D4F">
      <w:pPr>
        <w:widowControl w:val="0"/>
        <w:ind w:firstLine="142"/>
        <w:jc w:val="both"/>
      </w:pPr>
      <w:r w:rsidRPr="005126F1">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медико-генетической консультацией, являющейся структурным подразделением государственного бюджетного учреждения здравоохранения Ленинградская областная клиническая больница;</w:t>
      </w:r>
    </w:p>
    <w:p w:rsidR="001A6D4F" w:rsidRPr="005126F1" w:rsidRDefault="001A6D4F" w:rsidP="001A6D4F">
      <w:pPr>
        <w:widowControl w:val="0"/>
        <w:ind w:firstLine="142"/>
        <w:jc w:val="both"/>
      </w:pPr>
      <w:r w:rsidRPr="005126F1">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1A6D4F" w:rsidRPr="005126F1" w:rsidRDefault="001A6D4F" w:rsidP="001A6D4F">
      <w:pPr>
        <w:widowControl w:val="0"/>
        <w:ind w:firstLine="142"/>
        <w:jc w:val="both"/>
      </w:pPr>
      <w:r w:rsidRPr="005126F1">
        <w:t>обеспечение медицинской деятельности, связанной с донорством органов и тканей в целях трансплантации (пересадки), в медицинских организациях, подведомственных Комитету по здравоохранению Ленинградской области.</w:t>
      </w:r>
    </w:p>
    <w:p w:rsidR="001A6D4F" w:rsidRPr="005126F1" w:rsidRDefault="001A6D4F" w:rsidP="001A6D4F">
      <w:pPr>
        <w:widowControl w:val="0"/>
        <w:ind w:firstLine="142"/>
        <w:jc w:val="both"/>
      </w:pPr>
      <w:r w:rsidRPr="005126F1">
        <w:t>В рамках Территориальной программы за счет бюджетных ассигнований областного бюджета Ленинградской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факультете военного обучения (военной кафедре) при федеральной государственной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A6D4F" w:rsidRPr="005126F1" w:rsidRDefault="001A6D4F" w:rsidP="001A6D4F">
      <w:pPr>
        <w:widowControl w:val="0"/>
        <w:ind w:firstLine="142"/>
        <w:jc w:val="both"/>
      </w:pPr>
      <w:r w:rsidRPr="005126F1">
        <w:t xml:space="preserve">Кроме того, за счет бюджетных ассигнований областного бюджета Ленинградской области в установленном порядке оказывается медицинская помощь и предоставляются иные государственные услуги в государственных учреждениях здравоохранения </w:t>
      </w:r>
      <w:r w:rsidRPr="005126F1">
        <w:lastRenderedPageBreak/>
        <w:t>Ленинградской области, подведомственных Комитету по здравоохранению Ленинградской области, за исключением видов медицинской помощи, оказываемой за счет средств обязательного медицинского страхования, в центре по профилактике и борьбе со СПИДом и инфекционными заболеваниями, центре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центре профессиональной патологии, бюро судебно-медицинской экспертизы, а также являющихся его структурными подразделениями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Территориальной  программы, и осуществляемых за счет средств обязательного медицинского страхования в рамках базовой программы обязательного медицинского страхования),медицинском информационно-аналитическом центре, центре крови, домах ребенка, включая специализированные, и прочих медицинских учреждениях, входящих в номенклатуру медицинских организаций, утверждаемую Министерством здравоохранения Российской Федерации, а также в медицинских организациях других субъектов Российской Федерации в соответствии с заключенными с Комитетом по здравоохранению Ленинградской области государственными контрактами (в том числе долечивание больных из числа работающих граждан непосредственно после оказания им стационарной помощи), а также осуществляется финансовое обеспечение авиационных работ при санитарно-авиационной эвакуации, осуществляемой воздушными судами, а также осуществляется финансовое обеспечение расходов медицинских организаций на приобретение основных средств (оборудования, производственного и хозяйственного инвентаря), проведение работ по капитальному ремонту и осуществление работ по разработке проектной документации для проведения капитального ремонта.</w:t>
      </w:r>
    </w:p>
    <w:p w:rsidR="001A6D4F" w:rsidRPr="005126F1" w:rsidRDefault="001A6D4F" w:rsidP="001A6D4F">
      <w:pPr>
        <w:widowControl w:val="0"/>
        <w:ind w:firstLine="142"/>
        <w:jc w:val="center"/>
      </w:pPr>
    </w:p>
    <w:p w:rsidR="001A6D4F" w:rsidRPr="005126F1" w:rsidRDefault="001A6D4F" w:rsidP="001A6D4F">
      <w:pPr>
        <w:widowControl w:val="0"/>
        <w:ind w:firstLine="142"/>
        <w:jc w:val="center"/>
      </w:pPr>
      <w:r w:rsidRPr="005126F1">
        <w:t>VI. Нормативы объема медицинской помощи</w:t>
      </w:r>
    </w:p>
    <w:p w:rsidR="001A6D4F" w:rsidRPr="005126F1" w:rsidRDefault="001A6D4F" w:rsidP="001A6D4F">
      <w:pPr>
        <w:widowControl w:val="0"/>
        <w:ind w:firstLine="142"/>
        <w:jc w:val="both"/>
      </w:pPr>
      <w:r w:rsidRPr="005126F1">
        <w:t>Нормативы объема медицинской помощи по ее видам и условиям в целом по Территориальной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rsidR="001A6D4F" w:rsidRPr="005126F1" w:rsidRDefault="001A6D4F" w:rsidP="001A6D4F">
      <w:pPr>
        <w:widowControl w:val="0"/>
        <w:ind w:firstLine="142"/>
        <w:jc w:val="both"/>
      </w:pPr>
      <w:r w:rsidRPr="005126F1">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2020-2022 годы - 0,290 вызова на 1 застрахованное лицо; за счет средств областного бюджета Ленинградской области (далее - областной бюджет) на 2020-2022 годы - 0,020 вызова на 1 жителя;</w:t>
      </w:r>
    </w:p>
    <w:p w:rsidR="001A6D4F" w:rsidRPr="005126F1" w:rsidRDefault="001A6D4F" w:rsidP="001A6D4F">
      <w:pPr>
        <w:widowControl w:val="0"/>
        <w:ind w:firstLine="142"/>
        <w:jc w:val="both"/>
      </w:pPr>
      <w:r w:rsidRPr="005126F1">
        <w:t>для медицинской помощи в амбулаторных условиях, оказываемой с профилактической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1A6D4F" w:rsidRPr="005126F1" w:rsidRDefault="001A6D4F" w:rsidP="001A6D4F">
      <w:pPr>
        <w:widowControl w:val="0"/>
        <w:ind w:firstLine="142"/>
        <w:jc w:val="both"/>
      </w:pPr>
      <w:r w:rsidRPr="005126F1">
        <w:t>в рамках базовой программы обязательного медицинского страхования для проведения профилактических медицинских осмотров на 2020 год – 0,2656 комплексного посещения на 1 застрахованное лицо, на 2021 год – 0,282 комплексного посещения на 1 застрахованное лицо, на 2022 год – 0,33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 для посещений с иными целями на 2020 год – 2,4834 посещения на 1 застрахованное лицо, на 2021 год – 2,458 посещения на 1 застрахованное лицо, на 2022 год –2,339 посещения на 1 застрахованное лицо.</w:t>
      </w:r>
    </w:p>
    <w:p w:rsidR="001A6D4F" w:rsidRPr="005126F1" w:rsidRDefault="001A6D4F" w:rsidP="001A6D4F">
      <w:pPr>
        <w:widowControl w:val="0"/>
        <w:ind w:firstLine="142"/>
        <w:jc w:val="both"/>
      </w:pPr>
      <w:r w:rsidRPr="005126F1">
        <w:t>за счет средств областного бюджета на 2020-2022 годы – 0,433 посещения на 1 жителя, из них для паллиативной медицинской помощи, в том числе на дому, на 2020 год - 0,0085 посещения на 1 жителя, на 2021-2022 годы – 0,009 посещения на 1 жителя, в том числе при осуществлении посещений на дому выездными патронажными бригадами паллиативной медицинской помощи на 2020 год - 0,0038 посещения на 1 жителя, на 2021– 0,0043 посещения на 1 жителя, на 2022 год – 0,0047 посещения на 1 жителя.</w:t>
      </w:r>
    </w:p>
    <w:p w:rsidR="001A6D4F" w:rsidRPr="005126F1" w:rsidRDefault="001A6D4F" w:rsidP="001A6D4F">
      <w:pPr>
        <w:widowControl w:val="0"/>
        <w:ind w:firstLine="142"/>
        <w:jc w:val="both"/>
      </w:pPr>
      <w:r w:rsidRPr="005126F1">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2020-2022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средств областного бюджета на 2020-2022 годы – 0,101 обращения на 1 жителя;</w:t>
      </w:r>
    </w:p>
    <w:p w:rsidR="001A6D4F" w:rsidRPr="005126F1" w:rsidRDefault="001A6D4F" w:rsidP="001A6D4F">
      <w:pPr>
        <w:widowControl w:val="0"/>
        <w:ind w:firstLine="142"/>
        <w:jc w:val="both"/>
      </w:pPr>
      <w:r w:rsidRPr="005126F1">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2020-2022 годы – 0,54 посещения на 1 застрахованное лицо;</w:t>
      </w:r>
    </w:p>
    <w:p w:rsidR="001A6D4F" w:rsidRPr="005126F1" w:rsidRDefault="001A6D4F" w:rsidP="001A6D4F">
      <w:pPr>
        <w:widowControl w:val="0"/>
        <w:ind w:firstLine="142"/>
        <w:jc w:val="both"/>
      </w:pPr>
      <w:r w:rsidRPr="005126F1">
        <w:t xml:space="preserve">для проведения отдельных диагностических (лабораторных) исследований в рамках базовой программы обязательного медицинского страхования на 2020-2022 годы: </w:t>
      </w:r>
    </w:p>
    <w:p w:rsidR="001A6D4F" w:rsidRPr="005126F1" w:rsidRDefault="001A6D4F" w:rsidP="001A6D4F">
      <w:pPr>
        <w:widowControl w:val="0"/>
        <w:ind w:firstLine="142"/>
        <w:jc w:val="both"/>
      </w:pPr>
      <w:r w:rsidRPr="005126F1">
        <w:t xml:space="preserve">компьютерной томографии – 0,0235 исследования ‎на 1 застрахованное лицо; </w:t>
      </w:r>
    </w:p>
    <w:p w:rsidR="001A6D4F" w:rsidRPr="005126F1" w:rsidRDefault="001A6D4F" w:rsidP="001A6D4F">
      <w:pPr>
        <w:widowControl w:val="0"/>
        <w:ind w:firstLine="142"/>
        <w:jc w:val="both"/>
      </w:pPr>
      <w:r w:rsidRPr="005126F1">
        <w:t>магнитно-резонансной томографии – 0,0119 исследований на 1 застрахованное лицо;</w:t>
      </w:r>
    </w:p>
    <w:p w:rsidR="001A6D4F" w:rsidRPr="005126F1" w:rsidRDefault="001A6D4F" w:rsidP="001A6D4F">
      <w:pPr>
        <w:widowControl w:val="0"/>
        <w:ind w:firstLine="142"/>
        <w:jc w:val="both"/>
      </w:pPr>
      <w:r w:rsidRPr="005126F1">
        <w:t xml:space="preserve">ультразвукового исследования сердечно-сосудистой системы – 0,0810 исследования ‎на 1 застрахованное лицо; </w:t>
      </w:r>
    </w:p>
    <w:p w:rsidR="001A6D4F" w:rsidRPr="005126F1" w:rsidRDefault="001A6D4F" w:rsidP="001A6D4F">
      <w:pPr>
        <w:widowControl w:val="0"/>
        <w:ind w:firstLine="142"/>
        <w:jc w:val="both"/>
      </w:pPr>
      <w:r w:rsidRPr="005126F1">
        <w:t>эндоскопических диагностических исследований – 0,0397 исследования на 1 застрахованное лицо;</w:t>
      </w:r>
    </w:p>
    <w:p w:rsidR="001A6D4F" w:rsidRPr="005126F1" w:rsidRDefault="001A6D4F" w:rsidP="001A6D4F">
      <w:pPr>
        <w:widowControl w:val="0"/>
        <w:ind w:firstLine="142"/>
        <w:jc w:val="both"/>
      </w:pPr>
      <w:r w:rsidRPr="005126F1">
        <w:t>молекулярно-генетических исследований с целью выявления онкологических заболеваний – 0,0006 исследований на 1 застрахованное лицо;</w:t>
      </w:r>
    </w:p>
    <w:p w:rsidR="001A6D4F" w:rsidRPr="005126F1" w:rsidRDefault="001A6D4F" w:rsidP="001A6D4F">
      <w:pPr>
        <w:widowControl w:val="0"/>
        <w:ind w:firstLine="142"/>
        <w:jc w:val="both"/>
      </w:pPr>
      <w:r w:rsidRPr="005126F1">
        <w:t>гистологических исследований с целью выявления онкологических заболеваний – 0,0063 исследования на 1 застрахованное лицо;</w:t>
      </w:r>
    </w:p>
    <w:p w:rsidR="001A6D4F" w:rsidRPr="005126F1" w:rsidRDefault="001A6D4F" w:rsidP="001A6D4F">
      <w:pPr>
        <w:widowControl w:val="0"/>
        <w:ind w:firstLine="142"/>
        <w:jc w:val="both"/>
      </w:pPr>
      <w:r w:rsidRPr="005126F1">
        <w:t>для медицинской помощи в условиях дневных стационаров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случаев лечения на 1 застрахованное лицо, на 2021 год – 0,0076351 случаев лечения на 1 застрахованное лицо, на 2022 год – 0,0083986 случаев лечения на 1 застрахованное лицо; за счет средств областного бюджета на 2020-2022 годы – 0,003 случая лечения на 1 жителя;</w:t>
      </w:r>
    </w:p>
    <w:p w:rsidR="001A6D4F" w:rsidRPr="005126F1" w:rsidRDefault="001A6D4F" w:rsidP="001A6D4F">
      <w:pPr>
        <w:widowControl w:val="0"/>
        <w:ind w:firstLine="142"/>
        <w:jc w:val="both"/>
      </w:pPr>
      <w:r w:rsidRPr="005126F1">
        <w:t xml:space="preserve">для специализированной медицинской помощи в стационарных условиях в рамках базовой программы обязательного медицинского страхования на 2020-2022 годы - 0,17945 случаев госпитализации на 1 застрахованное лицо, в том числе для: медицинской помощи по профилю «онкология» на 2020 год – 0,01001 случаев госпитализации на 1 застрахованное лицо, на 2021 год – 0,011011 случаев госпитализации на 1 застрахованное лицо, на 2022 год – 0,0121121 случаев госпитализации на 1 застрахованное лицо;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медицинской организации в рамках базовой программы обязательного медицинского страхования на 2020-2022 годы - 0,005 случая госпитализации на 1 застрахованное лицо </w:t>
      </w:r>
      <w:r w:rsidRPr="005126F1">
        <w:lastRenderedPageBreak/>
        <w:t>(в том числе не менее 25% для медицинской реабилитации детей в возрасте 0-17 лет с учетом реальной потребности); за счет средств областного бюджета на 2020-2022 годы – 0,0124 случая госпитализации на 1 жителя;</w:t>
      </w:r>
    </w:p>
    <w:p w:rsidR="001A6D4F" w:rsidRPr="005126F1" w:rsidRDefault="001A6D4F" w:rsidP="001A6D4F">
      <w:pPr>
        <w:widowControl w:val="0"/>
        <w:ind w:firstLine="142"/>
        <w:jc w:val="both"/>
      </w:pPr>
      <w:r w:rsidRPr="005126F1">
        <w:t xml:space="preserve"> 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областного бюджета на 2020-2022 годы - 0,092 койко-дня на 1 жителя.</w:t>
      </w:r>
    </w:p>
    <w:p w:rsidR="001A6D4F" w:rsidRPr="005126F1" w:rsidRDefault="001A6D4F" w:rsidP="001A6D4F">
      <w:pPr>
        <w:widowControl w:val="0"/>
        <w:ind w:firstLine="142"/>
        <w:jc w:val="both"/>
      </w:pPr>
      <w:r w:rsidRPr="005126F1">
        <w:t>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0,000520 случая на 1 застрахованное лицо.</w:t>
      </w:r>
    </w:p>
    <w:p w:rsidR="001A6D4F" w:rsidRPr="005126F1" w:rsidRDefault="001A6D4F" w:rsidP="001A6D4F">
      <w:pPr>
        <w:widowControl w:val="0"/>
        <w:ind w:firstLine="142"/>
        <w:jc w:val="both"/>
      </w:pPr>
      <w:r w:rsidRPr="005126F1">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включен в нормативы объема скорой, амбулаторной и стационарной медицинской помощи и обеспечивается за счет бюджетных ассигнований областного бюджета Ленинградской области.</w:t>
      </w:r>
    </w:p>
    <w:p w:rsidR="001A6D4F" w:rsidRPr="005126F1" w:rsidRDefault="001A6D4F" w:rsidP="001A6D4F">
      <w:pPr>
        <w:widowControl w:val="0"/>
        <w:ind w:firstLine="142"/>
        <w:jc w:val="both"/>
      </w:pPr>
      <w:r w:rsidRPr="005126F1">
        <w:t>В Ленинградской области установлены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w:t>
      </w:r>
    </w:p>
    <w:p w:rsidR="001A6D4F" w:rsidRPr="005126F1" w:rsidRDefault="001A6D4F" w:rsidP="001A6D4F">
      <w:pPr>
        <w:widowControl w:val="0"/>
        <w:ind w:firstLine="142"/>
        <w:jc w:val="both"/>
      </w:pPr>
      <w:r w:rsidRPr="005126F1">
        <w:t>С учетом более низкого по сравнению со среднероссийским уровня заболеваемости и смертности населения от социально значимых заболеваний и заболеваний, представляющих опасность для окружающих, особенностей половозрастного состава и плотности населения, транспортной доступности, а также климатогеографических особенностей Ленинградской области в части медицинской помощи, финансовое обеспечение которой осуществляется за счет бюджетных ассигнований областного бюджета Ленинградской области, применен коэффициент дифференциации к нормативам объема медицинской помощи.</w:t>
      </w:r>
    </w:p>
    <w:p w:rsidR="001A6D4F" w:rsidRPr="005126F1" w:rsidRDefault="001A6D4F" w:rsidP="001A6D4F">
      <w:pPr>
        <w:widowControl w:val="0"/>
        <w:ind w:firstLine="142"/>
        <w:jc w:val="both"/>
      </w:pPr>
    </w:p>
    <w:p w:rsidR="001A6D4F" w:rsidRPr="005126F1" w:rsidRDefault="001A6D4F" w:rsidP="001A6D4F">
      <w:pPr>
        <w:widowControl w:val="0"/>
        <w:ind w:firstLine="142"/>
        <w:jc w:val="center"/>
      </w:pPr>
      <w:r w:rsidRPr="005126F1">
        <w:t>VII. Нормативы финансовых затрат на единицу объема</w:t>
      </w:r>
      <w:r w:rsidR="005126F1">
        <w:t xml:space="preserve"> </w:t>
      </w:r>
      <w:r w:rsidRPr="005126F1">
        <w:t>медицинской помощи, подушевые нормативы финансирования</w:t>
      </w:r>
      <w:r w:rsidR="005126F1">
        <w:t xml:space="preserve"> </w:t>
      </w:r>
    </w:p>
    <w:p w:rsidR="001A6D4F" w:rsidRPr="005126F1" w:rsidRDefault="001A6D4F" w:rsidP="001A6D4F">
      <w:pPr>
        <w:widowControl w:val="0"/>
        <w:ind w:firstLine="142"/>
        <w:jc w:val="both"/>
      </w:pPr>
      <w:r w:rsidRPr="005126F1">
        <w:t>Нормативы финансовых затрат на единицу объема медицинской помощи для целей формирования Территориальной программы на 2020 год составляют:</w:t>
      </w:r>
    </w:p>
    <w:p w:rsidR="001A6D4F" w:rsidRPr="005126F1" w:rsidRDefault="001A6D4F" w:rsidP="001A6D4F">
      <w:pPr>
        <w:widowControl w:val="0"/>
        <w:ind w:firstLine="142"/>
        <w:jc w:val="both"/>
      </w:pPr>
      <w:r w:rsidRPr="005126F1">
        <w:t>на 1 вызов скорой медицинской помощи за счет средств областного бюджета – 5198,0 рубля, за счет средств обязательного медицинского страхования – 3333,5 рубля;</w:t>
      </w:r>
    </w:p>
    <w:p w:rsidR="001A6D4F" w:rsidRPr="005126F1" w:rsidRDefault="001A6D4F" w:rsidP="001A6D4F">
      <w:pPr>
        <w:widowControl w:val="0"/>
        <w:ind w:firstLine="142"/>
        <w:jc w:val="both"/>
      </w:pPr>
      <w:r w:rsidRPr="005126F1">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643,9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555,6 рублей, на 1 посещение при оказании паллиативной медицинской помощи на дому выездными патронажными бригадами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 2163,9 рубля; за счет средств обязательного медицинского страхования на 1 комплексное посещение для проведения профилактических медицинских осмотров – 1 782,2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2 048,7 рубля, на 1 посещение с иными целями – 514,1 рубля;</w:t>
      </w:r>
    </w:p>
    <w:p w:rsidR="001A6D4F" w:rsidRPr="005126F1" w:rsidRDefault="001A6D4F" w:rsidP="001A6D4F">
      <w:pPr>
        <w:widowControl w:val="0"/>
        <w:ind w:firstLine="142"/>
        <w:jc w:val="both"/>
      </w:pPr>
      <w:r w:rsidRPr="005126F1">
        <w:t>на 1 посещение при оказании медицинской помощи в неотложной форме в амбулаторных условиях за счет средств обязательного медицинского страхования – 740,8 рубля;</w:t>
      </w:r>
    </w:p>
    <w:p w:rsidR="001A6D4F" w:rsidRPr="005126F1" w:rsidRDefault="001A6D4F" w:rsidP="001A6D4F">
      <w:pPr>
        <w:widowControl w:val="0"/>
        <w:ind w:firstLine="142"/>
        <w:jc w:val="both"/>
      </w:pPr>
      <w:r w:rsidRPr="005126F1">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1862,8 рубля, за счет средств обязательного медицинского страхования – 1990,8 рубля, включая средние нормативы финансовых затрат на проведение одного исследования в 2020-2022 годах:</w:t>
      </w:r>
    </w:p>
    <w:p w:rsidR="001A6D4F" w:rsidRPr="005126F1" w:rsidRDefault="001A6D4F" w:rsidP="001A6D4F">
      <w:pPr>
        <w:widowControl w:val="0"/>
        <w:ind w:firstLine="142"/>
        <w:jc w:val="both"/>
      </w:pPr>
      <w:r w:rsidRPr="005126F1">
        <w:t>компьютерной томографии – 3 539,9 рубля,</w:t>
      </w:r>
    </w:p>
    <w:p w:rsidR="001A6D4F" w:rsidRPr="005126F1" w:rsidRDefault="001A6D4F" w:rsidP="001A6D4F">
      <w:pPr>
        <w:widowControl w:val="0"/>
        <w:ind w:firstLine="142"/>
        <w:jc w:val="both"/>
      </w:pPr>
      <w:r w:rsidRPr="005126F1">
        <w:t>магнитно-резонансной томографии – 2 889,2 рубля,</w:t>
      </w:r>
    </w:p>
    <w:p w:rsidR="001A6D4F" w:rsidRPr="005126F1" w:rsidRDefault="001A6D4F" w:rsidP="001A6D4F">
      <w:pPr>
        <w:widowControl w:val="0"/>
        <w:ind w:firstLine="142"/>
        <w:jc w:val="both"/>
      </w:pPr>
      <w:r w:rsidRPr="005126F1">
        <w:t>ультразвукового исследования сердечно-сосудистой системы – 640,5 рубля,</w:t>
      </w:r>
    </w:p>
    <w:p w:rsidR="001A6D4F" w:rsidRPr="005126F1" w:rsidRDefault="001A6D4F" w:rsidP="001A6D4F">
      <w:pPr>
        <w:widowControl w:val="0"/>
        <w:ind w:firstLine="142"/>
        <w:jc w:val="both"/>
      </w:pPr>
      <w:r w:rsidRPr="005126F1">
        <w:t>эндоскопического диагностического исследования – 880,6 рубля,</w:t>
      </w:r>
    </w:p>
    <w:p w:rsidR="001A6D4F" w:rsidRPr="005126F1" w:rsidRDefault="001A6D4F" w:rsidP="001A6D4F">
      <w:pPr>
        <w:widowControl w:val="0"/>
        <w:ind w:firstLine="142"/>
        <w:jc w:val="both"/>
      </w:pPr>
      <w:r w:rsidRPr="005126F1">
        <w:t>молекулярно-генетического исследования с целью выявления онкологических заболеваний – 15 000,0 рублей,</w:t>
      </w:r>
    </w:p>
    <w:p w:rsidR="001A6D4F" w:rsidRPr="005126F1" w:rsidRDefault="001A6D4F" w:rsidP="001A6D4F">
      <w:pPr>
        <w:widowControl w:val="0"/>
        <w:ind w:firstLine="142"/>
        <w:jc w:val="both"/>
      </w:pPr>
      <w:r w:rsidRPr="005126F1">
        <w:t>гистологического исследования с целью выявления онкологических заболеваний – 575,1 рубля.</w:t>
      </w:r>
    </w:p>
    <w:p w:rsidR="001A6D4F" w:rsidRPr="005126F1" w:rsidRDefault="001A6D4F" w:rsidP="001A6D4F">
      <w:pPr>
        <w:widowControl w:val="0"/>
        <w:ind w:firstLine="142"/>
        <w:jc w:val="both"/>
      </w:pPr>
      <w:r w:rsidRPr="005126F1">
        <w:t>на 1 случай лечения в условиях дневных стационаров за счет средств областного бюджета – 13976,1 рубля, за счет средств обязательного медицинского страхования – 21105,2 рубля (в том числе 418,4 рубля на питание в условиях дневного стационара за счет средств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Ленинградской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на 1 случай лечения по профилю «онкология» за счет средств обязательного медицинского страхования – 77638,3 рубля;</w:t>
      </w:r>
    </w:p>
    <w:p w:rsidR="001A6D4F" w:rsidRPr="005126F1" w:rsidRDefault="001A6D4F" w:rsidP="001A6D4F">
      <w:pPr>
        <w:widowControl w:val="0"/>
        <w:ind w:firstLine="142"/>
        <w:jc w:val="both"/>
      </w:pPr>
      <w:r w:rsidRPr="005126F1">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104818,9 рубля, за счет средств обязательного медицинского страхования – 40880,0 рубля, на 1 случай госпитализации по профилю «онкология» за счет средств обязательного медицинского страхования – 100848,9 рубля;</w:t>
      </w:r>
    </w:p>
    <w:p w:rsidR="001A6D4F" w:rsidRPr="005126F1" w:rsidRDefault="001A6D4F" w:rsidP="001A6D4F">
      <w:pPr>
        <w:widowControl w:val="0"/>
        <w:ind w:firstLine="142"/>
        <w:jc w:val="both"/>
      </w:pPr>
      <w:r w:rsidRPr="005126F1">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41925,8 рубля;</w:t>
      </w:r>
    </w:p>
    <w:p w:rsidR="001A6D4F" w:rsidRPr="005126F1" w:rsidRDefault="001A6D4F" w:rsidP="001A6D4F">
      <w:pPr>
        <w:widowControl w:val="0"/>
        <w:ind w:firstLine="142"/>
        <w:jc w:val="both"/>
      </w:pPr>
      <w:r w:rsidRPr="005126F1">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2589,5 рубля.</w:t>
      </w:r>
    </w:p>
    <w:p w:rsidR="001A6D4F" w:rsidRPr="005126F1" w:rsidRDefault="001A6D4F" w:rsidP="001A6D4F">
      <w:pPr>
        <w:widowControl w:val="0"/>
        <w:ind w:firstLine="142"/>
        <w:jc w:val="both"/>
      </w:pPr>
      <w:r w:rsidRPr="005126F1">
        <w:t>Нормативы финансовых затрат на 1 случай экстракорпорального оплодотворения составляют 118713,5 рубля.</w:t>
      </w:r>
    </w:p>
    <w:p w:rsidR="001A6D4F" w:rsidRPr="005126F1" w:rsidRDefault="001A6D4F" w:rsidP="001A6D4F">
      <w:pPr>
        <w:widowControl w:val="0"/>
        <w:ind w:firstLine="142"/>
        <w:jc w:val="both"/>
      </w:pPr>
      <w:r w:rsidRPr="005126F1">
        <w:t>Нормативы финансовых затрат на единицу объема медицинской помощи для целей формирования Территориальной программы на 2021 и 2022 годы составляют:</w:t>
      </w:r>
    </w:p>
    <w:p w:rsidR="001A6D4F" w:rsidRPr="005126F1" w:rsidRDefault="001A6D4F" w:rsidP="001A6D4F">
      <w:pPr>
        <w:widowControl w:val="0"/>
        <w:ind w:firstLine="142"/>
        <w:jc w:val="both"/>
      </w:pPr>
      <w:r w:rsidRPr="005126F1">
        <w:lastRenderedPageBreak/>
        <w:t>на 1 вызов скорой медицинской помощи за счет средств областного бюджета – 5405,9 рубля на 2021 год, 5622,1 рубля на 2022 год, за счет средств обязательного медицинского страхования – 3476,7 рубля на 2021 год, 3581,1 рубля на 2022 год;</w:t>
      </w:r>
    </w:p>
    <w:p w:rsidR="001A6D4F" w:rsidRPr="005126F1" w:rsidRDefault="001A6D4F" w:rsidP="001A6D4F">
      <w:pPr>
        <w:widowControl w:val="0"/>
        <w:ind w:firstLine="142"/>
        <w:jc w:val="both"/>
      </w:pPr>
      <w:r w:rsidRPr="005126F1">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668,5 рубля на 2021 год, 694,4 рубля на 2022 год,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577,8 рубля, на 2022 год – 600,9 рубля, на 1 посещение при оказании паллиативной медицинской помощи на дому выездными патронажными бригадами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2250,4 рубля, на 2022 год – 2340,4 рубля; 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 посещение с иными целями на 2021 год – 544,7 рублей, на 2022 год – 608,0 рубля;</w:t>
      </w:r>
    </w:p>
    <w:p w:rsidR="001A6D4F" w:rsidRPr="005126F1" w:rsidRDefault="001A6D4F" w:rsidP="001A6D4F">
      <w:pPr>
        <w:widowControl w:val="0"/>
        <w:ind w:firstLine="142"/>
        <w:jc w:val="both"/>
      </w:pPr>
      <w:r w:rsidRPr="005126F1">
        <w:t>на 1 посещение при оказании медицинской помощи в неотложной форме в амбулаторных условиях за счет средств обязательного медицинского страхования – 779,8 рубля на 2021 год, 806,6 рубля на 2022 год;</w:t>
      </w:r>
    </w:p>
    <w:p w:rsidR="001A6D4F" w:rsidRPr="005126F1" w:rsidRDefault="001A6D4F" w:rsidP="001A6D4F">
      <w:pPr>
        <w:widowControl w:val="0"/>
        <w:ind w:firstLine="142"/>
        <w:jc w:val="both"/>
      </w:pPr>
      <w:r w:rsidRPr="005126F1">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1933,8 рубля на 2021 год, 2011,6 рубля на 2022 год; за счет средств обязательного медицинского страхования – 2044,1 рубля на 2021 год, 2045,3 рубля на 2022 год, включая средства на проведение отдельных диагностических (лабораторных) исследований;</w:t>
      </w:r>
    </w:p>
    <w:p w:rsidR="001A6D4F" w:rsidRPr="005126F1" w:rsidRDefault="001A6D4F" w:rsidP="001A6D4F">
      <w:pPr>
        <w:widowControl w:val="0"/>
        <w:ind w:firstLine="142"/>
        <w:jc w:val="both"/>
      </w:pPr>
      <w:r w:rsidRPr="005126F1">
        <w:t>на 1 случай лечения в условиях дневных стационаров за счет средств областного бюджета – 14474,2 рубля на 2021 год, 15040,0 рубля на 2022 год; за счет средств обязательного медицинского страхования – 22158,2 рубля на 2021 год, 23079,4 рубля на 2022 год (в том числе 435,0 рубля на 2021 год, 452,3 рубля на 2022 год на питание в условиях дневного стационара за счет средств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Ленинградской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на 1 случай лечения по профилю «онкология» за счет средств обязательного медицинского страхования – 86673,2 рубля на 2021 год и 90140,1 рубля на 2022 год;</w:t>
      </w:r>
    </w:p>
    <w:p w:rsidR="001A6D4F" w:rsidRPr="005126F1" w:rsidRDefault="001A6D4F" w:rsidP="001A6D4F">
      <w:pPr>
        <w:widowControl w:val="0"/>
        <w:ind w:firstLine="142"/>
        <w:jc w:val="both"/>
      </w:pPr>
      <w:r w:rsidRPr="005126F1">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108724,3 рубля на 2021 год, 112955,4 рубля на 2022 год; за счет средств обязательного медицинского страхования – 43022,5 рубля на 2021 год, 44525,3 рубля на 2022 год, на 1 случай госпитализации по профилю «онкология» за счет средств обязательного медицинского страхования – 113868,2 рубля на 2021 год и 121019,2 рубля на 2022 год;</w:t>
      </w:r>
    </w:p>
    <w:p w:rsidR="001A6D4F" w:rsidRPr="005126F1" w:rsidRDefault="001A6D4F" w:rsidP="001A6D4F">
      <w:pPr>
        <w:widowControl w:val="0"/>
        <w:ind w:firstLine="142"/>
        <w:jc w:val="both"/>
      </w:pPr>
      <w:r w:rsidRPr="005126F1">
        <w:t xml:space="preserve">на 1 случай госпитализации по медицинской реабилитации в специализированных больницах и центрах, оказывающих медицинскую </w:t>
      </w:r>
      <w:proofErr w:type="gramStart"/>
      <w:r w:rsidRPr="005126F1">
        <w:t>помощь  по</w:t>
      </w:r>
      <w:proofErr w:type="gramEnd"/>
      <w:r w:rsidRPr="005126F1">
        <w:t xml:space="preserve"> профилю «Медицинская реабилитация», и реабилитационных отделениях медицинских организаций за счет средств обязательного медицинского страхования – 43755,9 рубля на 2021 год и 45755,8 рубля на 2022 год;</w:t>
      </w:r>
    </w:p>
    <w:p w:rsidR="001A6D4F" w:rsidRPr="005126F1" w:rsidRDefault="001A6D4F" w:rsidP="001A6D4F">
      <w:pPr>
        <w:widowControl w:val="0"/>
        <w:ind w:firstLine="142"/>
        <w:jc w:val="both"/>
      </w:pPr>
      <w:r w:rsidRPr="005126F1">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2693,1 рубля на 2021 год и 2800,8 рубля на 2022 год.</w:t>
      </w:r>
    </w:p>
    <w:p w:rsidR="001A6D4F" w:rsidRPr="005126F1" w:rsidRDefault="001A6D4F" w:rsidP="001A6D4F">
      <w:pPr>
        <w:widowControl w:val="0"/>
        <w:ind w:firstLine="142"/>
        <w:jc w:val="both"/>
      </w:pPr>
      <w:r w:rsidRPr="005126F1">
        <w:t>Нормативы финансовых затрат на 1 случай экстракорпорального оплодотворения составляют: на 2021 год – 124728,5 рубля, на 2022 год – 128568,5 рубля.</w:t>
      </w:r>
    </w:p>
    <w:p w:rsidR="001A6D4F" w:rsidRPr="005126F1" w:rsidRDefault="001A6D4F" w:rsidP="001A6D4F">
      <w:pPr>
        <w:widowControl w:val="0"/>
        <w:ind w:firstLine="142"/>
        <w:jc w:val="both"/>
      </w:pPr>
      <w:r w:rsidRPr="005126F1">
        <w:t xml:space="preserve">Структура тарифа на оплату медицинской помощи, оказываемой в рамках программы обязательного медицинского страхования, в соответствии с Федеральным </w:t>
      </w:r>
      <w:hyperlink r:id="rId23" w:history="1">
        <w:r w:rsidRPr="005126F1">
          <w:t>законом</w:t>
        </w:r>
      </w:hyperlink>
      <w:r w:rsidRPr="005126F1">
        <w:t xml:space="preserve"> от 29 ноября 2010 года N 326-ФЗ "Об обязательном медицинском страховании в Российской Федерации" в рамках базовой программы обязательного медицинского страхования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(в части расходов на текущий ремонт),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тысяч рублей за единицу.</w:t>
      </w:r>
    </w:p>
    <w:p w:rsidR="001A6D4F" w:rsidRPr="005126F1" w:rsidRDefault="001A6D4F" w:rsidP="001A6D4F">
      <w:pPr>
        <w:widowControl w:val="0"/>
        <w:ind w:firstLine="142"/>
        <w:jc w:val="both"/>
      </w:pPr>
      <w:r w:rsidRPr="005126F1">
        <w:rPr>
          <w:bCs/>
        </w:rPr>
        <w:t>Структура тарифа на оплату медицинской помощи в дневном стационаре включает в себя расходы на приобретение продуктов питания и организацию питания (при отсутствии организованного питания в медицинских организациях) за счет средств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Ленинградской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1A6D4F" w:rsidRPr="005126F1" w:rsidRDefault="001A6D4F" w:rsidP="001A6D4F">
      <w:pPr>
        <w:widowControl w:val="0"/>
        <w:ind w:firstLine="142"/>
        <w:jc w:val="both"/>
      </w:pPr>
      <w:r w:rsidRPr="005126F1">
        <w:t>Дополнительное финансовое обеспечение расходов по программе обязательного медицинского страхования за счет средств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Ленинградской области, направляется на установление дополнительного объема страхового обеспечения по страховым случаям, установленным базовой программой обязательного медицинского страхования на 2020-2022 годы:</w:t>
      </w:r>
    </w:p>
    <w:p w:rsidR="001A6D4F" w:rsidRPr="005126F1" w:rsidRDefault="001A6D4F" w:rsidP="001A6D4F">
      <w:pPr>
        <w:widowControl w:val="0"/>
        <w:ind w:firstLine="540"/>
        <w:jc w:val="both"/>
      </w:pPr>
    </w:p>
    <w:tbl>
      <w:tblPr>
        <w:tblW w:w="10991" w:type="dxa"/>
        <w:tblInd w:w="109" w:type="dxa"/>
        <w:tblLayout w:type="fixed"/>
        <w:tblCellMar>
          <w:left w:w="0" w:type="dxa"/>
          <w:right w:w="0" w:type="dxa"/>
        </w:tblCellMar>
        <w:tblLook w:val="0000" w:firstRow="0" w:lastRow="0" w:firstColumn="0" w:lastColumn="0" w:noHBand="0" w:noVBand="0"/>
      </w:tblPr>
      <w:tblGrid>
        <w:gridCol w:w="7834"/>
        <w:gridCol w:w="1031"/>
        <w:gridCol w:w="992"/>
        <w:gridCol w:w="1134"/>
      </w:tblGrid>
      <w:tr w:rsidR="001A6D4F" w:rsidRPr="005126F1" w:rsidTr="005126F1">
        <w:tc>
          <w:tcPr>
            <w:tcW w:w="78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color w:val="000000"/>
              </w:rPr>
              <w:t>Межбюджетные трансферты, передаваемые из бюджета Ленинградской области бюджету Территориального фонда обязательного медицинского страхования в части базовой программы ОМС (соответствует строке 06 Таблицы 1 приложения 18 к Территориальной программе)</w:t>
            </w:r>
          </w:p>
        </w:tc>
        <w:tc>
          <w:tcPr>
            <w:tcW w:w="3157" w:type="dxa"/>
            <w:gridSpan w:val="3"/>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color w:val="000000"/>
              </w:rPr>
              <w:t>Сумма (тысяч рублей)</w:t>
            </w:r>
          </w:p>
        </w:tc>
      </w:tr>
      <w:tr w:rsidR="001A6D4F" w:rsidRPr="005126F1" w:rsidTr="005126F1">
        <w:tc>
          <w:tcPr>
            <w:tcW w:w="7834" w:type="dxa"/>
            <w:vMerge/>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color w:val="000000"/>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color w:val="000000"/>
              </w:rPr>
              <w:t>2020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color w:val="000000"/>
              </w:rPr>
              <w:t>2021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color w:val="000000"/>
              </w:rPr>
              <w:t>2022 год</w:t>
            </w:r>
          </w:p>
        </w:tc>
      </w:tr>
      <w:tr w:rsidR="001A6D4F" w:rsidRPr="005126F1" w:rsidTr="005126F1">
        <w:tc>
          <w:tcPr>
            <w:tcW w:w="78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rPr>
                <w:color w:val="000000"/>
              </w:rPr>
              <w:t xml:space="preserve">На дополнительное финансовое обеспечение расходов, направленных на заработную </w:t>
            </w:r>
            <w:r w:rsidRPr="005126F1">
              <w:rPr>
                <w:color w:val="000000"/>
              </w:rPr>
              <w:lastRenderedPageBreak/>
              <w:t>плату и начисления на оплату труда &lt;*&gt;</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color w:val="000000"/>
              </w:rPr>
              <w:lastRenderedPageBreak/>
              <w:t>4782360,0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color w:val="000000"/>
              </w:rPr>
              <w:t>4782360,0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color w:val="000000"/>
              </w:rPr>
              <w:t>4782360,0</w:t>
            </w:r>
          </w:p>
        </w:tc>
      </w:tr>
      <w:tr w:rsidR="001A6D4F" w:rsidRPr="005126F1" w:rsidTr="005126F1">
        <w:tc>
          <w:tcPr>
            <w:tcW w:w="78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rPr>
                <w:color w:val="000000"/>
              </w:rPr>
              <w:t>На дополнительное финансовое обеспечение скорой медицинской помощи в части расходов на приобретение транспортных услуг &lt;*&gt;</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color w:val="000000"/>
              </w:rPr>
              <w:t>52680,0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color w:val="000000"/>
              </w:rPr>
              <w:t>54780,0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color w:val="000000"/>
              </w:rPr>
              <w:t>56980,0</w:t>
            </w:r>
          </w:p>
        </w:tc>
      </w:tr>
      <w:tr w:rsidR="001A6D4F" w:rsidRPr="005126F1" w:rsidTr="005126F1">
        <w:tc>
          <w:tcPr>
            <w:tcW w:w="78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rPr>
                <w:color w:val="000000"/>
              </w:rPr>
              <w:t>На дополнительное финансовое обеспечение по страховым случаям, установленным в дополнение к базовой программе обязательного медицинского страхования &lt;**&gt;</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color w:val="000000"/>
              </w:rPr>
              <w:t>216471,4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color w:val="000000"/>
              </w:rPr>
              <w:t>225130,2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color w:val="000000"/>
              </w:rPr>
              <w:t>234135,4</w:t>
            </w:r>
          </w:p>
        </w:tc>
      </w:tr>
      <w:tr w:rsidR="001A6D4F" w:rsidRPr="005126F1" w:rsidTr="005126F1">
        <w:tc>
          <w:tcPr>
            <w:tcW w:w="78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rPr>
                <w:color w:val="000000"/>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color w:val="000000"/>
              </w:rPr>
            </w:pPr>
          </w:p>
        </w:tc>
      </w:tr>
      <w:tr w:rsidR="001A6D4F" w:rsidRPr="005126F1" w:rsidTr="005126F1">
        <w:tc>
          <w:tcPr>
            <w:tcW w:w="78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rPr>
                <w:color w:val="000000"/>
              </w:rPr>
              <w:t>Итого:</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color w:val="000000"/>
              </w:rPr>
              <w:t>5051511,4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color w:val="000000"/>
              </w:rPr>
              <w:t>5062270,2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color w:val="000000"/>
              </w:rPr>
              <w:t>5073475,4</w:t>
            </w:r>
          </w:p>
        </w:tc>
      </w:tr>
    </w:tbl>
    <w:p w:rsidR="001A6D4F" w:rsidRPr="005126F1" w:rsidRDefault="001A6D4F" w:rsidP="001A6D4F">
      <w:pPr>
        <w:widowControl w:val="0"/>
        <w:ind w:firstLine="539"/>
        <w:jc w:val="both"/>
      </w:pPr>
      <w:r w:rsidRPr="005126F1">
        <w:t>--------------------------------</w:t>
      </w:r>
    </w:p>
    <w:p w:rsidR="001A6D4F" w:rsidRPr="005126F1" w:rsidRDefault="001A6D4F" w:rsidP="001A6D4F">
      <w:pPr>
        <w:widowControl w:val="0"/>
        <w:ind w:firstLine="539"/>
        <w:jc w:val="both"/>
      </w:pPr>
      <w:r w:rsidRPr="005126F1">
        <w:t>&lt;*&gt; В соответствии с частью 7 статьи 35 Федерального закона от 29 ноября 2010 года № 326-ФЗ «Об обязательном медицинском страховании в Российской Федерации»;</w:t>
      </w:r>
    </w:p>
    <w:p w:rsidR="001A6D4F" w:rsidRPr="005126F1" w:rsidRDefault="001A6D4F" w:rsidP="001A6D4F">
      <w:pPr>
        <w:widowControl w:val="0"/>
        <w:ind w:firstLine="539"/>
        <w:jc w:val="both"/>
      </w:pPr>
      <w:r w:rsidRPr="005126F1">
        <w:t>&lt;**&gt; 90527,4 тысячи рублей направляется на специализированную медицинскую помощь, оказываемую в стационарных условиях, с установлением дополнительного объема страхового обеспечения на 2020-2022 годы 4320 случаев госпитализации ежегодно (на сохранение коечного фонда в Бокситогорском, Лодейнопольском и Подпорожском районах);</w:t>
      </w:r>
    </w:p>
    <w:p w:rsidR="001A6D4F" w:rsidRPr="005126F1" w:rsidRDefault="001A6D4F" w:rsidP="001A6D4F">
      <w:pPr>
        <w:widowControl w:val="0"/>
        <w:ind w:firstLine="539"/>
        <w:jc w:val="both"/>
      </w:pPr>
      <w:r w:rsidRPr="005126F1">
        <w:t>125944,0 тысячи рублей направляется на дополнительное финансовое обеспечение по страховым случаям, установленным базовой программой обязательного медицинского страхования в целях установления повышающего коэффициента к тарифу ОМС для территорий с меньшей плотностью населения, - в медицинские организации Бокситогорского, Волосовского, Лодейнопольского, Подпорожского, Сланцевского, Приозерского районов (менее 20 человек на 1 кв. км), имеющие численность застрахованного населения менее 54 тысяч человек и оказывающие в том числе специализированную медицинскую помощь;</w:t>
      </w:r>
    </w:p>
    <w:p w:rsidR="001A6D4F" w:rsidRPr="005126F1" w:rsidRDefault="001A6D4F" w:rsidP="001A6D4F">
      <w:pPr>
        <w:widowControl w:val="0"/>
        <w:ind w:firstLine="539"/>
        <w:jc w:val="both"/>
      </w:pPr>
    </w:p>
    <w:tbl>
      <w:tblPr>
        <w:tblW w:w="11198" w:type="dxa"/>
        <w:tblInd w:w="109" w:type="dxa"/>
        <w:tblLayout w:type="fixed"/>
        <w:tblLook w:val="0000" w:firstRow="0" w:lastRow="0" w:firstColumn="0" w:lastColumn="0" w:noHBand="0" w:noVBand="0"/>
      </w:tblPr>
      <w:tblGrid>
        <w:gridCol w:w="8221"/>
        <w:gridCol w:w="992"/>
        <w:gridCol w:w="992"/>
        <w:gridCol w:w="993"/>
      </w:tblGrid>
      <w:tr w:rsidR="001A6D4F" w:rsidRPr="005126F1" w:rsidTr="005126F1">
        <w:tc>
          <w:tcPr>
            <w:tcW w:w="82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color w:val="000000"/>
              </w:rPr>
              <w:t>Межбюджетные трансферты, передаваемые из бюджета Ленинградской области бюджету Территориального фонда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ОМС (соответствует строке 08 Таблицы 1 приложения 18 к Территориальной программе)</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color w:val="000000"/>
              </w:rPr>
              <w:t>Сумма (тысяч рублей)</w:t>
            </w:r>
          </w:p>
        </w:tc>
      </w:tr>
      <w:tr w:rsidR="001A6D4F" w:rsidRPr="005126F1" w:rsidTr="005126F1">
        <w:tc>
          <w:tcPr>
            <w:tcW w:w="8221" w:type="dxa"/>
            <w:vMerge/>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color w:val="000000"/>
              </w:rPr>
              <w:t>2020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color w:val="000000"/>
              </w:rPr>
              <w:t>2021 год</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color w:val="000000"/>
              </w:rPr>
              <w:t>2022 год</w:t>
            </w:r>
          </w:p>
        </w:tc>
      </w:tr>
      <w:tr w:rsidR="001A6D4F" w:rsidRPr="005126F1" w:rsidTr="005126F1">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rPr>
                <w:color w:val="000000"/>
              </w:rPr>
              <w:t>На дополнительное финансовое обеспечение организации питания в условиях дневного стационара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color w:val="000000"/>
              </w:rPr>
              <w:t>42000,0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color w:val="000000"/>
              </w:rPr>
              <w:t>43680,0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color w:val="000000"/>
              </w:rPr>
              <w:t>45427,0</w:t>
            </w:r>
          </w:p>
        </w:tc>
      </w:tr>
    </w:tbl>
    <w:p w:rsidR="001A6D4F" w:rsidRPr="005126F1" w:rsidRDefault="001A6D4F" w:rsidP="001A6D4F">
      <w:pPr>
        <w:widowControl w:val="0"/>
        <w:ind w:firstLine="539"/>
        <w:jc w:val="both"/>
      </w:pPr>
    </w:p>
    <w:p w:rsidR="001A6D4F" w:rsidRPr="005126F1" w:rsidRDefault="001A6D4F" w:rsidP="001A6D4F">
      <w:pPr>
        <w:widowControl w:val="0"/>
        <w:ind w:firstLine="142"/>
        <w:jc w:val="both"/>
      </w:pPr>
      <w:r w:rsidRPr="005126F1">
        <w:t xml:space="preserve">Подушевой норматив финансирования установлен исходя из нормативов, предусмотренных </w:t>
      </w:r>
      <w:hyperlink w:anchor="P154" w:history="1">
        <w:r w:rsidRPr="005126F1">
          <w:t>разделом V</w:t>
        </w:r>
      </w:hyperlink>
      <w:r w:rsidRPr="005126F1">
        <w:t xml:space="preserve"> Территориальной программы и настоящим разделом.</w:t>
      </w:r>
    </w:p>
    <w:p w:rsidR="001A6D4F" w:rsidRPr="005126F1" w:rsidRDefault="001A6D4F" w:rsidP="001A6D4F">
      <w:pPr>
        <w:widowControl w:val="0"/>
        <w:ind w:firstLine="142"/>
        <w:jc w:val="both"/>
      </w:pPr>
      <w:r w:rsidRPr="005126F1">
        <w:t>Подушевой норматив финансирования, предусмотренный Территориальной программой (без учета расходов федерального бюджета), составляет в 2020 году – 19983,9 рубля, в 2021 году 20890,0 рубля, в 2022 году 21803,5 рубля, в том числе:</w:t>
      </w:r>
    </w:p>
    <w:p w:rsidR="001A6D4F" w:rsidRPr="005126F1" w:rsidRDefault="001A6D4F" w:rsidP="001A6D4F">
      <w:pPr>
        <w:widowControl w:val="0"/>
        <w:ind w:firstLine="142"/>
        <w:jc w:val="both"/>
      </w:pPr>
      <w:r w:rsidRPr="005126F1">
        <w:t>за счет средств обязательного медицинского страхования на финансирование программы обязательного медицинского страхования – в 2020 году 15813,5 рубля, в 2021 году 16579,3 рубля, в 2022 году 17314,2 рубля, из них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(без учета расходов на обеспечение выполнения Территориальным фондом обязательного медицинского страхования Ленинградской области своих функций) в 2020 году – 12586,9 рубля, в 2021 году 13344,8 рубля, в 2022 году 14071,5 рубля; за счет межбюджетных трансфертов областного бюджета Ленинградской области на финансирование дополнительного объема страхового обеспечения по страховым случаям, установленным базовой программой обязательного медицинского страхования, - в 2020 году 3200,0 рубля, в 2021 году 3206,8 рубля, в 2022 году 3213,9 рубля, за счет межбюджетных трансфертов областного бюджета Ленинградской области на финансовое обеспечение дополнительных видов медицинской помощи, не установленных базовой программой обязательного медицинского страхования (на обеспечение питания в условиях дневного стационара), - в 2020 году 26,6 рубля, в 2021 году 27,7 рубля, в 2022 году 28,8 рубля;</w:t>
      </w:r>
    </w:p>
    <w:p w:rsidR="001A6D4F" w:rsidRPr="005126F1" w:rsidRDefault="001A6D4F" w:rsidP="001A6D4F">
      <w:pPr>
        <w:widowControl w:val="0"/>
        <w:ind w:firstLine="142"/>
        <w:jc w:val="both"/>
      </w:pPr>
      <w:r w:rsidRPr="005126F1">
        <w:t>за счет средств областного бюджета - в 2020 году 4170,4 рубля, в 2021 году 4310,7 рубля, в 2022 году 4489,3 рубля.</w:t>
      </w:r>
    </w:p>
    <w:p w:rsidR="001A6D4F" w:rsidRPr="005126F1" w:rsidRDefault="001A6D4F" w:rsidP="001A6D4F">
      <w:pPr>
        <w:widowControl w:val="0"/>
        <w:ind w:firstLine="142"/>
        <w:jc w:val="both"/>
      </w:pPr>
      <w:r w:rsidRPr="005126F1">
        <w:t xml:space="preserve">Подушевой норматив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не включает средства бюджета Федерального фонда обязательного медицинского страхования, направляемые медицинским организациям, подведомственным федеральным органам исполнительной власти и включенным в перечень, утверждаемый Министерством здравоохранения Российской Федерации, а также бюджету Территориального фонда обязательного медицинского страхования Ленинградской области на софинансирование расходных обязательств Ленинградской области, возникающих при оказании высокотехнологичной медицинской помощи по перечню видов высокотехнологичной медицинской помощи </w:t>
      </w:r>
      <w:hyperlink r:id="rId24" w:history="1">
        <w:r w:rsidRPr="005126F1">
          <w:t>(раздел II)</w:t>
        </w:r>
      </w:hyperlink>
      <w:r w:rsidRPr="005126F1">
        <w:t xml:space="preserve"> (приложение к постановлению Правительства Российской Федерации от 07 декабря 2019 года № 1610 «О Программе государственных гарантий бесплатного оказания гражданам медицинской помощи на 2020 год и на плановый период 2021 и 2022 годов»).</w:t>
      </w:r>
    </w:p>
    <w:p w:rsidR="001A6D4F" w:rsidRPr="005126F1" w:rsidRDefault="001A6D4F" w:rsidP="001A6D4F">
      <w:pPr>
        <w:widowControl w:val="0"/>
        <w:ind w:firstLine="142"/>
        <w:jc w:val="both"/>
      </w:pPr>
      <w:r w:rsidRPr="005126F1">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установлены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1A6D4F" w:rsidRPr="005126F1" w:rsidRDefault="001A6D4F" w:rsidP="001A6D4F">
      <w:pPr>
        <w:widowControl w:val="0"/>
        <w:ind w:firstLine="142"/>
        <w:jc w:val="both"/>
      </w:pPr>
      <w:r w:rsidRPr="005126F1">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- 1,113, для медицинских организаций, обслуживающих свыше 20 тысяч человек, - 1,04.</w:t>
      </w:r>
    </w:p>
    <w:p w:rsidR="001A6D4F" w:rsidRPr="005126F1" w:rsidRDefault="001A6D4F" w:rsidP="001A6D4F">
      <w:pPr>
        <w:widowControl w:val="0"/>
        <w:ind w:firstLine="142"/>
        <w:jc w:val="both"/>
      </w:pPr>
      <w:r w:rsidRPr="005126F1">
        <w:t>Для расчета стоимости медицинской помощи в амбулаторных условиях, оказываемой лицам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- 1,6.</w:t>
      </w:r>
    </w:p>
    <w:p w:rsidR="001A6D4F" w:rsidRPr="005126F1" w:rsidRDefault="001A6D4F" w:rsidP="001A6D4F">
      <w:pPr>
        <w:widowControl w:val="0"/>
        <w:ind w:firstLine="142"/>
        <w:jc w:val="both"/>
      </w:pPr>
      <w:r w:rsidRPr="005126F1">
        <w:t xml:space="preserve">Размер финансового обеспечения фельдшерских, фельдшерско-акушерских пунктов при условии их соответствия требованиям, </w:t>
      </w:r>
      <w:r w:rsidRPr="005126F1">
        <w:lastRenderedPageBreak/>
        <w:t>установленным положением об организации оказания первичной медико-санитарной помощи взрослому населению, составляет в среднем на 2020 год: фельдшерский, фельдшерско-акушерский пункт, обслуживающий от 100 до 900 жителей, - 957,2 тыс. рублей, фельдшерский, фельдшерско-акушерский пункт, обслуживающий от 900 до 1500 жителей, - 1516,4 тыс. рублей, фельдшерский, фельдшерско-акушерский пункт, обслуживающий от 1500 до 2000 жителей, - 1702,8 тыс. рублей.</w:t>
      </w:r>
    </w:p>
    <w:p w:rsidR="001A6D4F" w:rsidRPr="005126F1" w:rsidRDefault="001A6D4F" w:rsidP="001A6D4F">
      <w:pPr>
        <w:widowControl w:val="0"/>
        <w:ind w:firstLine="142"/>
        <w:jc w:val="both"/>
      </w:pPr>
      <w:r w:rsidRPr="005126F1">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0,95 к размеру финансового обеспечения фельдшерского, фельдшерско-акушерского пункта, обслуживающего от 100 до 900 жителей.</w:t>
      </w:r>
    </w:p>
    <w:p w:rsidR="001A6D4F" w:rsidRPr="005126F1" w:rsidRDefault="001A6D4F" w:rsidP="001A6D4F">
      <w:pPr>
        <w:widowControl w:val="0"/>
        <w:ind w:firstLine="142"/>
        <w:jc w:val="both"/>
      </w:pPr>
      <w:r w:rsidRPr="005126F1">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финансового обеспечения.</w:t>
      </w:r>
    </w:p>
    <w:p w:rsidR="001A6D4F" w:rsidRPr="005126F1" w:rsidRDefault="001A6D4F" w:rsidP="001A6D4F">
      <w:pPr>
        <w:widowControl w:val="0"/>
        <w:ind w:firstLine="142"/>
        <w:jc w:val="center"/>
      </w:pPr>
    </w:p>
    <w:p w:rsidR="001A6D4F" w:rsidRPr="005126F1" w:rsidRDefault="001A6D4F" w:rsidP="001A6D4F">
      <w:pPr>
        <w:widowControl w:val="0"/>
        <w:tabs>
          <w:tab w:val="left" w:pos="1701"/>
        </w:tabs>
        <w:ind w:firstLine="142"/>
        <w:jc w:val="center"/>
      </w:pPr>
      <w:r w:rsidRPr="005126F1">
        <w:t>VIII. Требования к Территориальной программе в части</w:t>
      </w:r>
      <w:r w:rsidR="005126F1">
        <w:t xml:space="preserve"> </w:t>
      </w:r>
      <w:r w:rsidRPr="005126F1">
        <w:t>определения порядка, условий предоставления медицинской</w:t>
      </w:r>
      <w:r w:rsidR="005126F1">
        <w:t xml:space="preserve"> </w:t>
      </w:r>
      <w:r w:rsidRPr="005126F1">
        <w:t>помощи, критериев доступности и качества медицинской помощи</w:t>
      </w:r>
      <w:r w:rsidR="005126F1">
        <w:t xml:space="preserve"> </w:t>
      </w:r>
    </w:p>
    <w:p w:rsidR="001A6D4F" w:rsidRPr="005126F1" w:rsidRDefault="001A6D4F" w:rsidP="001A6D4F">
      <w:pPr>
        <w:widowControl w:val="0"/>
        <w:tabs>
          <w:tab w:val="left" w:pos="1701"/>
        </w:tabs>
        <w:ind w:firstLine="142"/>
        <w:jc w:val="both"/>
      </w:pPr>
      <w:r w:rsidRPr="005126F1">
        <w:t>Территориальная программа в части определения порядка и условий оказания медицинской помощи содержит:</w:t>
      </w:r>
    </w:p>
    <w:p w:rsidR="001A6D4F" w:rsidRPr="005126F1" w:rsidRDefault="00AA3E2A" w:rsidP="001A6D4F">
      <w:pPr>
        <w:widowControl w:val="0"/>
        <w:tabs>
          <w:tab w:val="left" w:pos="1701"/>
        </w:tabs>
        <w:ind w:firstLine="142"/>
        <w:jc w:val="both"/>
      </w:pPr>
      <w:hyperlink w:anchor="P435" w:history="1">
        <w:r w:rsidR="001A6D4F" w:rsidRPr="005126F1">
          <w:t>Условия</w:t>
        </w:r>
      </w:hyperlink>
      <w:r w:rsidR="001A6D4F" w:rsidRPr="005126F1">
        <w:t xml:space="preserve"> организации отдельных видов и профилей медицинской помощи в Ленинградской области (приложение 1);</w:t>
      </w:r>
    </w:p>
    <w:p w:rsidR="001A6D4F" w:rsidRPr="005126F1" w:rsidRDefault="00AA3E2A" w:rsidP="001A6D4F">
      <w:pPr>
        <w:widowControl w:val="0"/>
        <w:tabs>
          <w:tab w:val="left" w:pos="1701"/>
        </w:tabs>
        <w:ind w:firstLine="142"/>
        <w:jc w:val="both"/>
      </w:pPr>
      <w:hyperlink w:anchor="P1033" w:history="1">
        <w:r w:rsidR="001A6D4F" w:rsidRPr="005126F1">
          <w:t>Условия</w:t>
        </w:r>
      </w:hyperlink>
      <w:r w:rsidR="001A6D4F" w:rsidRPr="005126F1">
        <w:t xml:space="preserve">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(приложение 2);</w:t>
      </w:r>
    </w:p>
    <w:p w:rsidR="001A6D4F" w:rsidRPr="005126F1" w:rsidRDefault="00AA3E2A" w:rsidP="001A6D4F">
      <w:pPr>
        <w:widowControl w:val="0"/>
        <w:tabs>
          <w:tab w:val="left" w:pos="1701"/>
        </w:tabs>
        <w:ind w:firstLine="142"/>
        <w:jc w:val="both"/>
      </w:pPr>
      <w:hyperlink w:anchor="P1059" w:history="1">
        <w:r w:rsidR="001A6D4F" w:rsidRPr="005126F1">
          <w:t>Порядок</w:t>
        </w:r>
      </w:hyperlink>
      <w:r w:rsidR="001A6D4F" w:rsidRPr="005126F1">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Ленинградской области (приложение 3);</w:t>
      </w:r>
    </w:p>
    <w:p w:rsidR="001A6D4F" w:rsidRPr="005126F1" w:rsidRDefault="001A6D4F" w:rsidP="001A6D4F">
      <w:pPr>
        <w:widowControl w:val="0"/>
        <w:tabs>
          <w:tab w:val="left" w:pos="1701"/>
        </w:tabs>
        <w:ind w:firstLine="142"/>
        <w:jc w:val="both"/>
      </w:pPr>
      <w:r w:rsidRPr="005126F1">
        <w:t>Перечень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(приложение 4);</w:t>
      </w:r>
    </w:p>
    <w:p w:rsidR="001A6D4F" w:rsidRPr="005126F1" w:rsidRDefault="001A6D4F" w:rsidP="001A6D4F">
      <w:pPr>
        <w:widowControl w:val="0"/>
        <w:tabs>
          <w:tab w:val="left" w:pos="1701"/>
        </w:tabs>
        <w:ind w:firstLine="142"/>
        <w:jc w:val="both"/>
      </w:pPr>
      <w:r w:rsidRPr="005126F1">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(приложение 5);</w:t>
      </w:r>
    </w:p>
    <w:p w:rsidR="001A6D4F" w:rsidRPr="005126F1" w:rsidRDefault="00AA3E2A" w:rsidP="001A6D4F">
      <w:pPr>
        <w:widowControl w:val="0"/>
        <w:tabs>
          <w:tab w:val="left" w:pos="1701"/>
        </w:tabs>
        <w:ind w:firstLine="142"/>
        <w:jc w:val="both"/>
      </w:pPr>
      <w:hyperlink w:anchor="P4868" w:history="1">
        <w:r w:rsidR="001A6D4F" w:rsidRPr="005126F1">
          <w:t>Порядок</w:t>
        </w:r>
      </w:hyperlink>
      <w:r w:rsidR="001A6D4F" w:rsidRPr="005126F1">
        <w:t xml:space="preserve">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(приложение 6);</w:t>
      </w:r>
    </w:p>
    <w:p w:rsidR="001A6D4F" w:rsidRPr="005126F1" w:rsidRDefault="00AA3E2A" w:rsidP="001A6D4F">
      <w:pPr>
        <w:widowControl w:val="0"/>
        <w:tabs>
          <w:tab w:val="left" w:pos="1701"/>
        </w:tabs>
        <w:ind w:firstLine="142"/>
        <w:jc w:val="both"/>
      </w:pPr>
      <w:hyperlink w:anchor="P7454" w:history="1">
        <w:r w:rsidR="001A6D4F" w:rsidRPr="005126F1">
          <w:t>Порядок</w:t>
        </w:r>
      </w:hyperlink>
      <w:r w:rsidR="001A6D4F" w:rsidRPr="005126F1">
        <w:t xml:space="preserve">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(приложение 7);</w:t>
      </w:r>
    </w:p>
    <w:p w:rsidR="001A6D4F" w:rsidRPr="005126F1" w:rsidRDefault="00AA3E2A" w:rsidP="001A6D4F">
      <w:pPr>
        <w:widowControl w:val="0"/>
        <w:tabs>
          <w:tab w:val="left" w:pos="1701"/>
        </w:tabs>
        <w:ind w:firstLine="142"/>
        <w:jc w:val="both"/>
      </w:pPr>
      <w:hyperlink w:anchor="P4980" w:history="1">
        <w:r w:rsidR="001A6D4F" w:rsidRPr="005126F1">
          <w:t>Перечень</w:t>
        </w:r>
      </w:hyperlink>
      <w:r w:rsidR="001A6D4F" w:rsidRPr="005126F1">
        <w:t xml:space="preserve"> мероприятий по профилактике заболеваний и формированию здорового образа жизни, осуществляемых в рамках Территориальной программы (приложение 8);</w:t>
      </w:r>
    </w:p>
    <w:p w:rsidR="001A6D4F" w:rsidRPr="005126F1" w:rsidRDefault="00AA3E2A" w:rsidP="001A6D4F">
      <w:pPr>
        <w:widowControl w:val="0"/>
        <w:tabs>
          <w:tab w:val="left" w:pos="1701"/>
        </w:tabs>
        <w:ind w:firstLine="142"/>
        <w:jc w:val="both"/>
      </w:pPr>
      <w:hyperlink w:anchor="P5010" w:history="1">
        <w:r w:rsidR="001A6D4F" w:rsidRPr="005126F1">
          <w:t>Перечень</w:t>
        </w:r>
      </w:hyperlink>
      <w:r w:rsidR="001A6D4F" w:rsidRPr="005126F1">
        <w:t xml:space="preserve"> медицинских организаций, участвующих в реализации Территориальной программы на 2020 год,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(приложение 9);</w:t>
      </w:r>
    </w:p>
    <w:p w:rsidR="001A6D4F" w:rsidRPr="005126F1" w:rsidRDefault="00AA3E2A" w:rsidP="001A6D4F">
      <w:pPr>
        <w:widowControl w:val="0"/>
        <w:tabs>
          <w:tab w:val="left" w:pos="1701"/>
        </w:tabs>
        <w:ind w:firstLine="142"/>
        <w:jc w:val="both"/>
      </w:pPr>
      <w:hyperlink w:anchor="P5596" w:history="1">
        <w:r w:rsidR="001A6D4F" w:rsidRPr="005126F1">
          <w:t>Условия</w:t>
        </w:r>
      </w:hyperlink>
      <w:r w:rsidR="001A6D4F" w:rsidRPr="005126F1">
        <w:t xml:space="preserve">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не достигшим возраста четырех лет, а с ребенком старше указанного возраста - при наличии медицинских показаний (приложение 10);</w:t>
      </w:r>
    </w:p>
    <w:p w:rsidR="001A6D4F" w:rsidRPr="005126F1" w:rsidRDefault="00AA3E2A" w:rsidP="001A6D4F">
      <w:pPr>
        <w:widowControl w:val="0"/>
        <w:tabs>
          <w:tab w:val="left" w:pos="1701"/>
        </w:tabs>
        <w:ind w:firstLine="142"/>
        <w:jc w:val="both"/>
      </w:pPr>
      <w:hyperlink w:anchor="P5617" w:history="1">
        <w:r w:rsidR="001A6D4F" w:rsidRPr="005126F1">
          <w:t>Условия</w:t>
        </w:r>
      </w:hyperlink>
      <w:r w:rsidR="001A6D4F" w:rsidRPr="005126F1">
        <w:t xml:space="preserve">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(приложение 11);</w:t>
      </w:r>
    </w:p>
    <w:p w:rsidR="001A6D4F" w:rsidRPr="005126F1" w:rsidRDefault="00AA3E2A" w:rsidP="001A6D4F">
      <w:pPr>
        <w:widowControl w:val="0"/>
        <w:tabs>
          <w:tab w:val="left" w:pos="1701"/>
        </w:tabs>
        <w:ind w:firstLine="142"/>
        <w:jc w:val="both"/>
      </w:pPr>
      <w:hyperlink w:anchor="P5633" w:history="1">
        <w:r w:rsidR="001A6D4F" w:rsidRPr="005126F1">
          <w:t>Условия</w:t>
        </w:r>
      </w:hyperlink>
      <w:r w:rsidR="001A6D4F" w:rsidRPr="005126F1">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12);</w:t>
      </w:r>
    </w:p>
    <w:p w:rsidR="001A6D4F" w:rsidRPr="005126F1" w:rsidRDefault="00AA3E2A" w:rsidP="001A6D4F">
      <w:pPr>
        <w:widowControl w:val="0"/>
        <w:tabs>
          <w:tab w:val="left" w:pos="1701"/>
        </w:tabs>
        <w:ind w:firstLine="142"/>
        <w:jc w:val="both"/>
      </w:pPr>
      <w:hyperlink w:anchor="P5649" w:history="1">
        <w:r w:rsidR="001A6D4F" w:rsidRPr="005126F1">
          <w:t>Порядок</w:t>
        </w:r>
      </w:hyperlink>
      <w:r w:rsidR="001A6D4F" w:rsidRPr="005126F1">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13);</w:t>
      </w:r>
    </w:p>
    <w:p w:rsidR="001A6D4F" w:rsidRPr="005126F1" w:rsidRDefault="00AA3E2A" w:rsidP="001A6D4F">
      <w:pPr>
        <w:widowControl w:val="0"/>
        <w:tabs>
          <w:tab w:val="left" w:pos="1701"/>
        </w:tabs>
        <w:ind w:firstLine="142"/>
        <w:jc w:val="both"/>
      </w:pPr>
      <w:hyperlink w:anchor="P5670" w:history="1">
        <w:r w:rsidR="001A6D4F" w:rsidRPr="005126F1">
          <w:t>Условия</w:t>
        </w:r>
      </w:hyperlink>
      <w:r w:rsidR="001A6D4F" w:rsidRPr="005126F1">
        <w:t xml:space="preserve"> и сроки диспансеризации населения для отдельных категорий населения, профилактических осмотров несовершеннолетних (приложение 14);</w:t>
      </w:r>
    </w:p>
    <w:p w:rsidR="001A6D4F" w:rsidRPr="005126F1" w:rsidRDefault="001A6D4F" w:rsidP="001A6D4F">
      <w:pPr>
        <w:widowControl w:val="0"/>
        <w:tabs>
          <w:tab w:val="left" w:pos="1701"/>
        </w:tabs>
        <w:ind w:firstLine="142"/>
        <w:jc w:val="both"/>
      </w:pPr>
      <w:r w:rsidRPr="005126F1">
        <w:t xml:space="preserve">Целевые значения критериев доступности и качества медицинской помощи, оказываемой в рамках Территориальной программы </w:t>
      </w:r>
      <w:hyperlink w:anchor="P5696" w:history="1">
        <w:r w:rsidRPr="005126F1">
          <w:t>(приложение 15)</w:t>
        </w:r>
      </w:hyperlink>
      <w:r w:rsidRPr="005126F1">
        <w:t>;</w:t>
      </w:r>
    </w:p>
    <w:p w:rsidR="001A6D4F" w:rsidRPr="005126F1" w:rsidRDefault="00AA3E2A" w:rsidP="001A6D4F">
      <w:pPr>
        <w:widowControl w:val="0"/>
        <w:tabs>
          <w:tab w:val="left" w:pos="1701"/>
        </w:tabs>
        <w:ind w:firstLine="142"/>
        <w:jc w:val="both"/>
      </w:pPr>
      <w:hyperlink w:anchor="P5964" w:history="1">
        <w:r w:rsidR="001A6D4F" w:rsidRPr="005126F1">
          <w:t>Порядок</w:t>
        </w:r>
      </w:hyperlink>
      <w:r w:rsidR="001A6D4F" w:rsidRPr="005126F1">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(приложение 16);</w:t>
      </w:r>
    </w:p>
    <w:p w:rsidR="001A6D4F" w:rsidRPr="005126F1" w:rsidRDefault="00AA3E2A" w:rsidP="001A6D4F">
      <w:pPr>
        <w:widowControl w:val="0"/>
        <w:tabs>
          <w:tab w:val="left" w:pos="1701"/>
        </w:tabs>
        <w:ind w:firstLine="142"/>
        <w:jc w:val="both"/>
      </w:pPr>
      <w:hyperlink w:anchor="P5978" w:history="1">
        <w:r w:rsidR="001A6D4F" w:rsidRPr="005126F1">
          <w:t>Сроки</w:t>
        </w:r>
      </w:hyperlink>
      <w:r w:rsidR="001A6D4F" w:rsidRPr="005126F1">
        <w:t xml:space="preserve">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(приложение 17);</w:t>
      </w:r>
    </w:p>
    <w:p w:rsidR="001A6D4F" w:rsidRPr="005126F1" w:rsidRDefault="00AA3E2A" w:rsidP="001A6D4F">
      <w:pPr>
        <w:widowControl w:val="0"/>
        <w:tabs>
          <w:tab w:val="left" w:pos="1701"/>
        </w:tabs>
        <w:ind w:firstLine="142"/>
        <w:jc w:val="both"/>
      </w:pPr>
      <w:hyperlink w:anchor="P6008" w:history="1">
        <w:r w:rsidR="001A6D4F" w:rsidRPr="005126F1">
          <w:t>Стоимость</w:t>
        </w:r>
      </w:hyperlink>
      <w:r w:rsidR="001A6D4F" w:rsidRPr="005126F1">
        <w:t xml:space="preserve"> Территориальной программы государственных гарантий бесплатного оказания гражданам медицинской помощи в Ленинградской области на 2020 год и на плановый период 2021 и 2022 годов (без учета средств федерального бюджета) (приложение 18);</w:t>
      </w:r>
    </w:p>
    <w:p w:rsidR="001A6D4F" w:rsidRPr="005126F1" w:rsidRDefault="001A6D4F" w:rsidP="001A6D4F">
      <w:pPr>
        <w:widowControl w:val="0"/>
        <w:tabs>
          <w:tab w:val="left" w:pos="1701"/>
        </w:tabs>
        <w:ind w:firstLine="142"/>
        <w:jc w:val="both"/>
      </w:pPr>
      <w:r w:rsidRPr="005126F1">
        <w:t xml:space="preserve">Дифференцированные </w:t>
      </w:r>
      <w:hyperlink w:anchor="P6926" w:history="1">
        <w:r w:rsidRPr="005126F1">
          <w:t>нормативы</w:t>
        </w:r>
      </w:hyperlink>
      <w:r w:rsidRPr="005126F1">
        <w:t xml:space="preserve"> объема медицинской помощи в рамках Территориальной программы государственных гарантий бесплатного оказания гражданам медицинской помощи в Ленинградской области с учетом уровней ее оказания на 2020 </w:t>
      </w:r>
      <w:r w:rsidRPr="005126F1">
        <w:lastRenderedPageBreak/>
        <w:t>год и на плановый период 2021 и 2022 годов (приложение 19);</w:t>
      </w:r>
    </w:p>
    <w:p w:rsidR="001A6D4F" w:rsidRPr="005126F1" w:rsidRDefault="00AA3E2A" w:rsidP="001A6D4F">
      <w:pPr>
        <w:widowControl w:val="0"/>
        <w:tabs>
          <w:tab w:val="left" w:pos="1701"/>
        </w:tabs>
        <w:ind w:firstLine="142"/>
        <w:jc w:val="both"/>
      </w:pPr>
      <w:hyperlink w:anchor="P7491" w:history="1">
        <w:r w:rsidR="001A6D4F" w:rsidRPr="005126F1">
          <w:t>Объем</w:t>
        </w:r>
      </w:hyperlink>
      <w:r w:rsidR="001A6D4F" w:rsidRPr="005126F1">
        <w:t xml:space="preserve"> медицинской помощи в амбулаторных условиях, оказываемой с профилактическими и иными целями, на одного жителя/застрахованное лицо на 2020 год (приложение 20).</w:t>
      </w:r>
    </w:p>
    <w:p w:rsidR="001A6D4F" w:rsidRPr="005126F1" w:rsidRDefault="001A6D4F" w:rsidP="001A6D4F">
      <w:pPr>
        <w:widowControl w:val="0"/>
        <w:tabs>
          <w:tab w:val="left" w:pos="1701"/>
        </w:tabs>
        <w:ind w:firstLine="142"/>
      </w:pPr>
    </w:p>
    <w:p w:rsidR="001A6D4F" w:rsidRPr="005126F1" w:rsidRDefault="001A6D4F" w:rsidP="001A6D4F">
      <w:pPr>
        <w:widowControl w:val="0"/>
        <w:tabs>
          <w:tab w:val="left" w:pos="1701"/>
        </w:tabs>
        <w:jc w:val="center"/>
      </w:pPr>
      <w:r w:rsidRPr="005126F1">
        <w:t>IX. Критерии доступности и качества медицинской помощи</w:t>
      </w:r>
    </w:p>
    <w:p w:rsidR="001A6D4F" w:rsidRPr="005126F1" w:rsidRDefault="001A6D4F" w:rsidP="001A6D4F">
      <w:pPr>
        <w:widowControl w:val="0"/>
        <w:tabs>
          <w:tab w:val="left" w:pos="1701"/>
        </w:tabs>
        <w:ind w:firstLine="142"/>
        <w:jc w:val="both"/>
      </w:pPr>
      <w:r w:rsidRPr="005126F1">
        <w:t>Критериями качества медицинской помощи являются:</w:t>
      </w:r>
    </w:p>
    <w:p w:rsidR="001A6D4F" w:rsidRPr="005126F1" w:rsidRDefault="001A6D4F" w:rsidP="001A6D4F">
      <w:pPr>
        <w:widowControl w:val="0"/>
        <w:tabs>
          <w:tab w:val="left" w:pos="1701"/>
        </w:tabs>
        <w:ind w:firstLine="142"/>
        <w:jc w:val="both"/>
      </w:pPr>
      <w:r w:rsidRPr="005126F1">
        <w:t>удовлетворенность населения медицинской помощью, в том числе городского, сельского населения (процентов от числа опрошенных);</w:t>
      </w:r>
    </w:p>
    <w:p w:rsidR="001A6D4F" w:rsidRPr="005126F1" w:rsidRDefault="001A6D4F" w:rsidP="001A6D4F">
      <w:pPr>
        <w:widowControl w:val="0"/>
        <w:tabs>
          <w:tab w:val="left" w:pos="1701"/>
        </w:tabs>
        <w:ind w:firstLine="142"/>
        <w:jc w:val="both"/>
      </w:pPr>
      <w:r w:rsidRPr="005126F1">
        <w:t>смертность населения в трудоспособном возрасте (число умерших в трудоспособном возрасте на 100 тыс. человек населения);</w:t>
      </w:r>
    </w:p>
    <w:p w:rsidR="001A6D4F" w:rsidRPr="005126F1" w:rsidRDefault="001A6D4F" w:rsidP="001A6D4F">
      <w:pPr>
        <w:widowControl w:val="0"/>
        <w:tabs>
          <w:tab w:val="left" w:pos="1701"/>
        </w:tabs>
        <w:ind w:firstLine="142"/>
        <w:jc w:val="both"/>
      </w:pPr>
      <w:r w:rsidRPr="005126F1">
        <w:t>доля умерших в трудоспособном возрасте на дому в общем количестве умерших в трудоспособном возрасте;</w:t>
      </w:r>
    </w:p>
    <w:p w:rsidR="001A6D4F" w:rsidRPr="005126F1" w:rsidRDefault="001A6D4F" w:rsidP="001A6D4F">
      <w:pPr>
        <w:widowControl w:val="0"/>
        <w:tabs>
          <w:tab w:val="left" w:pos="1701"/>
        </w:tabs>
        <w:ind w:firstLine="142"/>
        <w:jc w:val="both"/>
      </w:pPr>
      <w:r w:rsidRPr="005126F1">
        <w:t>материнская смертность (на 100 тыс. человек, родившихся живыми);</w:t>
      </w:r>
    </w:p>
    <w:p w:rsidR="001A6D4F" w:rsidRPr="005126F1" w:rsidRDefault="001A6D4F" w:rsidP="001A6D4F">
      <w:pPr>
        <w:widowControl w:val="0"/>
        <w:tabs>
          <w:tab w:val="left" w:pos="1701"/>
        </w:tabs>
        <w:ind w:firstLine="142"/>
        <w:jc w:val="both"/>
      </w:pPr>
      <w:r w:rsidRPr="005126F1">
        <w:t>младенческая смертность, в том числе в городской и сельской местности (на 1000 человек, родившихся живыми);</w:t>
      </w:r>
    </w:p>
    <w:p w:rsidR="001A6D4F" w:rsidRPr="005126F1" w:rsidRDefault="001A6D4F" w:rsidP="001A6D4F">
      <w:pPr>
        <w:widowControl w:val="0"/>
        <w:tabs>
          <w:tab w:val="left" w:pos="1701"/>
        </w:tabs>
        <w:ind w:firstLine="142"/>
        <w:jc w:val="both"/>
      </w:pPr>
      <w:r w:rsidRPr="005126F1">
        <w:t>доля умерших в возрасте до 1 года на дому в общем количестве умерших в возрасте до 1 года;</w:t>
      </w:r>
    </w:p>
    <w:p w:rsidR="001A6D4F" w:rsidRPr="005126F1" w:rsidRDefault="001A6D4F" w:rsidP="001A6D4F">
      <w:pPr>
        <w:widowControl w:val="0"/>
        <w:tabs>
          <w:tab w:val="left" w:pos="1701"/>
        </w:tabs>
        <w:ind w:firstLine="142"/>
        <w:jc w:val="both"/>
      </w:pPr>
      <w:r w:rsidRPr="005126F1">
        <w:t>смертность детей в возрасте 0-4 лет (на 1000 родившихся живыми);</w:t>
      </w:r>
    </w:p>
    <w:p w:rsidR="001A6D4F" w:rsidRPr="005126F1" w:rsidRDefault="001A6D4F" w:rsidP="001A6D4F">
      <w:pPr>
        <w:widowControl w:val="0"/>
        <w:tabs>
          <w:tab w:val="left" w:pos="1701"/>
        </w:tabs>
        <w:ind w:firstLine="142"/>
        <w:jc w:val="both"/>
      </w:pPr>
      <w:r w:rsidRPr="005126F1">
        <w:t>смертность населения, в том числе городского и сельского населения (число умерших на 1000 человек населения);</w:t>
      </w:r>
    </w:p>
    <w:p w:rsidR="001A6D4F" w:rsidRPr="005126F1" w:rsidRDefault="001A6D4F" w:rsidP="001A6D4F">
      <w:pPr>
        <w:widowControl w:val="0"/>
        <w:tabs>
          <w:tab w:val="left" w:pos="1701"/>
        </w:tabs>
        <w:ind w:firstLine="142"/>
        <w:jc w:val="both"/>
      </w:pPr>
      <w:r w:rsidRPr="005126F1">
        <w:t>доля умерших в возрасте 0-4 лет на дому в общем количестве умерших в возрасте 0-4 лет;</w:t>
      </w:r>
    </w:p>
    <w:p w:rsidR="001A6D4F" w:rsidRPr="005126F1" w:rsidRDefault="001A6D4F" w:rsidP="001A6D4F">
      <w:pPr>
        <w:widowControl w:val="0"/>
        <w:tabs>
          <w:tab w:val="left" w:pos="1701"/>
        </w:tabs>
        <w:ind w:firstLine="142"/>
        <w:jc w:val="both"/>
      </w:pPr>
      <w:r w:rsidRPr="005126F1">
        <w:t>смертность детей в возрасте 0-17 лет (на 100 тыс. человек населения соответствующего возраста);</w:t>
      </w:r>
    </w:p>
    <w:p w:rsidR="001A6D4F" w:rsidRPr="005126F1" w:rsidRDefault="001A6D4F" w:rsidP="001A6D4F">
      <w:pPr>
        <w:widowControl w:val="0"/>
        <w:tabs>
          <w:tab w:val="left" w:pos="1701"/>
        </w:tabs>
        <w:ind w:firstLine="142"/>
        <w:jc w:val="both"/>
      </w:pPr>
      <w:r w:rsidRPr="005126F1">
        <w:t>доля умерших в возрасте 0-17 лет на дому в общем количестве умерших в возрасте 0-17 лет;</w:t>
      </w:r>
    </w:p>
    <w:p w:rsidR="001A6D4F" w:rsidRPr="005126F1" w:rsidRDefault="001A6D4F" w:rsidP="001A6D4F">
      <w:pPr>
        <w:widowControl w:val="0"/>
        <w:tabs>
          <w:tab w:val="left" w:pos="1701"/>
        </w:tabs>
        <w:ind w:firstLine="142"/>
        <w:jc w:val="both"/>
      </w:pPr>
      <w:r w:rsidRPr="005126F1">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1A6D4F" w:rsidRPr="005126F1" w:rsidRDefault="001A6D4F" w:rsidP="001A6D4F">
      <w:pPr>
        <w:widowControl w:val="0"/>
        <w:tabs>
          <w:tab w:val="left" w:pos="1701"/>
        </w:tabs>
        <w:ind w:firstLine="142"/>
        <w:jc w:val="both"/>
      </w:pPr>
      <w:r w:rsidRPr="005126F1">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1A6D4F" w:rsidRPr="005126F1" w:rsidRDefault="001A6D4F" w:rsidP="001A6D4F">
      <w:pPr>
        <w:widowControl w:val="0"/>
        <w:tabs>
          <w:tab w:val="left" w:pos="1701"/>
        </w:tabs>
        <w:ind w:firstLine="142"/>
        <w:jc w:val="both"/>
      </w:pPr>
      <w:r w:rsidRPr="005126F1">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1A6D4F" w:rsidRPr="005126F1" w:rsidRDefault="001A6D4F" w:rsidP="001A6D4F">
      <w:pPr>
        <w:widowControl w:val="0"/>
        <w:tabs>
          <w:tab w:val="left" w:pos="1701"/>
        </w:tabs>
        <w:ind w:firstLine="142"/>
        <w:jc w:val="both"/>
      </w:pPr>
      <w:r w:rsidRPr="005126F1">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p w:rsidR="001A6D4F" w:rsidRPr="005126F1" w:rsidRDefault="001A6D4F" w:rsidP="001A6D4F">
      <w:pPr>
        <w:widowControl w:val="0"/>
        <w:tabs>
          <w:tab w:val="left" w:pos="1701"/>
        </w:tabs>
        <w:ind w:firstLine="142"/>
        <w:jc w:val="both"/>
      </w:pPr>
      <w:r w:rsidRPr="005126F1">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1A6D4F" w:rsidRPr="005126F1" w:rsidRDefault="001A6D4F" w:rsidP="001A6D4F">
      <w:pPr>
        <w:widowControl w:val="0"/>
        <w:tabs>
          <w:tab w:val="left" w:pos="1701"/>
        </w:tabs>
        <w:ind w:firstLine="142"/>
        <w:jc w:val="both"/>
      </w:pPr>
      <w:r w:rsidRPr="005126F1">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1A6D4F" w:rsidRPr="005126F1" w:rsidRDefault="001A6D4F" w:rsidP="001A6D4F">
      <w:pPr>
        <w:widowControl w:val="0"/>
        <w:tabs>
          <w:tab w:val="left" w:pos="1701"/>
        </w:tabs>
        <w:ind w:firstLine="142"/>
        <w:jc w:val="both"/>
      </w:pPr>
      <w:r w:rsidRPr="005126F1">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1A6D4F" w:rsidRPr="005126F1" w:rsidRDefault="001A6D4F" w:rsidP="001A6D4F">
      <w:pPr>
        <w:widowControl w:val="0"/>
        <w:tabs>
          <w:tab w:val="left" w:pos="1701"/>
        </w:tabs>
        <w:ind w:firstLine="142"/>
        <w:jc w:val="both"/>
      </w:pPr>
      <w:r w:rsidRPr="005126F1">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1A6D4F" w:rsidRPr="005126F1" w:rsidRDefault="001A6D4F" w:rsidP="001A6D4F">
      <w:pPr>
        <w:widowControl w:val="0"/>
        <w:tabs>
          <w:tab w:val="left" w:pos="1701"/>
        </w:tabs>
        <w:ind w:firstLine="142"/>
        <w:jc w:val="both"/>
      </w:pPr>
      <w:r w:rsidRPr="005126F1">
        <w:t>доля впервые выявленных случаев фиброзно-кавернозного туберкулеза в общем количестве выявленных случаев туберкулеза в течение года;</w:t>
      </w:r>
    </w:p>
    <w:p w:rsidR="001A6D4F" w:rsidRPr="005126F1" w:rsidRDefault="001A6D4F" w:rsidP="001A6D4F">
      <w:pPr>
        <w:widowControl w:val="0"/>
        <w:tabs>
          <w:tab w:val="left" w:pos="1701"/>
        </w:tabs>
        <w:ind w:firstLine="142"/>
        <w:jc w:val="both"/>
      </w:pPr>
      <w:r w:rsidRPr="005126F1">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1A6D4F" w:rsidRPr="005126F1" w:rsidRDefault="001A6D4F" w:rsidP="001A6D4F">
      <w:pPr>
        <w:widowControl w:val="0"/>
        <w:tabs>
          <w:tab w:val="left" w:pos="1701"/>
        </w:tabs>
        <w:ind w:firstLine="142"/>
        <w:jc w:val="both"/>
      </w:pPr>
      <w:r w:rsidRPr="005126F1">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1A6D4F" w:rsidRPr="005126F1" w:rsidRDefault="001A6D4F" w:rsidP="001A6D4F">
      <w:pPr>
        <w:widowControl w:val="0"/>
        <w:tabs>
          <w:tab w:val="left" w:pos="1701"/>
        </w:tabs>
        <w:ind w:firstLine="142"/>
        <w:jc w:val="both"/>
      </w:pPr>
      <w:r w:rsidRPr="005126F1">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1A6D4F" w:rsidRPr="005126F1" w:rsidRDefault="001A6D4F" w:rsidP="001A6D4F">
      <w:pPr>
        <w:widowControl w:val="0"/>
        <w:ind w:firstLine="142"/>
        <w:jc w:val="both"/>
      </w:pPr>
      <w:r w:rsidRPr="005126F1">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1A6D4F" w:rsidRPr="005126F1" w:rsidRDefault="001A6D4F" w:rsidP="001A6D4F">
      <w:pPr>
        <w:widowControl w:val="0"/>
        <w:tabs>
          <w:tab w:val="left" w:pos="1701"/>
        </w:tabs>
        <w:ind w:firstLine="142"/>
        <w:jc w:val="both"/>
      </w:pPr>
      <w:r w:rsidRPr="005126F1">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1A6D4F" w:rsidRPr="005126F1" w:rsidRDefault="001A6D4F" w:rsidP="001A6D4F">
      <w:pPr>
        <w:widowControl w:val="0"/>
        <w:tabs>
          <w:tab w:val="left" w:pos="1701"/>
        </w:tabs>
        <w:ind w:firstLine="142"/>
        <w:jc w:val="both"/>
      </w:pPr>
      <w:r w:rsidRPr="005126F1">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1A6D4F" w:rsidRPr="005126F1" w:rsidRDefault="001A6D4F" w:rsidP="001A6D4F">
      <w:pPr>
        <w:widowControl w:val="0"/>
        <w:tabs>
          <w:tab w:val="left" w:pos="1701"/>
        </w:tabs>
        <w:ind w:firstLine="142"/>
        <w:jc w:val="both"/>
      </w:pPr>
      <w:r w:rsidRPr="005126F1">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1A6D4F" w:rsidRPr="005126F1" w:rsidRDefault="001A6D4F" w:rsidP="001A6D4F">
      <w:pPr>
        <w:widowControl w:val="0"/>
        <w:tabs>
          <w:tab w:val="left" w:pos="1701"/>
        </w:tabs>
        <w:ind w:firstLine="142"/>
        <w:jc w:val="both"/>
      </w:pPr>
      <w:r w:rsidRPr="005126F1">
        <w:t>доля пациентов, получивших паллиативную медицинскую помощь, в общем количестве пациентов, нуждающихся в паллиативной медицинской помощи;</w:t>
      </w:r>
    </w:p>
    <w:p w:rsidR="001A6D4F" w:rsidRPr="005126F1" w:rsidRDefault="001A6D4F" w:rsidP="001A6D4F">
      <w:pPr>
        <w:widowControl w:val="0"/>
        <w:tabs>
          <w:tab w:val="left" w:pos="1701"/>
        </w:tabs>
        <w:ind w:firstLine="142"/>
        <w:jc w:val="both"/>
      </w:pPr>
      <w:r w:rsidRPr="005126F1">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1A6D4F" w:rsidRPr="005126F1" w:rsidRDefault="001A6D4F" w:rsidP="001A6D4F">
      <w:pPr>
        <w:widowControl w:val="0"/>
        <w:tabs>
          <w:tab w:val="left" w:pos="1701"/>
        </w:tabs>
        <w:ind w:firstLine="142"/>
        <w:jc w:val="both"/>
      </w:pPr>
      <w:r w:rsidRPr="005126F1">
        <w:t>количество обоснованных жалоб, в том числе на отказ в оказании медицинской помощи, предоставляемой в рамках Территориальной программы.</w:t>
      </w:r>
    </w:p>
    <w:p w:rsidR="001A6D4F" w:rsidRPr="005126F1" w:rsidRDefault="001A6D4F" w:rsidP="001A6D4F">
      <w:pPr>
        <w:widowControl w:val="0"/>
        <w:tabs>
          <w:tab w:val="left" w:pos="1701"/>
        </w:tabs>
        <w:ind w:firstLine="142"/>
        <w:jc w:val="both"/>
      </w:pPr>
      <w:r w:rsidRPr="005126F1">
        <w:t>Критериями доступности медицинской помощи являются:</w:t>
      </w:r>
    </w:p>
    <w:p w:rsidR="001A6D4F" w:rsidRPr="005126F1" w:rsidRDefault="001A6D4F" w:rsidP="001A6D4F">
      <w:pPr>
        <w:widowControl w:val="0"/>
        <w:tabs>
          <w:tab w:val="left" w:pos="1701"/>
        </w:tabs>
        <w:ind w:firstLine="142"/>
        <w:jc w:val="both"/>
      </w:pPr>
      <w:r w:rsidRPr="005126F1">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1A6D4F" w:rsidRPr="005126F1" w:rsidRDefault="001A6D4F" w:rsidP="001A6D4F">
      <w:pPr>
        <w:widowControl w:val="0"/>
        <w:tabs>
          <w:tab w:val="left" w:pos="1701"/>
        </w:tabs>
        <w:ind w:firstLine="142"/>
        <w:jc w:val="both"/>
      </w:pPr>
      <w:r w:rsidRPr="005126F1">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1A6D4F" w:rsidRPr="005126F1" w:rsidRDefault="001A6D4F" w:rsidP="001A6D4F">
      <w:pPr>
        <w:widowControl w:val="0"/>
        <w:tabs>
          <w:tab w:val="left" w:pos="1701"/>
        </w:tabs>
        <w:ind w:firstLine="142"/>
        <w:jc w:val="both"/>
      </w:pPr>
      <w:r w:rsidRPr="005126F1">
        <w:t>доля расходов на оказание медицинской помощи в условиях дневных стационаров в общих расходах на Территориальную программу;</w:t>
      </w:r>
    </w:p>
    <w:p w:rsidR="001A6D4F" w:rsidRPr="005126F1" w:rsidRDefault="001A6D4F" w:rsidP="001A6D4F">
      <w:pPr>
        <w:widowControl w:val="0"/>
        <w:tabs>
          <w:tab w:val="left" w:pos="1701"/>
        </w:tabs>
        <w:ind w:firstLine="142"/>
        <w:jc w:val="both"/>
      </w:pPr>
      <w:r w:rsidRPr="005126F1">
        <w:t xml:space="preserve">доля расходов на оказание медицинской помощи в амбулаторных условиях в неотложной форме в общих расходах на </w:t>
      </w:r>
      <w:r w:rsidRPr="005126F1">
        <w:lastRenderedPageBreak/>
        <w:t>Территориальную программу;</w:t>
      </w:r>
    </w:p>
    <w:p w:rsidR="001A6D4F" w:rsidRPr="005126F1" w:rsidRDefault="001A6D4F" w:rsidP="001A6D4F">
      <w:pPr>
        <w:widowControl w:val="0"/>
        <w:tabs>
          <w:tab w:val="left" w:pos="1701"/>
        </w:tabs>
        <w:ind w:firstLine="142"/>
        <w:jc w:val="both"/>
      </w:pPr>
      <w:r w:rsidRPr="005126F1">
        <w:t>доля охвата диспансеризацией взрослого населения, подлежащего диспансеризации;</w:t>
      </w:r>
    </w:p>
    <w:p w:rsidR="001A6D4F" w:rsidRPr="005126F1" w:rsidRDefault="001A6D4F" w:rsidP="001A6D4F">
      <w:pPr>
        <w:widowControl w:val="0"/>
        <w:tabs>
          <w:tab w:val="left" w:pos="1701"/>
        </w:tabs>
        <w:ind w:firstLine="142"/>
        <w:jc w:val="both"/>
      </w:pPr>
      <w:r w:rsidRPr="005126F1">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1A6D4F" w:rsidRPr="005126F1" w:rsidRDefault="001A6D4F" w:rsidP="001A6D4F">
      <w:pPr>
        <w:widowControl w:val="0"/>
        <w:tabs>
          <w:tab w:val="left" w:pos="1701"/>
        </w:tabs>
        <w:ind w:firstLine="142"/>
        <w:jc w:val="both"/>
      </w:pPr>
      <w:r w:rsidRPr="005126F1">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1A6D4F" w:rsidRPr="005126F1" w:rsidRDefault="001A6D4F" w:rsidP="001A6D4F">
      <w:pPr>
        <w:widowControl w:val="0"/>
        <w:tabs>
          <w:tab w:val="left" w:pos="1701"/>
        </w:tabs>
        <w:ind w:firstLine="142"/>
        <w:jc w:val="both"/>
      </w:pPr>
      <w:r w:rsidRPr="005126F1">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1A6D4F" w:rsidRPr="005126F1" w:rsidRDefault="001A6D4F" w:rsidP="001A6D4F">
      <w:pPr>
        <w:widowControl w:val="0"/>
        <w:tabs>
          <w:tab w:val="left" w:pos="1701"/>
        </w:tabs>
        <w:ind w:firstLine="142"/>
        <w:jc w:val="both"/>
      </w:pPr>
      <w:r w:rsidRPr="005126F1">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1A6D4F" w:rsidRPr="005126F1" w:rsidRDefault="001A6D4F" w:rsidP="001A6D4F">
      <w:pPr>
        <w:widowControl w:val="0"/>
        <w:tabs>
          <w:tab w:val="left" w:pos="1701"/>
        </w:tabs>
        <w:ind w:firstLine="142"/>
        <w:jc w:val="both"/>
      </w:pPr>
      <w:r w:rsidRPr="005126F1">
        <w:t>число лиц, проживающих в сельской местности, которым оказана скорая медицинская помощь, на 1000 человек сельского населения;</w:t>
      </w:r>
    </w:p>
    <w:p w:rsidR="001A6D4F" w:rsidRPr="005126F1" w:rsidRDefault="001A6D4F" w:rsidP="001A6D4F">
      <w:pPr>
        <w:widowControl w:val="0"/>
        <w:tabs>
          <w:tab w:val="left" w:pos="1701"/>
        </w:tabs>
        <w:ind w:firstLine="142"/>
        <w:jc w:val="both"/>
      </w:pPr>
      <w:r w:rsidRPr="005126F1">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1A6D4F" w:rsidRPr="005126F1" w:rsidRDefault="001A6D4F" w:rsidP="001A6D4F">
      <w:pPr>
        <w:widowControl w:val="0"/>
        <w:tabs>
          <w:tab w:val="left" w:pos="1701"/>
        </w:tabs>
        <w:ind w:firstLine="142"/>
        <w:jc w:val="both"/>
      </w:pPr>
      <w:r w:rsidRPr="005126F1">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1A6D4F" w:rsidRPr="005126F1" w:rsidRDefault="001A6D4F" w:rsidP="001A6D4F">
      <w:pPr>
        <w:widowControl w:val="0"/>
        <w:tabs>
          <w:tab w:val="left" w:pos="1701"/>
        </w:tabs>
        <w:ind w:firstLine="142"/>
        <w:jc w:val="both"/>
      </w:pPr>
      <w:r w:rsidRPr="005126F1">
        <w:t>число пациентов, получивших паллиативную медицинскую помощь по месту жительства, в том числе на дому;</w:t>
      </w:r>
    </w:p>
    <w:p w:rsidR="001A6D4F" w:rsidRPr="005126F1" w:rsidRDefault="001A6D4F" w:rsidP="001A6D4F">
      <w:pPr>
        <w:widowControl w:val="0"/>
        <w:tabs>
          <w:tab w:val="left" w:pos="1701"/>
        </w:tabs>
        <w:ind w:firstLine="142"/>
        <w:jc w:val="both"/>
      </w:pPr>
      <w:r w:rsidRPr="005126F1">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1A6D4F" w:rsidRPr="005126F1" w:rsidRDefault="001A6D4F" w:rsidP="001A6D4F">
      <w:pPr>
        <w:widowControl w:val="0"/>
        <w:tabs>
          <w:tab w:val="left" w:pos="1701"/>
        </w:tabs>
        <w:ind w:firstLine="142"/>
        <w:jc w:val="both"/>
      </w:pPr>
      <w:r w:rsidRPr="005126F1">
        <w:t>доля женщин, которым проведено экстракорпоральное оплодотворение, в общем количестве женщин с бесплодием.</w:t>
      </w:r>
    </w:p>
    <w:p w:rsidR="001A6D4F" w:rsidRPr="005126F1" w:rsidRDefault="001A6D4F" w:rsidP="001A6D4F">
      <w:pPr>
        <w:widowControl w:val="0"/>
        <w:tabs>
          <w:tab w:val="left" w:pos="1701"/>
        </w:tabs>
        <w:ind w:firstLine="142"/>
        <w:jc w:val="both"/>
      </w:pPr>
      <w:r w:rsidRPr="005126F1">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1A6D4F" w:rsidRPr="005126F1" w:rsidRDefault="001A6D4F" w:rsidP="001A6D4F">
      <w:pPr>
        <w:widowControl w:val="0"/>
        <w:tabs>
          <w:tab w:val="left" w:pos="1701"/>
        </w:tabs>
        <w:ind w:firstLine="142"/>
        <w:jc w:val="both"/>
      </w:pPr>
      <w:r w:rsidRPr="005126F1">
        <w:t>Кроме того, Комитетом по здравоохранению Ленинградской области проводится оценка эффективности деятельности подведомственных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1A6D4F" w:rsidRPr="005126F1" w:rsidRDefault="001A6D4F" w:rsidP="001A6D4F">
      <w:pPr>
        <w:widowControl w:val="0"/>
        <w:tabs>
          <w:tab w:val="left" w:pos="1701"/>
        </w:tabs>
        <w:ind w:firstLine="142"/>
      </w:pPr>
    </w:p>
    <w:p w:rsidR="001A6D4F" w:rsidRPr="005126F1" w:rsidRDefault="001A6D4F" w:rsidP="001A6D4F">
      <w:pPr>
        <w:widowControl w:val="0"/>
        <w:tabs>
          <w:tab w:val="left" w:pos="1701"/>
        </w:tabs>
        <w:ind w:firstLine="142"/>
        <w:jc w:val="right"/>
      </w:pPr>
      <w:r w:rsidRPr="005126F1">
        <w:t>Приложение 1</w:t>
      </w:r>
    </w:p>
    <w:p w:rsidR="001A6D4F" w:rsidRPr="005126F1" w:rsidRDefault="001A6D4F" w:rsidP="001A6D4F">
      <w:pPr>
        <w:widowControl w:val="0"/>
        <w:tabs>
          <w:tab w:val="left" w:pos="1701"/>
        </w:tabs>
        <w:ind w:firstLine="142"/>
        <w:jc w:val="right"/>
      </w:pPr>
      <w:r w:rsidRPr="005126F1">
        <w:t>к Территориальной программе...</w:t>
      </w:r>
    </w:p>
    <w:p w:rsidR="001A6D4F" w:rsidRPr="005126F1" w:rsidRDefault="001A6D4F" w:rsidP="001A6D4F">
      <w:pPr>
        <w:widowControl w:val="0"/>
        <w:tabs>
          <w:tab w:val="left" w:pos="1701"/>
        </w:tabs>
        <w:ind w:firstLine="142"/>
      </w:pPr>
    </w:p>
    <w:p w:rsidR="001A6D4F" w:rsidRPr="005126F1" w:rsidRDefault="001A6D4F" w:rsidP="001A6D4F">
      <w:pPr>
        <w:widowControl w:val="0"/>
        <w:tabs>
          <w:tab w:val="left" w:pos="1701"/>
        </w:tabs>
        <w:ind w:firstLine="142"/>
        <w:jc w:val="center"/>
      </w:pPr>
      <w:bookmarkStart w:id="4" w:name="P435"/>
      <w:bookmarkEnd w:id="4"/>
      <w:r w:rsidRPr="005126F1">
        <w:t>УСЛОВИЯ</w:t>
      </w:r>
      <w:r w:rsidR="005126F1">
        <w:t xml:space="preserve"> </w:t>
      </w:r>
      <w:r w:rsidRPr="005126F1">
        <w:t>ОРГАНИЗАЦИИ ОТДЕЛЬНЫХ ВИДОВ И ПРОФИЛЕЙ МЕДИЦИНСКОЙ ПОМОЩИ</w:t>
      </w:r>
      <w:r w:rsidR="005126F1">
        <w:t xml:space="preserve"> </w:t>
      </w:r>
      <w:r w:rsidRPr="005126F1">
        <w:t>В ЛЕНИНГРАДСКОЙ ОБЛАСТИ</w:t>
      </w:r>
    </w:p>
    <w:p w:rsidR="001A6D4F" w:rsidRPr="005126F1" w:rsidRDefault="001A6D4F" w:rsidP="001A6D4F">
      <w:pPr>
        <w:widowControl w:val="0"/>
        <w:tabs>
          <w:tab w:val="left" w:pos="1701"/>
        </w:tabs>
        <w:ind w:firstLine="142"/>
        <w:jc w:val="center"/>
      </w:pPr>
      <w:r w:rsidRPr="005126F1">
        <w:t>1. Общие положения</w:t>
      </w:r>
    </w:p>
    <w:p w:rsidR="001A6D4F" w:rsidRPr="005126F1" w:rsidRDefault="001A6D4F" w:rsidP="001A6D4F">
      <w:pPr>
        <w:widowControl w:val="0"/>
        <w:tabs>
          <w:tab w:val="left" w:pos="1701"/>
        </w:tabs>
        <w:ind w:firstLine="142"/>
        <w:jc w:val="both"/>
      </w:pPr>
      <w:r w:rsidRPr="005126F1">
        <w:t>1.1. Настоящие условия устанавливают обязательные требования к медицинским организациям, участвующим в реализации Территориальной программы бесплатного оказания гражданам медицинской помощи в Ленинградской области (далее - Территориальная программа).</w:t>
      </w:r>
    </w:p>
    <w:p w:rsidR="001A6D4F" w:rsidRPr="005126F1" w:rsidRDefault="001A6D4F" w:rsidP="001A6D4F">
      <w:pPr>
        <w:widowControl w:val="0"/>
        <w:tabs>
          <w:tab w:val="left" w:pos="1701"/>
        </w:tabs>
        <w:ind w:firstLine="142"/>
        <w:jc w:val="both"/>
      </w:pPr>
      <w:r w:rsidRPr="005126F1">
        <w:t>1.2. В целях обеспечения преемственности, доступности и качества медицинской помощи в Ленинградской области сформирована трехуровневая система организации медицинской помощи гражданам. Распределение медицинских организаций, участвующих в реализации Территориальной программы, по трем уровням устанавливается правовым актом Комитета по здравоохранению Ленинградской области.</w:t>
      </w:r>
    </w:p>
    <w:p w:rsidR="001A6D4F" w:rsidRPr="005126F1" w:rsidRDefault="001A6D4F" w:rsidP="001A6D4F">
      <w:pPr>
        <w:widowControl w:val="0"/>
        <w:tabs>
          <w:tab w:val="left" w:pos="1701"/>
        </w:tabs>
        <w:ind w:firstLine="142"/>
        <w:jc w:val="both"/>
      </w:pPr>
      <w:r w:rsidRPr="005126F1">
        <w:t>1.3. Объем диагностических и лечебных, профилактических, санитарно-гигиенических, противоэпидемических мероприятий пациенту определяет лечащий врач в соответствии с медицинскими показаниями с учетом порядков оказания медицинской помощи на основе стандартов медицинской помощи и клинических рекомендаций.</w:t>
      </w:r>
    </w:p>
    <w:p w:rsidR="001A6D4F" w:rsidRPr="005126F1" w:rsidRDefault="001A6D4F" w:rsidP="001A6D4F">
      <w:pPr>
        <w:widowControl w:val="0"/>
        <w:tabs>
          <w:tab w:val="left" w:pos="1701"/>
        </w:tabs>
        <w:ind w:firstLine="142"/>
        <w:jc w:val="both"/>
      </w:pPr>
      <w:r w:rsidRPr="005126F1">
        <w:t xml:space="preserve">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r:id="rId25" w:history="1">
        <w:r w:rsidRPr="005126F1">
          <w:t>частью 4 статьи 48</w:t>
        </w:r>
      </w:hyperlink>
      <w:r w:rsidRPr="005126F1">
        <w:t xml:space="preserve"> Федерального закона от 21 ноября 2011 года № 323-ФЗ «Об основах охраны здоровья граждан в Российской Федерации».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1A6D4F" w:rsidRPr="005126F1" w:rsidRDefault="001A6D4F" w:rsidP="001A6D4F">
      <w:pPr>
        <w:widowControl w:val="0"/>
        <w:tabs>
          <w:tab w:val="left" w:pos="1701"/>
        </w:tabs>
        <w:ind w:firstLine="142"/>
        <w:jc w:val="both"/>
      </w:pPr>
      <w:r w:rsidRPr="005126F1">
        <w:t>Медицинская документация оформляется и ведется в соответствии с требованиями нормативных правовых актов.</w:t>
      </w:r>
    </w:p>
    <w:p w:rsidR="001A6D4F" w:rsidRPr="005126F1" w:rsidRDefault="001A6D4F" w:rsidP="001A6D4F">
      <w:pPr>
        <w:widowControl w:val="0"/>
        <w:tabs>
          <w:tab w:val="left" w:pos="1701"/>
        </w:tabs>
        <w:ind w:firstLine="142"/>
        <w:jc w:val="both"/>
      </w:pPr>
      <w:r w:rsidRPr="005126F1">
        <w:t>1.4. При оказании медицинской помощи в рамках Территориальной программы гражданин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w:t>
      </w:r>
    </w:p>
    <w:p w:rsidR="001A6D4F" w:rsidRPr="005126F1" w:rsidRDefault="001A6D4F" w:rsidP="001A6D4F">
      <w:pPr>
        <w:widowControl w:val="0"/>
        <w:tabs>
          <w:tab w:val="left" w:pos="1701"/>
        </w:tabs>
        <w:ind w:firstLine="142"/>
        <w:jc w:val="both"/>
      </w:pPr>
      <w:r w:rsidRPr="005126F1">
        <w:t>Для получения первичной медико-санитарной помощи гражданин имеет право выбирать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1A6D4F" w:rsidRPr="005126F1" w:rsidRDefault="001A6D4F" w:rsidP="001A6D4F">
      <w:pPr>
        <w:widowControl w:val="0"/>
        <w:tabs>
          <w:tab w:val="left" w:pos="1701"/>
        </w:tabs>
        <w:ind w:firstLine="142"/>
        <w:jc w:val="both"/>
      </w:pPr>
      <w:r w:rsidRPr="005126F1">
        <w:t>В выбранной медицинской организации гражданин может осуществлять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законного представителя на имя руководителя медицинской организации.</w:t>
      </w:r>
    </w:p>
    <w:p w:rsidR="001A6D4F" w:rsidRPr="005126F1" w:rsidRDefault="001A6D4F" w:rsidP="001A6D4F">
      <w:pPr>
        <w:widowControl w:val="0"/>
        <w:tabs>
          <w:tab w:val="left" w:pos="1701"/>
        </w:tabs>
        <w:ind w:firstLine="142"/>
        <w:jc w:val="both"/>
      </w:pPr>
      <w:r w:rsidRPr="005126F1">
        <w:t>Оказание первичной специализированной медико-санитарной помощи осуществляется:</w:t>
      </w:r>
    </w:p>
    <w:p w:rsidR="001A6D4F" w:rsidRPr="005126F1" w:rsidRDefault="001A6D4F" w:rsidP="001A6D4F">
      <w:pPr>
        <w:widowControl w:val="0"/>
        <w:tabs>
          <w:tab w:val="left" w:pos="1701"/>
        </w:tabs>
        <w:ind w:firstLine="142"/>
        <w:jc w:val="both"/>
      </w:pPr>
      <w:r w:rsidRPr="005126F1">
        <w:t>1) по направлению врача-терапевта участкового, врача-педиатра участкового, врача общей практики (семейного врача), фельдшера, врача-специалиста;</w:t>
      </w:r>
    </w:p>
    <w:p w:rsidR="001A6D4F" w:rsidRPr="005126F1" w:rsidRDefault="001A6D4F" w:rsidP="001A6D4F">
      <w:pPr>
        <w:widowControl w:val="0"/>
        <w:tabs>
          <w:tab w:val="left" w:pos="1701"/>
        </w:tabs>
        <w:ind w:firstLine="142"/>
        <w:jc w:val="both"/>
      </w:pPr>
      <w:r w:rsidRPr="005126F1">
        <w:t>2) в случае самостоятельного обращения гражданина в медицинскую организацию, в том числе организацию, выбранную им для получения первичной медико-санитарной помощи, с учетом порядков оказания медицинской помощи.</w:t>
      </w:r>
    </w:p>
    <w:p w:rsidR="001A6D4F" w:rsidRPr="005126F1" w:rsidRDefault="001A6D4F" w:rsidP="001A6D4F">
      <w:pPr>
        <w:widowControl w:val="0"/>
        <w:tabs>
          <w:tab w:val="left" w:pos="1701"/>
        </w:tabs>
        <w:ind w:firstLine="142"/>
        <w:jc w:val="both"/>
      </w:pPr>
      <w:r w:rsidRPr="005126F1">
        <w:t>Медицинские организации своим приказом определяют регламент выдачи талонов на прием к врачу-специалисту, в котором определяется структура приема (количество талонов на прием к врачу-специалисту и порядок их выдачи по направлению пациента на прием участковым врачом (фельдшером), для повторного приема, для приема по поводу динамического наблюдения и при самостоятельном обращении граждан). Структура приема определяется с учетом особенностей работы медицинской организации (структурного подразделения) по реализации порядков оказания медицинской помощи по соответствующей специальности по следующим видам приема:</w:t>
      </w:r>
    </w:p>
    <w:p w:rsidR="001A6D4F" w:rsidRPr="005126F1" w:rsidRDefault="001A6D4F" w:rsidP="001A6D4F">
      <w:pPr>
        <w:widowControl w:val="0"/>
        <w:tabs>
          <w:tab w:val="left" w:pos="1701"/>
        </w:tabs>
        <w:ind w:firstLine="142"/>
        <w:jc w:val="both"/>
      </w:pPr>
      <w:r w:rsidRPr="005126F1">
        <w:lastRenderedPageBreak/>
        <w:t>по направлению участкового специалиста (талон на прием к узкому специалисту выдается участковым врачом (фельдшером);</w:t>
      </w:r>
    </w:p>
    <w:p w:rsidR="001A6D4F" w:rsidRPr="005126F1" w:rsidRDefault="001A6D4F" w:rsidP="001A6D4F">
      <w:pPr>
        <w:widowControl w:val="0"/>
        <w:tabs>
          <w:tab w:val="left" w:pos="1701"/>
        </w:tabs>
        <w:ind w:firstLine="142"/>
        <w:jc w:val="both"/>
      </w:pPr>
      <w:r w:rsidRPr="005126F1">
        <w:t>повторный прием (талон на прием выдается врачом-специалистом);</w:t>
      </w:r>
    </w:p>
    <w:p w:rsidR="001A6D4F" w:rsidRPr="005126F1" w:rsidRDefault="001A6D4F" w:rsidP="001A6D4F">
      <w:pPr>
        <w:widowControl w:val="0"/>
        <w:tabs>
          <w:tab w:val="left" w:pos="1701"/>
        </w:tabs>
        <w:ind w:firstLine="142"/>
        <w:jc w:val="both"/>
      </w:pPr>
      <w:r w:rsidRPr="005126F1">
        <w:t>динамическое наблюдение (талон на прием выдается регистратурой);</w:t>
      </w:r>
    </w:p>
    <w:p w:rsidR="001A6D4F" w:rsidRPr="005126F1" w:rsidRDefault="001A6D4F" w:rsidP="001A6D4F">
      <w:pPr>
        <w:widowControl w:val="0"/>
        <w:tabs>
          <w:tab w:val="left" w:pos="1701"/>
        </w:tabs>
        <w:ind w:firstLine="142"/>
        <w:jc w:val="both"/>
      </w:pPr>
      <w:r w:rsidRPr="005126F1">
        <w:t>самостоятельное обращение гражданина (талон на прием выдается регистратурой);</w:t>
      </w:r>
    </w:p>
    <w:p w:rsidR="001A6D4F" w:rsidRPr="005126F1" w:rsidRDefault="001A6D4F" w:rsidP="001A6D4F">
      <w:pPr>
        <w:widowControl w:val="0"/>
        <w:tabs>
          <w:tab w:val="left" w:pos="1701"/>
        </w:tabs>
        <w:ind w:firstLine="142"/>
        <w:jc w:val="both"/>
      </w:pPr>
      <w:r w:rsidRPr="005126F1">
        <w:t>иные виды обращений (порядок выдачи регламентируется приказом медицинской организации).</w:t>
      </w:r>
    </w:p>
    <w:p w:rsidR="001A6D4F" w:rsidRPr="005126F1" w:rsidRDefault="001A6D4F" w:rsidP="001A6D4F">
      <w:pPr>
        <w:widowControl w:val="0"/>
        <w:tabs>
          <w:tab w:val="left" w:pos="1701"/>
        </w:tabs>
        <w:ind w:firstLine="142"/>
        <w:jc w:val="both"/>
      </w:pPr>
      <w:r w:rsidRPr="005126F1">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специализированную медицинскую помощь по соответствующему профилю, лечащий врач обязан 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1A6D4F" w:rsidRPr="005126F1" w:rsidRDefault="001A6D4F" w:rsidP="001A6D4F">
      <w:pPr>
        <w:widowControl w:val="0"/>
        <w:tabs>
          <w:tab w:val="left" w:pos="1701"/>
        </w:tabs>
        <w:ind w:firstLine="142"/>
        <w:jc w:val="both"/>
      </w:pPr>
      <w:r w:rsidRPr="005126F1">
        <w:t>Медицинская помощь в неотложной или экстренной форме оказывается гражданам с учетом соблюдения установленных требований к срокам ее оказания. 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 При транспортировке в стационар бригадой скорой помощи выбор пациентом медицинской организации, оказывающей медицинскую помощь в экстренной форме в стационарных условиях, не влечет за собой обязанности для бригады скорой помощи по доставке пациента в выбранную им организацию.</w:t>
      </w:r>
    </w:p>
    <w:p w:rsidR="001A6D4F" w:rsidRPr="005126F1" w:rsidRDefault="001A6D4F" w:rsidP="001A6D4F">
      <w:pPr>
        <w:widowControl w:val="0"/>
        <w:tabs>
          <w:tab w:val="left" w:pos="1701"/>
        </w:tabs>
        <w:ind w:firstLine="142"/>
        <w:jc w:val="both"/>
      </w:pPr>
      <w:r w:rsidRPr="005126F1">
        <w:t>1.5. Медицинские организации, участвующие в реализации Территориальной программы, должны предусматривать достаточное кадровое, материально-техническое и лекарственное обеспечение, применение современных методов обследования и лечения на основании стандартов оказания медицинской помощи, утвержденных в установленном порядке.</w:t>
      </w:r>
    </w:p>
    <w:p w:rsidR="001A6D4F" w:rsidRPr="005126F1" w:rsidRDefault="001A6D4F" w:rsidP="001A6D4F">
      <w:pPr>
        <w:widowControl w:val="0"/>
        <w:tabs>
          <w:tab w:val="left" w:pos="1701"/>
        </w:tabs>
        <w:ind w:firstLine="142"/>
        <w:jc w:val="both"/>
      </w:pPr>
      <w:r w:rsidRPr="005126F1">
        <w:t>1.6. В медицинских организациях всех форм собственности, участвующих в реализации Территориальной программы, в наглядной и доступной форме в удобном для ознакомления месте помещается информация, предусмотренная нормативными правовыми актами, которая содержит в том числе:</w:t>
      </w:r>
    </w:p>
    <w:p w:rsidR="001A6D4F" w:rsidRPr="005126F1" w:rsidRDefault="001A6D4F" w:rsidP="001A6D4F">
      <w:pPr>
        <w:widowControl w:val="0"/>
        <w:tabs>
          <w:tab w:val="left" w:pos="1701"/>
        </w:tabs>
        <w:ind w:firstLine="142"/>
        <w:jc w:val="both"/>
      </w:pPr>
      <w:r w:rsidRPr="005126F1">
        <w:t>данные о медицинской организации, об осуществляемой медицинской организацией медицинской деятельности, о врачах, об уровне их образования и квалификации;</w:t>
      </w:r>
    </w:p>
    <w:p w:rsidR="001A6D4F" w:rsidRPr="005126F1" w:rsidRDefault="001A6D4F" w:rsidP="001A6D4F">
      <w:pPr>
        <w:widowControl w:val="0"/>
        <w:tabs>
          <w:tab w:val="left" w:pos="1701"/>
        </w:tabs>
        <w:ind w:firstLine="142"/>
        <w:jc w:val="both"/>
      </w:pPr>
      <w:r w:rsidRPr="005126F1">
        <w:t>часы работы медицинской организации, ее служб и специалистов;</w:t>
      </w:r>
    </w:p>
    <w:p w:rsidR="001A6D4F" w:rsidRPr="005126F1" w:rsidRDefault="001A6D4F" w:rsidP="001A6D4F">
      <w:pPr>
        <w:widowControl w:val="0"/>
        <w:tabs>
          <w:tab w:val="left" w:pos="1701"/>
        </w:tabs>
        <w:ind w:firstLine="142"/>
        <w:jc w:val="both"/>
      </w:pPr>
      <w:r w:rsidRPr="005126F1">
        <w:t>перечень видов медицинской помощи, оказываемой бесплатно;</w:t>
      </w:r>
    </w:p>
    <w:p w:rsidR="001A6D4F" w:rsidRPr="005126F1" w:rsidRDefault="001A6D4F" w:rsidP="001A6D4F">
      <w:pPr>
        <w:widowControl w:val="0"/>
        <w:tabs>
          <w:tab w:val="left" w:pos="1701"/>
        </w:tabs>
        <w:ind w:firstLine="142"/>
        <w:jc w:val="both"/>
      </w:pPr>
      <w:r w:rsidRPr="005126F1">
        <w:t>перечень платных медицинских услуг, их стоимость и порядок оказания;</w:t>
      </w:r>
    </w:p>
    <w:p w:rsidR="001A6D4F" w:rsidRPr="005126F1" w:rsidRDefault="001A6D4F" w:rsidP="001A6D4F">
      <w:pPr>
        <w:widowControl w:val="0"/>
        <w:tabs>
          <w:tab w:val="left" w:pos="1701"/>
        </w:tabs>
        <w:ind w:firstLine="142"/>
        <w:jc w:val="both"/>
      </w:pPr>
      <w:r w:rsidRPr="005126F1">
        <w:t>правила пребывания пациента в медицинской организации;</w:t>
      </w:r>
    </w:p>
    <w:p w:rsidR="001A6D4F" w:rsidRPr="005126F1" w:rsidRDefault="001A6D4F" w:rsidP="001A6D4F">
      <w:pPr>
        <w:widowControl w:val="0"/>
        <w:tabs>
          <w:tab w:val="left" w:pos="1701"/>
        </w:tabs>
        <w:ind w:firstLine="142"/>
        <w:jc w:val="both"/>
      </w:pPr>
      <w:r w:rsidRPr="005126F1">
        <w:t>местонахождение и номера телефонов страховой медицинской организации и служб по защите прав застрахованных граждан (сведения предоставляются страховыми медицинскими организациями);</w:t>
      </w:r>
    </w:p>
    <w:p w:rsidR="001A6D4F" w:rsidRPr="005126F1" w:rsidRDefault="001A6D4F" w:rsidP="001A6D4F">
      <w:pPr>
        <w:widowControl w:val="0"/>
        <w:tabs>
          <w:tab w:val="left" w:pos="1701"/>
        </w:tabs>
        <w:ind w:firstLine="142"/>
        <w:jc w:val="both"/>
      </w:pPr>
      <w:r w:rsidRPr="005126F1">
        <w:t>местонахождение и номера телефонов вышестоящего органа управления здравоохранением;</w:t>
      </w:r>
    </w:p>
    <w:p w:rsidR="001A6D4F" w:rsidRPr="005126F1" w:rsidRDefault="001A6D4F" w:rsidP="001A6D4F">
      <w:pPr>
        <w:widowControl w:val="0"/>
        <w:tabs>
          <w:tab w:val="left" w:pos="1701"/>
        </w:tabs>
        <w:ind w:firstLine="142"/>
        <w:jc w:val="both"/>
      </w:pPr>
      <w:r w:rsidRPr="005126F1">
        <w:t>сведения о профилактике заболеваний, своевременном выявлении их на ранних стадиях и факторах риска, а также о работе отделений (кабинетов) профилактики, кабинетов доврачебного приема и школ артериальной гипертензии и сахарного диабета, порядке и сроках проведения диспансеризации и профилактических осмотров;</w:t>
      </w:r>
    </w:p>
    <w:p w:rsidR="001A6D4F" w:rsidRPr="005126F1" w:rsidRDefault="001A6D4F" w:rsidP="001A6D4F">
      <w:pPr>
        <w:widowControl w:val="0"/>
        <w:tabs>
          <w:tab w:val="left" w:pos="1701"/>
        </w:tabs>
        <w:ind w:firstLine="142"/>
        <w:jc w:val="both"/>
      </w:pPr>
      <w:r w:rsidRPr="005126F1">
        <w:t>правила внеочередного оказания бесплатной медицинской помощи отдельным категориям граждан.</w:t>
      </w:r>
    </w:p>
    <w:p w:rsidR="001A6D4F" w:rsidRPr="005126F1" w:rsidRDefault="001A6D4F" w:rsidP="001A6D4F">
      <w:pPr>
        <w:widowControl w:val="0"/>
        <w:tabs>
          <w:tab w:val="left" w:pos="1701"/>
        </w:tabs>
        <w:ind w:firstLine="142"/>
        <w:jc w:val="both"/>
      </w:pPr>
      <w:r w:rsidRPr="005126F1">
        <w:t>Медицинская организация, работающая в сфере обязательного медицинского страхования, обязана размещать на своем официальном сайте в информационно-телекоммуникационной сети «Интернет», в помещениях медицинских организаций в доступных для ознакомления местах, в том числе с использованием звуковых и видеодорожек, информацию о медицинской организации (включая адрес и данные о лицензии на осуществляемую медицинскую деятельность, об осуществляемой медицинской деятельности, видах оказываемой медицинской помощи, о режиме работы, о врачах, об уровне их образования и квалификации, об объеме, порядке и условиях предоставления бесплатной медицинской помощи, о правах граждан на получение бесплатной медицинской помощи (медицинских услуг).</w:t>
      </w:r>
    </w:p>
    <w:p w:rsidR="001A6D4F" w:rsidRPr="005126F1" w:rsidRDefault="001A6D4F" w:rsidP="001A6D4F">
      <w:pPr>
        <w:widowControl w:val="0"/>
        <w:tabs>
          <w:tab w:val="left" w:pos="1701"/>
        </w:tabs>
        <w:jc w:val="center"/>
      </w:pPr>
    </w:p>
    <w:p w:rsidR="001A6D4F" w:rsidRPr="005126F1" w:rsidRDefault="001A6D4F" w:rsidP="001A6D4F">
      <w:pPr>
        <w:widowControl w:val="0"/>
        <w:tabs>
          <w:tab w:val="left" w:pos="1701"/>
        </w:tabs>
        <w:jc w:val="center"/>
      </w:pPr>
      <w:r w:rsidRPr="005126F1">
        <w:t>2. Условия оказания первичной медико-санитарной помощи</w:t>
      </w:r>
      <w:r w:rsidR="005126F1">
        <w:t xml:space="preserve"> </w:t>
      </w:r>
      <w:r w:rsidRPr="005126F1">
        <w:t>в амбулаторно-поликлинических подразделениях медицинской</w:t>
      </w:r>
      <w:r w:rsidR="005126F1">
        <w:t xml:space="preserve"> </w:t>
      </w:r>
      <w:r w:rsidRPr="005126F1">
        <w:t>организации</w:t>
      </w:r>
    </w:p>
    <w:p w:rsidR="001A6D4F" w:rsidRPr="005126F1" w:rsidRDefault="001A6D4F" w:rsidP="001A6D4F">
      <w:pPr>
        <w:widowControl w:val="0"/>
        <w:tabs>
          <w:tab w:val="left" w:pos="1701"/>
        </w:tabs>
        <w:ind w:firstLine="142"/>
        <w:jc w:val="both"/>
      </w:pPr>
      <w:r w:rsidRPr="005126F1">
        <w:t>Первичная медико-санитарная помощь, оказываемая в амбулаторных условиях, включает:</w:t>
      </w:r>
    </w:p>
    <w:p w:rsidR="001A6D4F" w:rsidRPr="005126F1" w:rsidRDefault="001A6D4F" w:rsidP="001A6D4F">
      <w:pPr>
        <w:widowControl w:val="0"/>
        <w:tabs>
          <w:tab w:val="left" w:pos="1701"/>
        </w:tabs>
        <w:ind w:firstLine="142"/>
        <w:jc w:val="both"/>
      </w:pPr>
      <w:r w:rsidRPr="005126F1">
        <w:t>медицинскую помощь, оказываемую с профилактическими и иными целями, единицей объема которой является одно посещение;</w:t>
      </w:r>
    </w:p>
    <w:p w:rsidR="001A6D4F" w:rsidRPr="005126F1" w:rsidRDefault="001A6D4F" w:rsidP="001A6D4F">
      <w:pPr>
        <w:widowControl w:val="0"/>
        <w:tabs>
          <w:tab w:val="left" w:pos="1701"/>
        </w:tabs>
        <w:ind w:firstLine="142"/>
        <w:jc w:val="both"/>
      </w:pPr>
      <w:r w:rsidRPr="005126F1">
        <w:t>медицинскую помощь, оказываемую в неотложной форме, единицей объема которой является одно посещение;</w:t>
      </w:r>
    </w:p>
    <w:p w:rsidR="001A6D4F" w:rsidRPr="005126F1" w:rsidRDefault="001A6D4F" w:rsidP="001A6D4F">
      <w:pPr>
        <w:widowControl w:val="0"/>
        <w:tabs>
          <w:tab w:val="left" w:pos="1701"/>
        </w:tabs>
        <w:ind w:firstLine="142"/>
        <w:jc w:val="both"/>
      </w:pPr>
      <w:r w:rsidRPr="005126F1">
        <w:t>медицинскую помощь, оказываемую в связи с заболеваниями, единицей объема которой является одно обращение с кратностью не менее двух посещений по поводу одного заболевания. Одно обращение определяется как законченный случай.</w:t>
      </w:r>
    </w:p>
    <w:p w:rsidR="001A6D4F" w:rsidRPr="005126F1" w:rsidRDefault="001A6D4F" w:rsidP="001A6D4F">
      <w:pPr>
        <w:widowControl w:val="0"/>
        <w:tabs>
          <w:tab w:val="left" w:pos="1701"/>
        </w:tabs>
        <w:ind w:firstLine="142"/>
        <w:jc w:val="both"/>
      </w:pPr>
      <w:r w:rsidRPr="005126F1">
        <w:t xml:space="preserve">Типы результатов обращений определены </w:t>
      </w:r>
      <w:hyperlink r:id="rId26" w:history="1">
        <w:r w:rsidRPr="005126F1">
          <w:t>приказом</w:t>
        </w:r>
      </w:hyperlink>
      <w:r w:rsidRPr="005126F1">
        <w:t xml:space="preserve"> Федерального фонда обязательного медицинского страхования от 7 апреля 2011 года №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 и </w:t>
      </w:r>
      <w:hyperlink r:id="rId27" w:history="1">
        <w:r w:rsidRPr="005126F1">
          <w:t>приказом</w:t>
        </w:r>
      </w:hyperlink>
      <w:r w:rsidRPr="005126F1">
        <w:t xml:space="preserve"> Министерства здравоохранения Российской Федерации от 15 декабря 2014 года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rsidR="001A6D4F" w:rsidRPr="005126F1" w:rsidRDefault="001A6D4F" w:rsidP="001A6D4F">
      <w:pPr>
        <w:widowControl w:val="0"/>
        <w:tabs>
          <w:tab w:val="left" w:pos="1701"/>
        </w:tabs>
        <w:ind w:firstLine="142"/>
        <w:jc w:val="both"/>
      </w:pPr>
      <w:r w:rsidRPr="005126F1">
        <w:t xml:space="preserve">Порядок организации оказания первичной медико-санитарной помощи взрослому населению устанавливается в соответствии с </w:t>
      </w:r>
      <w:hyperlink r:id="rId28" w:history="1">
        <w:r w:rsidRPr="005126F1">
          <w:t>приказом</w:t>
        </w:r>
      </w:hyperlink>
      <w:r w:rsidRPr="005126F1">
        <w:t xml:space="preserve"> Министерства здравоохранения и социального развития Российской Федерации от 15 мая 2012 года № 543н «Об утверждении Положения об организации оказания первичной медико-санитарной помощи взрослому населению».</w:t>
      </w:r>
    </w:p>
    <w:p w:rsidR="001A6D4F" w:rsidRPr="005126F1" w:rsidRDefault="001A6D4F" w:rsidP="001A6D4F">
      <w:pPr>
        <w:widowControl w:val="0"/>
        <w:tabs>
          <w:tab w:val="left" w:pos="1701"/>
        </w:tabs>
        <w:ind w:firstLine="142"/>
        <w:jc w:val="both"/>
      </w:pPr>
      <w:r w:rsidRPr="005126F1">
        <w:t>В соответствии с нормативными правовыми актами Российской Федерации и нормативными правовыми актами Ленинградской области в рамках первичной медико-санитарной помощи проводятся мероприятия по профилактике, направленные на сохранение и укрепление здоровья, формирование здорового образа жизни, предупреждение возникновения и(или) распространения заболеваний, их раннее выявление, выявление причин и условий их возникновения и развития, а также направленные на устранение вредного влияния на здоровье человека факторов среды обитания.</w:t>
      </w:r>
    </w:p>
    <w:p w:rsidR="001A6D4F" w:rsidRPr="005126F1" w:rsidRDefault="001A6D4F" w:rsidP="001A6D4F">
      <w:pPr>
        <w:widowControl w:val="0"/>
        <w:tabs>
          <w:tab w:val="left" w:pos="1701"/>
        </w:tabs>
        <w:ind w:firstLine="142"/>
        <w:jc w:val="both"/>
      </w:pPr>
      <w:r w:rsidRPr="005126F1">
        <w:t xml:space="preserve">Медицинская помощь в амбулаторных условиях организуется с учетом требований, установленных </w:t>
      </w:r>
      <w:hyperlink r:id="rId29" w:history="1">
        <w:r w:rsidRPr="005126F1">
          <w:t>пунктом 2.1</w:t>
        </w:r>
      </w:hyperlink>
      <w:r w:rsidRPr="005126F1">
        <w:t xml:space="preserve"> приложения к приказу Минздрава России от 10.05.2017 № 203н «Об утверждении критериев оценки качества медицинской помощи».</w:t>
      </w:r>
    </w:p>
    <w:p w:rsidR="001A6D4F" w:rsidRPr="005126F1" w:rsidRDefault="001A6D4F" w:rsidP="001A6D4F">
      <w:pPr>
        <w:widowControl w:val="0"/>
        <w:tabs>
          <w:tab w:val="left" w:pos="1701"/>
        </w:tabs>
        <w:ind w:firstLine="142"/>
        <w:jc w:val="both"/>
      </w:pPr>
      <w:r w:rsidRPr="005126F1">
        <w:t>Объем медицинской помощи в амбулаторных условиях с профилактическими и иными целями включает посещения:</w:t>
      </w:r>
    </w:p>
    <w:p w:rsidR="001A6D4F" w:rsidRPr="005126F1" w:rsidRDefault="001A6D4F" w:rsidP="001A6D4F">
      <w:pPr>
        <w:widowControl w:val="0"/>
        <w:tabs>
          <w:tab w:val="left" w:pos="1701"/>
        </w:tabs>
        <w:ind w:firstLine="142"/>
        <w:jc w:val="both"/>
      </w:pPr>
      <w:r w:rsidRPr="005126F1">
        <w:t>а) посещения с профилактической целью, в том числе:</w:t>
      </w:r>
    </w:p>
    <w:p w:rsidR="001A6D4F" w:rsidRPr="005126F1" w:rsidRDefault="001A6D4F" w:rsidP="001A6D4F">
      <w:pPr>
        <w:widowControl w:val="0"/>
        <w:tabs>
          <w:tab w:val="left" w:pos="1701"/>
        </w:tabs>
        <w:ind w:firstLine="142"/>
        <w:jc w:val="both"/>
      </w:pPr>
      <w:r w:rsidRPr="005126F1">
        <w:t>центров здоровья;</w:t>
      </w:r>
    </w:p>
    <w:p w:rsidR="001A6D4F" w:rsidRPr="005126F1" w:rsidRDefault="001A6D4F" w:rsidP="001A6D4F">
      <w:pPr>
        <w:widowControl w:val="0"/>
        <w:tabs>
          <w:tab w:val="left" w:pos="1701"/>
        </w:tabs>
        <w:ind w:firstLine="142"/>
        <w:jc w:val="both"/>
      </w:pPr>
      <w:r w:rsidRPr="005126F1">
        <w:lastRenderedPageBreak/>
        <w:t>в связи с диспансеризацией определенных групп населения;</w:t>
      </w:r>
    </w:p>
    <w:p w:rsidR="001A6D4F" w:rsidRPr="005126F1" w:rsidRDefault="001A6D4F" w:rsidP="001A6D4F">
      <w:pPr>
        <w:widowControl w:val="0"/>
        <w:tabs>
          <w:tab w:val="left" w:pos="1701"/>
        </w:tabs>
        <w:ind w:firstLine="142"/>
        <w:jc w:val="both"/>
      </w:pPr>
      <w:r w:rsidRPr="005126F1">
        <w:t>в связи с профилактическими медицинскими осмотрами в соответствии с порядками, утверждаемыми Министерством здравоохранения Российской Федерации;</w:t>
      </w:r>
    </w:p>
    <w:p w:rsidR="001A6D4F" w:rsidRPr="005126F1" w:rsidRDefault="001A6D4F" w:rsidP="001A6D4F">
      <w:pPr>
        <w:widowControl w:val="0"/>
        <w:tabs>
          <w:tab w:val="left" w:pos="1701"/>
        </w:tabs>
        <w:ind w:firstLine="142"/>
        <w:jc w:val="both"/>
      </w:pPr>
      <w:r w:rsidRPr="005126F1">
        <w:t>в связи с патронажем;</w:t>
      </w:r>
    </w:p>
    <w:p w:rsidR="001A6D4F" w:rsidRPr="005126F1" w:rsidRDefault="001A6D4F" w:rsidP="001A6D4F">
      <w:pPr>
        <w:widowControl w:val="0"/>
        <w:tabs>
          <w:tab w:val="left" w:pos="1701"/>
        </w:tabs>
        <w:ind w:firstLine="142"/>
        <w:jc w:val="both"/>
      </w:pPr>
      <w:r w:rsidRPr="005126F1">
        <w:t>б) посещения с иными целями, в том числе по диспансерному наблюдению:</w:t>
      </w:r>
    </w:p>
    <w:p w:rsidR="001A6D4F" w:rsidRPr="005126F1" w:rsidRDefault="001A6D4F" w:rsidP="001A6D4F">
      <w:pPr>
        <w:widowControl w:val="0"/>
        <w:tabs>
          <w:tab w:val="left" w:pos="1701"/>
        </w:tabs>
        <w:ind w:firstLine="142"/>
        <w:jc w:val="both"/>
      </w:pPr>
      <w:r w:rsidRPr="005126F1">
        <w:t>в связи с оказанием паллиативной медицинской помощи;</w:t>
      </w:r>
    </w:p>
    <w:p w:rsidR="001A6D4F" w:rsidRPr="005126F1" w:rsidRDefault="001A6D4F" w:rsidP="001A6D4F">
      <w:pPr>
        <w:widowControl w:val="0"/>
        <w:tabs>
          <w:tab w:val="left" w:pos="1701"/>
        </w:tabs>
        <w:ind w:firstLine="142"/>
        <w:jc w:val="both"/>
      </w:pPr>
      <w:r w:rsidRPr="005126F1">
        <w:t>в связи с другими обстоятельствами (получением справки, других медицинских документов);</w:t>
      </w:r>
    </w:p>
    <w:p w:rsidR="001A6D4F" w:rsidRPr="005126F1" w:rsidRDefault="001A6D4F" w:rsidP="001A6D4F">
      <w:pPr>
        <w:widowControl w:val="0"/>
        <w:tabs>
          <w:tab w:val="left" w:pos="1701"/>
        </w:tabs>
        <w:ind w:firstLine="142"/>
        <w:jc w:val="both"/>
      </w:pPr>
      <w:r w:rsidRPr="005126F1">
        <w:t>медицинских работников, имеющих среднее медицинское образование, ведущих самостоятельный прием;</w:t>
      </w:r>
    </w:p>
    <w:p w:rsidR="001A6D4F" w:rsidRPr="005126F1" w:rsidRDefault="001A6D4F" w:rsidP="001A6D4F">
      <w:pPr>
        <w:widowControl w:val="0"/>
        <w:tabs>
          <w:tab w:val="left" w:pos="1701"/>
        </w:tabs>
        <w:ind w:firstLine="142"/>
        <w:jc w:val="both"/>
      </w:pPr>
      <w:r w:rsidRPr="005126F1">
        <w:t>в) разовые посещения в связи с заболеванием.</w:t>
      </w:r>
    </w:p>
    <w:p w:rsidR="001A6D4F" w:rsidRPr="005126F1" w:rsidRDefault="001A6D4F" w:rsidP="001A6D4F">
      <w:pPr>
        <w:widowControl w:val="0"/>
        <w:tabs>
          <w:tab w:val="left" w:pos="1701"/>
        </w:tabs>
        <w:ind w:firstLine="142"/>
        <w:jc w:val="both"/>
      </w:pPr>
      <w:r w:rsidRPr="005126F1">
        <w:t>Для оказания медицинской помощи при внезапных острых заболеваниях, состояниях, обострении хронических заболеваний, не опасных для жизни и не требующих экстренной медицинской помощи (далее - неотложные состояния), организуется первичная медико-санитарная помощь в неотложной форме.</w:t>
      </w:r>
    </w:p>
    <w:p w:rsidR="001A6D4F" w:rsidRPr="005126F1" w:rsidRDefault="001A6D4F" w:rsidP="001A6D4F">
      <w:pPr>
        <w:widowControl w:val="0"/>
        <w:tabs>
          <w:tab w:val="left" w:pos="1701"/>
        </w:tabs>
        <w:ind w:firstLine="142"/>
        <w:jc w:val="both"/>
      </w:pPr>
      <w:r w:rsidRPr="005126F1">
        <w:t>Первичная медико-санитарная помощь в неотложной форме осуществляется в Ленинградской области отделениями (кабинетами) неотложной помощи медицинских организаций или их подразделениями, приемными отделениями стационаров медицинских организаций, станциями скорой медицинской помощи либо медицинскими работниками других подразделений медицинских организаций.</w:t>
      </w:r>
    </w:p>
    <w:p w:rsidR="001A6D4F" w:rsidRPr="005126F1" w:rsidRDefault="001A6D4F" w:rsidP="001A6D4F">
      <w:pPr>
        <w:widowControl w:val="0"/>
        <w:tabs>
          <w:tab w:val="left" w:pos="1701"/>
        </w:tabs>
        <w:ind w:firstLine="142"/>
        <w:jc w:val="both"/>
      </w:pPr>
      <w:r w:rsidRPr="005126F1">
        <w:t>Отделения (кабинеты) неотложной медицинской помощи создаются в межрайонных больницах. Медицинскую помощь в отделении (кабинете) неотложной медицинской помощи могут оказывать медицинские работники отделения (кабинета) неотложной медицинской помощи либо медицинские работники других подразделений медицинской организации. В остальных подразделениях медицинских организаций первичная медико-санитарная помощь в неотложной форме может оказываться врачом или фельдшером.</w:t>
      </w:r>
    </w:p>
    <w:p w:rsidR="001A6D4F" w:rsidRPr="005126F1" w:rsidRDefault="001A6D4F" w:rsidP="001A6D4F">
      <w:pPr>
        <w:widowControl w:val="0"/>
        <w:tabs>
          <w:tab w:val="left" w:pos="1701"/>
        </w:tabs>
        <w:ind w:firstLine="142"/>
        <w:jc w:val="both"/>
      </w:pPr>
      <w:r w:rsidRPr="005126F1">
        <w:t>Оказание неотложной медицинской помощи лицам, обратившимся с признаками неотложных состояний, может осуществляться в амбулаторных условиях или на дому при вызове медицинского работника. В объем первичной медико-санитарной помощи в неотложной форме входят самообращения в приемное отделение стационаров и станции скорой медицинской помощи.</w:t>
      </w:r>
    </w:p>
    <w:p w:rsidR="001A6D4F" w:rsidRPr="005126F1" w:rsidRDefault="001A6D4F" w:rsidP="001A6D4F">
      <w:pPr>
        <w:widowControl w:val="0"/>
        <w:tabs>
          <w:tab w:val="left" w:pos="1701"/>
        </w:tabs>
        <w:ind w:firstLine="142"/>
        <w:jc w:val="both"/>
      </w:pPr>
      <w:r w:rsidRPr="005126F1">
        <w:t>При обращении граждан в случае укуса клеща для исключения инфицированности пациента вирусом клещевого энцефалита (A84) медицинской организацией организуется комплексное обследование пациента, в том числе определение инфицированности удаленного клеща вирусом клещевого энцефалита.</w:t>
      </w:r>
    </w:p>
    <w:p w:rsidR="001A6D4F" w:rsidRPr="005126F1" w:rsidRDefault="001A6D4F" w:rsidP="001A6D4F">
      <w:pPr>
        <w:widowControl w:val="0"/>
        <w:tabs>
          <w:tab w:val="left" w:pos="1701"/>
        </w:tabs>
        <w:ind w:firstLine="142"/>
        <w:jc w:val="both"/>
      </w:pPr>
      <w:r w:rsidRPr="005126F1">
        <w:t>Прием вызовов неотложной медицинской помощи осуществляется в часы работы поликлиники регистратором амбулаторно-поликлинического отделения и может быть организован путем выделения телефонной линии.</w:t>
      </w:r>
    </w:p>
    <w:p w:rsidR="001A6D4F" w:rsidRPr="005126F1" w:rsidRDefault="001A6D4F" w:rsidP="001A6D4F">
      <w:pPr>
        <w:widowControl w:val="0"/>
        <w:tabs>
          <w:tab w:val="left" w:pos="1701"/>
        </w:tabs>
        <w:ind w:firstLine="142"/>
        <w:jc w:val="both"/>
      </w:pPr>
      <w:r w:rsidRPr="005126F1">
        <w:t>Неотложная помощь на дому осуществляется в течение не более двух часов с момента обращения больного или иного лица об оказании неотложной медицинской помощи на дому.</w:t>
      </w:r>
    </w:p>
    <w:p w:rsidR="001A6D4F" w:rsidRPr="005126F1" w:rsidRDefault="001A6D4F" w:rsidP="001A6D4F">
      <w:pPr>
        <w:widowControl w:val="0"/>
        <w:tabs>
          <w:tab w:val="left" w:pos="1701"/>
        </w:tabs>
        <w:ind w:firstLine="142"/>
        <w:jc w:val="both"/>
      </w:pPr>
      <w:r w:rsidRPr="005126F1">
        <w:t>При оказании первичной медико-санитарной помощи в неотложной форме осуществляется запись в медицинской карте пациента, получающего медицинскую помощь в амбулаторных условиях (учетная форма № 025/у), и оформляется талон пациента, получающего медицинскую помощь в амбулаторных условиях (учетная форма № 025-1/у). При оказании медицинской помощи в приемных отделениях медицинских организаций оказание первичной медико-санитарной помощи оформляется соответствующей записью в журнале учета приема больных и отказов в госпитализации (форма № 001/у).</w:t>
      </w:r>
    </w:p>
    <w:p w:rsidR="001A6D4F" w:rsidRPr="005126F1" w:rsidRDefault="001A6D4F" w:rsidP="001A6D4F">
      <w:pPr>
        <w:widowControl w:val="0"/>
        <w:tabs>
          <w:tab w:val="left" w:pos="1701"/>
        </w:tabs>
        <w:ind w:firstLine="142"/>
        <w:jc w:val="both"/>
      </w:pPr>
      <w:r w:rsidRPr="005126F1">
        <w:t>Основным принципом организации деятельности медицинских организаций, оказывающих первичную медико-санитарную помощь населению муниципальных образований, является участковый принцип.</w:t>
      </w:r>
    </w:p>
    <w:p w:rsidR="001A6D4F" w:rsidRPr="005126F1" w:rsidRDefault="001A6D4F" w:rsidP="001A6D4F">
      <w:pPr>
        <w:widowControl w:val="0"/>
        <w:tabs>
          <w:tab w:val="left" w:pos="1701"/>
        </w:tabs>
        <w:ind w:firstLine="142"/>
        <w:jc w:val="both"/>
      </w:pPr>
      <w:r w:rsidRPr="005126F1">
        <w:t>Медицинские организации Ленинградской области, участвующие в реализации Территориальной программы, обязаны установить режим работы медицинской организации с учетом предоставления гражданам возможности посещения медицинской организации, в том числе для оказания неотложной помощи, как в дневное, так и в вечернее время (дневной прием граждан должен быть организован с 8.00, вечерний прием - до 20.00, суббота - рабочий день с 9.00 до 14.00, прием вызовов ежедневно в рабочие дни с 9.00 до 14.00).</w:t>
      </w:r>
    </w:p>
    <w:p w:rsidR="001A6D4F" w:rsidRPr="005126F1" w:rsidRDefault="001A6D4F" w:rsidP="001A6D4F">
      <w:pPr>
        <w:widowControl w:val="0"/>
        <w:tabs>
          <w:tab w:val="left" w:pos="1701"/>
        </w:tabs>
        <w:ind w:firstLine="142"/>
        <w:jc w:val="both"/>
      </w:pPr>
      <w:r w:rsidRPr="005126F1">
        <w:t>При оказании медицинской помощи в медицинских организациях в амбулаторных условиях предусматриваются:</w:t>
      </w:r>
    </w:p>
    <w:p w:rsidR="001A6D4F" w:rsidRPr="005126F1" w:rsidRDefault="001A6D4F" w:rsidP="001A6D4F">
      <w:pPr>
        <w:widowControl w:val="0"/>
        <w:tabs>
          <w:tab w:val="left" w:pos="1701"/>
        </w:tabs>
        <w:ind w:firstLine="142"/>
        <w:jc w:val="both"/>
      </w:pPr>
      <w:r w:rsidRPr="005126F1">
        <w:t>1) создание зон комфортного пребывания пациентов, включающих места для ожидания, кулер с питьевой водой, телевизор;</w:t>
      </w:r>
    </w:p>
    <w:p w:rsidR="001A6D4F" w:rsidRPr="005126F1" w:rsidRDefault="001A6D4F" w:rsidP="001A6D4F">
      <w:pPr>
        <w:widowControl w:val="0"/>
        <w:tabs>
          <w:tab w:val="left" w:pos="1701"/>
        </w:tabs>
        <w:ind w:firstLine="142"/>
        <w:jc w:val="both"/>
      </w:pPr>
      <w:r w:rsidRPr="005126F1">
        <w:t>2) организация деятельности администратора-консультанта в регистратуре;</w:t>
      </w:r>
    </w:p>
    <w:p w:rsidR="001A6D4F" w:rsidRPr="005126F1" w:rsidRDefault="001A6D4F" w:rsidP="001A6D4F">
      <w:pPr>
        <w:widowControl w:val="0"/>
        <w:tabs>
          <w:tab w:val="left" w:pos="1701"/>
        </w:tabs>
        <w:ind w:firstLine="142"/>
        <w:jc w:val="both"/>
      </w:pPr>
      <w:r w:rsidRPr="005126F1">
        <w:t>3) организация электронной очереди в регистратуру с использованием электронных терминалов;</w:t>
      </w:r>
    </w:p>
    <w:p w:rsidR="001A6D4F" w:rsidRPr="005126F1" w:rsidRDefault="001A6D4F" w:rsidP="001A6D4F">
      <w:pPr>
        <w:widowControl w:val="0"/>
        <w:tabs>
          <w:tab w:val="left" w:pos="1701"/>
        </w:tabs>
        <w:ind w:firstLine="142"/>
        <w:jc w:val="both"/>
      </w:pPr>
      <w:r w:rsidRPr="005126F1">
        <w:t>4) корпоративная форма сотрудников регистратуры;</w:t>
      </w:r>
    </w:p>
    <w:p w:rsidR="001A6D4F" w:rsidRPr="005126F1" w:rsidRDefault="001A6D4F" w:rsidP="001A6D4F">
      <w:pPr>
        <w:widowControl w:val="0"/>
        <w:tabs>
          <w:tab w:val="left" w:pos="1701"/>
        </w:tabs>
        <w:ind w:firstLine="142"/>
        <w:jc w:val="both"/>
      </w:pPr>
      <w:r w:rsidRPr="005126F1">
        <w:t>5) использование информативной немой навигации;</w:t>
      </w:r>
    </w:p>
    <w:p w:rsidR="001A6D4F" w:rsidRPr="005126F1" w:rsidRDefault="001A6D4F" w:rsidP="001A6D4F">
      <w:pPr>
        <w:widowControl w:val="0"/>
        <w:tabs>
          <w:tab w:val="left" w:pos="1701"/>
        </w:tabs>
        <w:ind w:firstLine="142"/>
        <w:jc w:val="both"/>
      </w:pPr>
      <w:r w:rsidRPr="005126F1">
        <w:t>6) организация колл-центров, позволяющих пациентам осуществлять дистанционную запись на прием к специалистам;</w:t>
      </w:r>
    </w:p>
    <w:p w:rsidR="001A6D4F" w:rsidRPr="005126F1" w:rsidRDefault="001A6D4F" w:rsidP="001A6D4F">
      <w:pPr>
        <w:widowControl w:val="0"/>
        <w:tabs>
          <w:tab w:val="left" w:pos="1701"/>
        </w:tabs>
        <w:ind w:firstLine="142"/>
        <w:jc w:val="both"/>
      </w:pPr>
      <w:r w:rsidRPr="005126F1">
        <w:t>7) использование прочих удаленных сервисов записи к специалистам поликлиники (запись через сеть «Интернет»).</w:t>
      </w:r>
    </w:p>
    <w:p w:rsidR="001A6D4F" w:rsidRPr="005126F1" w:rsidRDefault="001A6D4F" w:rsidP="001A6D4F">
      <w:pPr>
        <w:widowControl w:val="0"/>
        <w:tabs>
          <w:tab w:val="left" w:pos="1701"/>
        </w:tabs>
        <w:ind w:firstLine="142"/>
        <w:jc w:val="both"/>
      </w:pPr>
      <w:r w:rsidRPr="005126F1">
        <w:t>Выполнение пунктов 1 - 5 является обязательным только при оказании первичной медико-санитарной помощи в условиях поликлиник медицинских организаций, имеющих прикрепленное население, и поликлинических подразделений областных больниц и диспансеров, пункты 6 и 7 применяются также при организации первичной медико-санитарной помощи в условиях амбулаторий, отделений врачей общей практики, фельдшерско-акушерских и фельдшерских пунктов.</w:t>
      </w:r>
    </w:p>
    <w:p w:rsidR="001A6D4F" w:rsidRPr="005126F1" w:rsidRDefault="001A6D4F" w:rsidP="001A6D4F">
      <w:pPr>
        <w:widowControl w:val="0"/>
        <w:tabs>
          <w:tab w:val="left" w:pos="1701"/>
        </w:tabs>
        <w:ind w:firstLine="142"/>
        <w:jc w:val="both"/>
      </w:pPr>
      <w:r w:rsidRPr="005126F1">
        <w:t>Кроме того, при оказании первичной медико-санитарной помощи в обязательном порядке предусматриваются:</w:t>
      </w:r>
    </w:p>
    <w:p w:rsidR="001A6D4F" w:rsidRPr="005126F1" w:rsidRDefault="001A6D4F" w:rsidP="001A6D4F">
      <w:pPr>
        <w:widowControl w:val="0"/>
        <w:tabs>
          <w:tab w:val="left" w:pos="1701"/>
        </w:tabs>
        <w:ind w:firstLine="142"/>
        <w:jc w:val="both"/>
      </w:pPr>
      <w:r w:rsidRPr="005126F1">
        <w:t>регулирование потока пациентов посредством выдачи талонов на прием к врачу (форма № 025-1/у);</w:t>
      </w:r>
    </w:p>
    <w:p w:rsidR="001A6D4F" w:rsidRPr="005126F1" w:rsidRDefault="001A6D4F" w:rsidP="001A6D4F">
      <w:pPr>
        <w:widowControl w:val="0"/>
        <w:tabs>
          <w:tab w:val="left" w:pos="1701"/>
        </w:tabs>
        <w:ind w:firstLine="142"/>
        <w:jc w:val="both"/>
      </w:pPr>
      <w:r w:rsidRPr="005126F1">
        <w:t>предварительная запись на прием к врачу, на проведение плановых диагностических исследований и лечебных мероприятий, выдача повторных талонов на прием к врачу;</w:t>
      </w:r>
    </w:p>
    <w:p w:rsidR="001A6D4F" w:rsidRPr="005126F1" w:rsidRDefault="001A6D4F" w:rsidP="001A6D4F">
      <w:pPr>
        <w:widowControl w:val="0"/>
        <w:tabs>
          <w:tab w:val="left" w:pos="1701"/>
        </w:tabs>
        <w:ind w:firstLine="142"/>
        <w:jc w:val="both"/>
      </w:pPr>
      <w:r w:rsidRPr="005126F1">
        <w:t>время ожидания приема - не более 30 минут после времени, назначенного пациенту и указанного в талоне либо в другом документе (амбулаторной карте, консультативном заключении, направлении и др.). Исключения допускаются только в случаях, отвлекающих врача от его плановых обязанностей (оказание экстренной помощи другому пациенту по срочному вызову или жизненным показаниям), о чем пациенты, ожидающие приема, должны быть информированы персоналом медицинской организации;</w:t>
      </w:r>
    </w:p>
    <w:p w:rsidR="001A6D4F" w:rsidRPr="005126F1" w:rsidRDefault="001A6D4F" w:rsidP="001A6D4F">
      <w:pPr>
        <w:widowControl w:val="0"/>
        <w:tabs>
          <w:tab w:val="left" w:pos="1701"/>
        </w:tabs>
        <w:ind w:firstLine="142"/>
        <w:jc w:val="both"/>
      </w:pPr>
      <w:r w:rsidRPr="005126F1">
        <w:t>возможность вызова врача на дом, при этом посещение больного на дому осуществляется в течение шести часов с момента поступления вызова в медицинскую организацию (порядок вызова утверждается руководителем медицинской организации и размещается в удобном для ознакомления месте с указанием номеров телефонов, по которым регистрируются вызовы врача на дом);</w:t>
      </w:r>
    </w:p>
    <w:p w:rsidR="001A6D4F" w:rsidRPr="005126F1" w:rsidRDefault="001A6D4F" w:rsidP="001A6D4F">
      <w:pPr>
        <w:widowControl w:val="0"/>
        <w:tabs>
          <w:tab w:val="left" w:pos="1701"/>
        </w:tabs>
        <w:ind w:firstLine="142"/>
        <w:jc w:val="both"/>
      </w:pPr>
      <w:r w:rsidRPr="005126F1">
        <w:t xml:space="preserve">хранение медицинских карт пациентов, получающих медицинскую помощь в амбулаторных условиях, в регистратуре медицинской организации. Работники регистратуры обеспечивают доставку амбулаторной карты по месту назначения при </w:t>
      </w:r>
      <w:r w:rsidRPr="005126F1">
        <w:lastRenderedPageBreak/>
        <w:t>необходимости ее использования и несут ответственность за сохранность медицинских карт пациентов, получающих медицинскую помощь в амбулаторных условиях;</w:t>
      </w:r>
    </w:p>
    <w:p w:rsidR="001A6D4F" w:rsidRPr="005126F1" w:rsidRDefault="001A6D4F" w:rsidP="001A6D4F">
      <w:pPr>
        <w:widowControl w:val="0"/>
        <w:tabs>
          <w:tab w:val="left" w:pos="1701"/>
        </w:tabs>
        <w:ind w:firstLine="142"/>
        <w:jc w:val="both"/>
      </w:pPr>
      <w:r w:rsidRPr="005126F1">
        <w:t>организация оказания медицинской помощи вне очереди по неотложным показаниям в момент обращения независимо от места проживания и наличия документов;</w:t>
      </w:r>
    </w:p>
    <w:p w:rsidR="001A6D4F" w:rsidRPr="005126F1" w:rsidRDefault="001A6D4F" w:rsidP="001A6D4F">
      <w:pPr>
        <w:widowControl w:val="0"/>
        <w:tabs>
          <w:tab w:val="left" w:pos="1701"/>
        </w:tabs>
        <w:ind w:firstLine="142"/>
        <w:jc w:val="both"/>
      </w:pPr>
      <w:r w:rsidRPr="005126F1">
        <w:t>преемственность оказания медицинской помощи гражданам в выходные и праздничные дни, в период отсутствия участковых специалистов (отпуск, командировка, болезнь и другие причины), а также в нерабочие для участковых специалистов часы при возникновении необходимости оказания экстренной и неотложной медицинской помощи;</w:t>
      </w:r>
    </w:p>
    <w:p w:rsidR="001A6D4F" w:rsidRPr="005126F1" w:rsidRDefault="001A6D4F" w:rsidP="001A6D4F">
      <w:pPr>
        <w:widowControl w:val="0"/>
        <w:tabs>
          <w:tab w:val="left" w:pos="1701"/>
        </w:tabs>
        <w:ind w:firstLine="142"/>
        <w:jc w:val="both"/>
      </w:pPr>
      <w:r w:rsidRPr="005126F1">
        <w:t>определение норматива времени приема пациента врачом, процедур, манипуляций в диагностических и лечебных кабинетах в соответствии с нормативными документами Министерства здравоохранения Российской Федерации, Комитета по здравоохранению Ленинградской области;</w:t>
      </w:r>
    </w:p>
    <w:p w:rsidR="001A6D4F" w:rsidRPr="005126F1" w:rsidRDefault="001A6D4F" w:rsidP="001A6D4F">
      <w:pPr>
        <w:widowControl w:val="0"/>
        <w:tabs>
          <w:tab w:val="left" w:pos="1701"/>
        </w:tabs>
        <w:ind w:firstLine="142"/>
        <w:jc w:val="both"/>
      </w:pPr>
      <w:r w:rsidRPr="005126F1">
        <w:t>определение лечащим врачом объема диагностических и лечебных мероприятий для конкретного пациента;</w:t>
      </w:r>
    </w:p>
    <w:p w:rsidR="001A6D4F" w:rsidRPr="005126F1" w:rsidRDefault="001A6D4F" w:rsidP="001A6D4F">
      <w:pPr>
        <w:widowControl w:val="0"/>
        <w:tabs>
          <w:tab w:val="left" w:pos="1701"/>
        </w:tabs>
        <w:ind w:firstLine="142"/>
        <w:jc w:val="both"/>
      </w:pPr>
      <w:r w:rsidRPr="005126F1">
        <w:t>недопустимость завершения приема врачами всех специальностей до оказания необходимой медицинской помощи всем пациентам, нуждающимся в оказании медицинской помощи в неотложной форме.</w:t>
      </w:r>
    </w:p>
    <w:p w:rsidR="001A6D4F" w:rsidRPr="005126F1" w:rsidRDefault="001A6D4F" w:rsidP="001A6D4F">
      <w:pPr>
        <w:widowControl w:val="0"/>
        <w:tabs>
          <w:tab w:val="left" w:pos="1701"/>
        </w:tabs>
        <w:ind w:firstLine="142"/>
        <w:jc w:val="both"/>
      </w:pPr>
      <w:r w:rsidRPr="005126F1">
        <w:t>Гражданин, лично обратившийся в медицинскую организацию, должен быть принят врачом-терапевтом участковым (врачом общей практики (семейным врачом), врачом-педиатром участковым) в день обращения. Срочность осмотра определяется медицинскими показаниями.</w:t>
      </w:r>
    </w:p>
    <w:p w:rsidR="001A6D4F" w:rsidRPr="005126F1" w:rsidRDefault="001A6D4F" w:rsidP="001A6D4F">
      <w:pPr>
        <w:widowControl w:val="0"/>
        <w:tabs>
          <w:tab w:val="left" w:pos="1701"/>
        </w:tabs>
        <w:ind w:firstLine="142"/>
        <w:jc w:val="both"/>
      </w:pPr>
    </w:p>
    <w:p w:rsidR="001A6D4F" w:rsidRPr="005126F1" w:rsidRDefault="001A6D4F" w:rsidP="001A6D4F">
      <w:pPr>
        <w:widowControl w:val="0"/>
        <w:tabs>
          <w:tab w:val="left" w:pos="1701"/>
        </w:tabs>
        <w:jc w:val="center"/>
      </w:pPr>
      <w:r w:rsidRPr="005126F1">
        <w:t>Порядок записи на прием к врачу при оказании первичной</w:t>
      </w:r>
      <w:r w:rsidR="005126F1">
        <w:t xml:space="preserve"> </w:t>
      </w:r>
      <w:r w:rsidRPr="005126F1">
        <w:t>медико-санитарной помощи в плановой форме</w:t>
      </w:r>
    </w:p>
    <w:p w:rsidR="001A6D4F" w:rsidRPr="005126F1" w:rsidRDefault="001A6D4F" w:rsidP="001A6D4F">
      <w:pPr>
        <w:widowControl w:val="0"/>
        <w:tabs>
          <w:tab w:val="left" w:pos="1701"/>
        </w:tabs>
        <w:ind w:firstLine="142"/>
        <w:jc w:val="both"/>
      </w:pPr>
      <w:r w:rsidRPr="005126F1">
        <w:t>Запись на прием к врачу может осуществляться при личной явке пациента, по телефону, через терминалы записи в медицинской организации, при наличии технической возможности - с использованием информационно-телекоммуникационной сети «Интернет».</w:t>
      </w:r>
    </w:p>
    <w:p w:rsidR="001A6D4F" w:rsidRPr="005126F1" w:rsidRDefault="001A6D4F" w:rsidP="001A6D4F">
      <w:pPr>
        <w:widowControl w:val="0"/>
        <w:tabs>
          <w:tab w:val="left" w:pos="1701"/>
        </w:tabs>
        <w:ind w:firstLine="142"/>
        <w:jc w:val="both"/>
      </w:pPr>
      <w:r w:rsidRPr="005126F1">
        <w:t>Талоны (форма № 025-1/у) на первичный прием к врачу на текущий день выдаются в регистратуре медицинской организации ежедневно в течение рабочего дня амбулаторно-поликлинического подразделения медицинской организации.</w:t>
      </w:r>
    </w:p>
    <w:p w:rsidR="001A6D4F" w:rsidRPr="005126F1" w:rsidRDefault="001A6D4F" w:rsidP="001A6D4F">
      <w:pPr>
        <w:widowControl w:val="0"/>
        <w:tabs>
          <w:tab w:val="left" w:pos="1701"/>
        </w:tabs>
        <w:ind w:firstLine="142"/>
        <w:jc w:val="both"/>
      </w:pPr>
      <w:r w:rsidRPr="005126F1">
        <w:t>В медицинской организации предусматривается возможность предварительной записи на прием к врачу по телефону, при этом может организовываться несколько телефонных линий для предварительной записи на прием. Все обращения фиксируются в журнале предварительной записи с указанием даты и времени приема. Порядок предварительной записи устанавливается приказом руководителя медицинской организации и размещается в удобном для ознакомления месте.</w:t>
      </w:r>
    </w:p>
    <w:p w:rsidR="001A6D4F" w:rsidRPr="005126F1" w:rsidRDefault="001A6D4F" w:rsidP="001A6D4F">
      <w:pPr>
        <w:widowControl w:val="0"/>
        <w:tabs>
          <w:tab w:val="left" w:pos="1701"/>
        </w:tabs>
        <w:ind w:firstLine="142"/>
        <w:jc w:val="both"/>
      </w:pPr>
      <w:r w:rsidRPr="005126F1">
        <w:t>Талоны на первичный прием к врачу по предварительной записи выдаются в регистратуре медицинской организации в день назначенного приема в течение рабочего дня амбулаторно-поликлинического подразделения медицинской организации, но не позднее, чем за 30 минут до назначенного времени приема.</w:t>
      </w:r>
    </w:p>
    <w:p w:rsidR="001A6D4F" w:rsidRPr="005126F1" w:rsidRDefault="001A6D4F" w:rsidP="001A6D4F">
      <w:pPr>
        <w:widowControl w:val="0"/>
        <w:tabs>
          <w:tab w:val="left" w:pos="1701"/>
        </w:tabs>
        <w:ind w:firstLine="142"/>
        <w:jc w:val="both"/>
      </w:pPr>
      <w:r w:rsidRPr="005126F1">
        <w:t>Талон на повторное посещение к врачу-терапевту участковому, врачу общей практики (семейному врачу), врачу-педиатру участковому выдается в кабинете соответствующего врача.</w:t>
      </w:r>
    </w:p>
    <w:p w:rsidR="001A6D4F" w:rsidRPr="005126F1" w:rsidRDefault="001A6D4F" w:rsidP="001A6D4F">
      <w:pPr>
        <w:widowControl w:val="0"/>
        <w:tabs>
          <w:tab w:val="left" w:pos="1701"/>
        </w:tabs>
        <w:ind w:firstLine="142"/>
        <w:jc w:val="both"/>
      </w:pPr>
      <w:r w:rsidRPr="005126F1">
        <w:t>Медицинские организации локальным правовым актом определяют порядок направления к врачам, оказывающим первичную специализированную медицинскую помощь.</w:t>
      </w:r>
    </w:p>
    <w:p w:rsidR="001A6D4F" w:rsidRPr="005126F1" w:rsidRDefault="001A6D4F" w:rsidP="001A6D4F">
      <w:pPr>
        <w:widowControl w:val="0"/>
        <w:tabs>
          <w:tab w:val="left" w:pos="1701"/>
        </w:tabs>
        <w:ind w:firstLine="142"/>
        <w:jc w:val="both"/>
      </w:pPr>
      <w:r w:rsidRPr="005126F1">
        <w:t>Медицинские организации определяют регламент выдачи талонов на прием к врачу-специалисту (кардиологу, эндокринологу, неврологу, фтизиатру, инфекционисту, онкологу, другим врачам-специалистам), в котором определяется структура приема (количество талонов на прием к врачу-специалисту и порядок их выдачи по направлению пациента на прием участковым врачом, для повторного приема, для приема по поводу динамического наблюдения и при самостоятельном обращении граждан).</w:t>
      </w:r>
    </w:p>
    <w:p w:rsidR="001A6D4F" w:rsidRPr="005126F1" w:rsidRDefault="001A6D4F" w:rsidP="001A6D4F">
      <w:pPr>
        <w:widowControl w:val="0"/>
        <w:tabs>
          <w:tab w:val="left" w:pos="1701"/>
        </w:tabs>
        <w:ind w:firstLine="142"/>
        <w:jc w:val="both"/>
      </w:pPr>
      <w:r w:rsidRPr="005126F1">
        <w:t>Структура приема определяется с учетом особенностей работы медицинской организации (структурного подразделения) по реализации порядков оказания медицинской помощи по соответствующей специальности по следующим видам приема:</w:t>
      </w:r>
    </w:p>
    <w:p w:rsidR="001A6D4F" w:rsidRPr="005126F1" w:rsidRDefault="001A6D4F" w:rsidP="001A6D4F">
      <w:pPr>
        <w:widowControl w:val="0"/>
        <w:tabs>
          <w:tab w:val="left" w:pos="1701"/>
        </w:tabs>
        <w:ind w:firstLine="142"/>
        <w:jc w:val="both"/>
      </w:pPr>
      <w:r w:rsidRPr="005126F1">
        <w:t>по направлению врача-терапевта участкового, врача общей практики (семейного врача), врача-педиатра участкового, другого врача-специалиста (талон на прием к врачу-специалисту выдается врачом-терапевтом участковым, врачом общей практики (семейным врачом), врачом-педиатром участковым или регистратурой);</w:t>
      </w:r>
    </w:p>
    <w:p w:rsidR="001A6D4F" w:rsidRPr="005126F1" w:rsidRDefault="001A6D4F" w:rsidP="001A6D4F">
      <w:pPr>
        <w:widowControl w:val="0"/>
        <w:tabs>
          <w:tab w:val="left" w:pos="1701"/>
        </w:tabs>
        <w:ind w:firstLine="142"/>
        <w:jc w:val="both"/>
      </w:pPr>
      <w:r w:rsidRPr="005126F1">
        <w:t>повторный прием (талон на прием выдается соответствующим врачом-специалистом);</w:t>
      </w:r>
    </w:p>
    <w:p w:rsidR="001A6D4F" w:rsidRPr="005126F1" w:rsidRDefault="001A6D4F" w:rsidP="001A6D4F">
      <w:pPr>
        <w:widowControl w:val="0"/>
        <w:tabs>
          <w:tab w:val="left" w:pos="1701"/>
        </w:tabs>
        <w:ind w:firstLine="142"/>
        <w:jc w:val="both"/>
      </w:pPr>
      <w:r w:rsidRPr="005126F1">
        <w:t>диспансерное наблюдение (талон на прием выдается регистратурой);</w:t>
      </w:r>
    </w:p>
    <w:p w:rsidR="001A6D4F" w:rsidRPr="005126F1" w:rsidRDefault="001A6D4F" w:rsidP="001A6D4F">
      <w:pPr>
        <w:widowControl w:val="0"/>
        <w:tabs>
          <w:tab w:val="left" w:pos="1701"/>
        </w:tabs>
        <w:ind w:firstLine="142"/>
        <w:jc w:val="both"/>
      </w:pPr>
      <w:r w:rsidRPr="005126F1">
        <w:t>самостоятельное обращение гражданина (талон на прием выдается регистратурой);</w:t>
      </w:r>
    </w:p>
    <w:p w:rsidR="001A6D4F" w:rsidRPr="005126F1" w:rsidRDefault="001A6D4F" w:rsidP="001A6D4F">
      <w:pPr>
        <w:widowControl w:val="0"/>
        <w:tabs>
          <w:tab w:val="left" w:pos="1701"/>
        </w:tabs>
        <w:ind w:firstLine="142"/>
        <w:jc w:val="both"/>
      </w:pPr>
      <w:r w:rsidRPr="005126F1">
        <w:t>иные виды обращений (порядок выдачи регламентируется приказом медицинской организации). Указанный регламент должен быть размещен в удобном для ознакомления месте.</w:t>
      </w:r>
    </w:p>
    <w:p w:rsidR="001A6D4F" w:rsidRPr="005126F1" w:rsidRDefault="001A6D4F" w:rsidP="001A6D4F">
      <w:pPr>
        <w:widowControl w:val="0"/>
        <w:tabs>
          <w:tab w:val="left" w:pos="1701"/>
        </w:tabs>
        <w:ind w:firstLine="142"/>
        <w:jc w:val="both"/>
      </w:pPr>
      <w:r w:rsidRPr="005126F1">
        <w:t>Врач-терапевт участковый, врач-педиатр участковый, врач общей практики (семейный врач), фельдшер:</w:t>
      </w:r>
    </w:p>
    <w:p w:rsidR="001A6D4F" w:rsidRPr="005126F1" w:rsidRDefault="001A6D4F" w:rsidP="001A6D4F">
      <w:pPr>
        <w:widowControl w:val="0"/>
        <w:tabs>
          <w:tab w:val="left" w:pos="1701"/>
        </w:tabs>
        <w:ind w:firstLine="142"/>
        <w:jc w:val="both"/>
      </w:pPr>
      <w:r w:rsidRPr="005126F1">
        <w:t>организует оказание первичной и первичной специализированной медико-санитарной медицинской помощи в соответствии с порядками и стандартами оказания медицинской помощи как в амбулаторно-поликлиническом подразделении медицинской организации, так и в дневном стационаре (в стационаре на дому);</w:t>
      </w:r>
    </w:p>
    <w:p w:rsidR="001A6D4F" w:rsidRPr="005126F1" w:rsidRDefault="001A6D4F" w:rsidP="001A6D4F">
      <w:pPr>
        <w:widowControl w:val="0"/>
        <w:tabs>
          <w:tab w:val="left" w:pos="1701"/>
        </w:tabs>
        <w:ind w:firstLine="142"/>
        <w:jc w:val="both"/>
      </w:pPr>
      <w:r w:rsidRPr="005126F1">
        <w:t>при необходимости направляет пациентов на консультацию к специалистам, на госпитализацию;</w:t>
      </w:r>
    </w:p>
    <w:p w:rsidR="001A6D4F" w:rsidRPr="005126F1" w:rsidRDefault="001A6D4F" w:rsidP="001A6D4F">
      <w:pPr>
        <w:widowControl w:val="0"/>
        <w:tabs>
          <w:tab w:val="left" w:pos="1701"/>
        </w:tabs>
        <w:ind w:firstLine="142"/>
        <w:jc w:val="both"/>
      </w:pPr>
      <w:r w:rsidRPr="005126F1">
        <w:t>в случае невозможности посещения пациентом амбулаторно-поликлинического подразделения медицинской организации организует медицинскую помощь на дому.</w:t>
      </w:r>
    </w:p>
    <w:p w:rsidR="001A6D4F" w:rsidRPr="005126F1" w:rsidRDefault="001A6D4F" w:rsidP="001A6D4F">
      <w:pPr>
        <w:widowControl w:val="0"/>
        <w:tabs>
          <w:tab w:val="left" w:pos="1701"/>
        </w:tabs>
        <w:ind w:firstLine="142"/>
        <w:jc w:val="both"/>
      </w:pPr>
      <w:r w:rsidRPr="005126F1">
        <w:t>Врач-терапевт участковый, врач-педиатр участковый, врач общей практики (семейный врач), фельдшер, врач-специалист, имеющий право на выписку рецептов, выписывает лекарственные препараты в соответствии с порядками, стандартами оказания медицинской помощи, клиническим рекомендациям врача (фельдшера) при оказании государственной социальной помощи в виде набора социальных услуг.</w:t>
      </w:r>
    </w:p>
    <w:p w:rsidR="001A6D4F" w:rsidRPr="005126F1" w:rsidRDefault="001A6D4F" w:rsidP="001A6D4F">
      <w:pPr>
        <w:widowControl w:val="0"/>
        <w:tabs>
          <w:tab w:val="left" w:pos="1701"/>
        </w:tabs>
        <w:ind w:firstLine="142"/>
        <w:jc w:val="both"/>
      </w:pPr>
      <w:r w:rsidRPr="005126F1">
        <w:t>Если во время приема пациента врачом-терапевтом участковым (врачом общей практики (семейным врачом), врачом-педиатром участковым) выявлены показания для оказания врачом-специалистом медицинской помощи в экстренной и неотложной форме, прием пациента врачом-специалистом осуществляется вне очереди.</w:t>
      </w:r>
    </w:p>
    <w:p w:rsidR="001A6D4F" w:rsidRPr="005126F1" w:rsidRDefault="001A6D4F" w:rsidP="001A6D4F">
      <w:pPr>
        <w:widowControl w:val="0"/>
        <w:tabs>
          <w:tab w:val="left" w:pos="1701"/>
        </w:tabs>
        <w:ind w:firstLine="142"/>
        <w:jc w:val="both"/>
      </w:pPr>
      <w:r w:rsidRPr="005126F1">
        <w:t>В случае отсутствия врача-специалиста администрация медицинской организации обязана организовать прием населения в близлежащих медицинских организациях.</w:t>
      </w:r>
    </w:p>
    <w:p w:rsidR="001A6D4F" w:rsidRPr="005126F1" w:rsidRDefault="001A6D4F" w:rsidP="001A6D4F">
      <w:pPr>
        <w:widowControl w:val="0"/>
        <w:tabs>
          <w:tab w:val="left" w:pos="1701"/>
        </w:tabs>
        <w:ind w:firstLine="142"/>
        <w:jc w:val="both"/>
      </w:pPr>
      <w:r w:rsidRPr="005126F1">
        <w:t xml:space="preserve">Осмотр беременных в амбулаторно-поликлинических подразделениях медицинской организации специалистами - терапевтом, стоматологом, оториноларингологом, офтальмологом, другими специалистами по показаниям с учетом сопутствующей патологии и плана ведения, определенного акушером-гинекологом, должен осуществляться в выделенные фиксированные часы для беременных в соответствии с </w:t>
      </w:r>
      <w:hyperlink r:id="rId30" w:history="1">
        <w:r w:rsidRPr="005126F1">
          <w:t>Порядком</w:t>
        </w:r>
      </w:hyperlink>
      <w:r w:rsidRPr="005126F1">
        <w:t xml:space="preserve"> оказания акушерско-гинекологической помощи, утвержденным приказом Министерства здравоохранения Российской Федерации от 1 ноября 2012 года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1A6D4F" w:rsidRPr="005126F1" w:rsidRDefault="001A6D4F" w:rsidP="001A6D4F">
      <w:pPr>
        <w:widowControl w:val="0"/>
        <w:tabs>
          <w:tab w:val="left" w:pos="1701"/>
        </w:tabs>
        <w:ind w:firstLine="142"/>
        <w:jc w:val="both"/>
      </w:pPr>
      <w:r w:rsidRPr="005126F1">
        <w:lastRenderedPageBreak/>
        <w:t>При наличии медицинских показаний осмотр беременной любыми специалистами должен быть организован в другие дни в порядке, исключающем нахождение в общей очереди.</w:t>
      </w:r>
    </w:p>
    <w:p w:rsidR="001A6D4F" w:rsidRPr="005126F1" w:rsidRDefault="001A6D4F" w:rsidP="001A6D4F">
      <w:pPr>
        <w:widowControl w:val="0"/>
        <w:tabs>
          <w:tab w:val="left" w:pos="1701"/>
        </w:tabs>
        <w:ind w:firstLine="142"/>
        <w:jc w:val="both"/>
      </w:pPr>
      <w:r w:rsidRPr="005126F1">
        <w:t>При возникновении затруднений с постановкой диагноза или назначением лечения по экстрагенитальной патологии беременная должна быть незамедлительно осмотрена районным специалистом (заведующим отделением).</w:t>
      </w:r>
    </w:p>
    <w:p w:rsidR="001A6D4F" w:rsidRPr="005126F1" w:rsidRDefault="001A6D4F" w:rsidP="001A6D4F">
      <w:pPr>
        <w:widowControl w:val="0"/>
        <w:tabs>
          <w:tab w:val="left" w:pos="1701"/>
        </w:tabs>
        <w:ind w:firstLine="142"/>
        <w:jc w:val="both"/>
      </w:pPr>
      <w:r w:rsidRPr="005126F1">
        <w:t xml:space="preserve">Пренатальная (дородовая) диагностика нарушений развития ребенка у беременных женщин проводится в соответствии с </w:t>
      </w:r>
      <w:hyperlink r:id="rId31" w:history="1">
        <w:r w:rsidRPr="005126F1">
          <w:t>приказом</w:t>
        </w:r>
      </w:hyperlink>
      <w:r w:rsidRPr="005126F1">
        <w:t xml:space="preserve"> Министерства здравоохранения Российской Федерации от 1 ноября 2012 года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1A6D4F" w:rsidRPr="005126F1" w:rsidRDefault="001A6D4F" w:rsidP="001A6D4F">
      <w:pPr>
        <w:widowControl w:val="0"/>
        <w:tabs>
          <w:tab w:val="left" w:pos="1701"/>
        </w:tabs>
        <w:ind w:firstLine="142"/>
        <w:jc w:val="both"/>
      </w:pPr>
      <w:r w:rsidRPr="005126F1">
        <w:t xml:space="preserve">Неонатальный скрининг на пять наследственных и врожденных заболеваний у новорожденных детей и аудиологический скрининг у детей первого года жизни проводятся в соответствии с </w:t>
      </w:r>
      <w:hyperlink r:id="rId32" w:history="1">
        <w:r w:rsidRPr="005126F1">
          <w:t>приказом</w:t>
        </w:r>
      </w:hyperlink>
      <w:r w:rsidRPr="005126F1">
        <w:t xml:space="preserve"> Министерства здравоохранения Российской Федерации от 15 ноября 2012 года № 921н «Об утверждении Порядка оказания медицинской помощи по профилю «неонатология».</w:t>
      </w:r>
    </w:p>
    <w:p w:rsidR="001A6D4F" w:rsidRPr="005126F1" w:rsidRDefault="001A6D4F" w:rsidP="001A6D4F">
      <w:pPr>
        <w:widowControl w:val="0"/>
        <w:tabs>
          <w:tab w:val="left" w:pos="1701"/>
        </w:tabs>
        <w:ind w:firstLine="142"/>
        <w:jc w:val="both"/>
      </w:pPr>
    </w:p>
    <w:p w:rsidR="001A6D4F" w:rsidRPr="005126F1" w:rsidRDefault="001A6D4F" w:rsidP="001A6D4F">
      <w:pPr>
        <w:widowControl w:val="0"/>
        <w:tabs>
          <w:tab w:val="left" w:pos="1701"/>
        </w:tabs>
        <w:ind w:firstLine="142"/>
        <w:jc w:val="center"/>
      </w:pPr>
      <w:r w:rsidRPr="005126F1">
        <w:t>Порядок проведения лабораторных и инструментальных</w:t>
      </w:r>
      <w:r w:rsidR="005126F1">
        <w:t xml:space="preserve"> </w:t>
      </w:r>
      <w:r w:rsidRPr="005126F1">
        <w:t>исследований в плановом порядке при наличии медицинских</w:t>
      </w:r>
      <w:r w:rsidR="005126F1">
        <w:t xml:space="preserve"> </w:t>
      </w:r>
      <w:r w:rsidRPr="005126F1">
        <w:t>показаний</w:t>
      </w:r>
    </w:p>
    <w:p w:rsidR="001A6D4F" w:rsidRPr="005126F1" w:rsidRDefault="001A6D4F" w:rsidP="001A6D4F">
      <w:pPr>
        <w:widowControl w:val="0"/>
        <w:tabs>
          <w:tab w:val="left" w:pos="1701"/>
        </w:tabs>
        <w:ind w:firstLine="142"/>
        <w:jc w:val="both"/>
      </w:pPr>
      <w:r w:rsidRPr="005126F1">
        <w:t>Талоны на проведение лабораторных и инструментальных исследований выдаются медицинским работником соответствующей медицинской организации, участвующей в реализации Территориальной программы, в которой эти исследования проводятся.</w:t>
      </w:r>
    </w:p>
    <w:p w:rsidR="001A6D4F" w:rsidRPr="005126F1" w:rsidRDefault="001A6D4F" w:rsidP="001A6D4F">
      <w:pPr>
        <w:widowControl w:val="0"/>
        <w:tabs>
          <w:tab w:val="left" w:pos="1701"/>
        </w:tabs>
        <w:ind w:firstLine="142"/>
        <w:jc w:val="both"/>
      </w:pPr>
      <w:r w:rsidRPr="005126F1">
        <w:t>Направление пациентов на магнитно-резонансную томографию осуществляется в соответствии с порядком, установленным правовым актом Комитета по здравоохранению Ленинградской области.</w:t>
      </w:r>
    </w:p>
    <w:p w:rsidR="001A6D4F" w:rsidRPr="005126F1" w:rsidRDefault="001A6D4F" w:rsidP="001A6D4F">
      <w:pPr>
        <w:widowControl w:val="0"/>
        <w:tabs>
          <w:tab w:val="left" w:pos="1701"/>
        </w:tabs>
        <w:ind w:firstLine="142"/>
        <w:jc w:val="both"/>
      </w:pPr>
      <w:r w:rsidRPr="005126F1">
        <w:t>Направление пациентов на сцинтиграфию в медицинские организации, не участвующие в Территориальной программе, осуществляется лечащим врачом ГБУЗ ЛОКБ, ГБУЗ ЛОКОД.</w:t>
      </w:r>
    </w:p>
    <w:p w:rsidR="001A6D4F" w:rsidRPr="005126F1" w:rsidRDefault="001A6D4F" w:rsidP="001A6D4F">
      <w:pPr>
        <w:widowControl w:val="0"/>
        <w:tabs>
          <w:tab w:val="left" w:pos="1701"/>
        </w:tabs>
        <w:ind w:firstLine="142"/>
        <w:jc w:val="both"/>
      </w:pPr>
      <w:r w:rsidRPr="005126F1">
        <w:t>Талоны на проведение реоэнцефалографии (РЭГ), электронейромиографии (ЭНМГ), ультразвуковой доплерографии (УЗДГ) сосудов головного мозга, эхоэнцефалографии (М-ЭХО), электроэнцефалографии (ЭЭГ) выдаются врачом-неврологом на приеме;</w:t>
      </w:r>
    </w:p>
    <w:p w:rsidR="001A6D4F" w:rsidRPr="005126F1" w:rsidRDefault="001A6D4F" w:rsidP="001A6D4F">
      <w:pPr>
        <w:widowControl w:val="0"/>
        <w:tabs>
          <w:tab w:val="left" w:pos="1701"/>
        </w:tabs>
        <w:ind w:firstLine="142"/>
        <w:jc w:val="both"/>
      </w:pPr>
      <w:r w:rsidRPr="005126F1">
        <w:t xml:space="preserve">талоны на проведение эхокардиографии, суточного (холтеровского) мониторирования, велоэргометрии (тредмил-теста) выдаются врачом-кардиологом на приеме. Пациентам, состоящим на диспансерном учете в соответствии с </w:t>
      </w:r>
      <w:hyperlink r:id="rId33" w:history="1">
        <w:r w:rsidRPr="005126F1">
          <w:t>приказом</w:t>
        </w:r>
      </w:hyperlink>
      <w:r w:rsidRPr="005126F1">
        <w:t xml:space="preserve"> Министерства здравоохранения Российской Федерации от 29 марта 2019 года № 173н «Об утверждении порядка проведения диспансерного наблюдения за взрослыми"», - врачами первичного звена в соответствии с планом диспансерного наблюдения (за исключением велоэргометрии (тредмил-теста);</w:t>
      </w:r>
    </w:p>
    <w:p w:rsidR="001A6D4F" w:rsidRPr="005126F1" w:rsidRDefault="001A6D4F" w:rsidP="001A6D4F">
      <w:pPr>
        <w:widowControl w:val="0"/>
        <w:tabs>
          <w:tab w:val="left" w:pos="1701"/>
        </w:tabs>
        <w:ind w:firstLine="142"/>
        <w:jc w:val="both"/>
      </w:pPr>
      <w:r w:rsidRPr="005126F1">
        <w:t>талоны на пробу на толерантность к глюкозе, на исследование гликозилированного гемоглобина, исследование гормонов щитовидной железы и тиреотропных гормонов, ультразвуковое исследование щитовидной железы выдаются врачом-эндокринологом на приеме;</w:t>
      </w:r>
    </w:p>
    <w:p w:rsidR="001A6D4F" w:rsidRPr="005126F1" w:rsidRDefault="001A6D4F" w:rsidP="001A6D4F">
      <w:pPr>
        <w:widowControl w:val="0"/>
        <w:tabs>
          <w:tab w:val="left" w:pos="1701"/>
        </w:tabs>
        <w:ind w:firstLine="142"/>
        <w:jc w:val="both"/>
      </w:pPr>
      <w:r w:rsidRPr="005126F1">
        <w:t>талоны на рентгенологическое обследование, электрокардиографию, лабораторные анализы, ультразвуковое исследование (за исключением ЭХО КГ), исследование функции внешнего дыхания и прочие лабораторные и инструментальные исследования, не указанные в настоящем пункте, выдаются врачом-терапевтом участковым, врачом-педиатром участковым, врачом общей практики (семейным врачом), врачами-специалистами.</w:t>
      </w:r>
    </w:p>
    <w:p w:rsidR="001A6D4F" w:rsidRPr="005126F1" w:rsidRDefault="001A6D4F" w:rsidP="001A6D4F">
      <w:pPr>
        <w:widowControl w:val="0"/>
        <w:tabs>
          <w:tab w:val="left" w:pos="1701"/>
        </w:tabs>
        <w:ind w:firstLine="142"/>
        <w:jc w:val="both"/>
      </w:pPr>
      <w:r w:rsidRPr="005126F1">
        <w:t>Лабораторные и инструментальные исследования гражданам, находящимся под диспансерным наблюдением у врача-терапевта участкового, врача-педиатра участкового, врача общей практики (семейного врача), врача-специалиста, как и диспансерные посещения соответствующего специалиста, назначаются соответствующим врачом и могут планироваться заранее на весь год диспансерного наблюдения, за исключением велоэргометрии (тредмил-теста), которая назначается исключительно врачом-кардиологом на приеме.</w:t>
      </w:r>
    </w:p>
    <w:p w:rsidR="001A6D4F" w:rsidRPr="005126F1" w:rsidRDefault="001A6D4F" w:rsidP="001A6D4F">
      <w:pPr>
        <w:widowControl w:val="0"/>
        <w:tabs>
          <w:tab w:val="left" w:pos="1701"/>
        </w:tabs>
        <w:ind w:firstLine="142"/>
        <w:jc w:val="both"/>
      </w:pPr>
      <w:r w:rsidRPr="005126F1">
        <w:t xml:space="preserve">Лабораторные и инструментальные исследования в амбулаторных условиях беременным женщинам, состоящим на диспансерном учете у врача акушера-гинеколога, проводятся в соответствии с </w:t>
      </w:r>
      <w:hyperlink r:id="rId34" w:history="1">
        <w:r w:rsidRPr="005126F1">
          <w:t>приказом</w:t>
        </w:r>
      </w:hyperlink>
      <w:r w:rsidRPr="005126F1">
        <w:t xml:space="preserve"> Министерства здравоохранения Российской Федерации от 1 ноября 2012 года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1A6D4F" w:rsidRPr="005126F1" w:rsidRDefault="001A6D4F" w:rsidP="001A6D4F">
      <w:pPr>
        <w:widowControl w:val="0"/>
        <w:tabs>
          <w:tab w:val="left" w:pos="1701"/>
        </w:tabs>
        <w:ind w:firstLine="142"/>
        <w:jc w:val="both"/>
      </w:pPr>
      <w:r w:rsidRPr="005126F1">
        <w:t>Срочность проведения лабораторных и инструментальных исследований определяется лечащим врачом с учетом медицинских показаний.</w:t>
      </w:r>
    </w:p>
    <w:p w:rsidR="001A6D4F" w:rsidRPr="005126F1" w:rsidRDefault="001A6D4F" w:rsidP="001A6D4F">
      <w:pPr>
        <w:widowControl w:val="0"/>
        <w:tabs>
          <w:tab w:val="left" w:pos="1701"/>
        </w:tabs>
        <w:ind w:firstLine="142"/>
        <w:jc w:val="both"/>
      </w:pPr>
      <w:r w:rsidRPr="005126F1">
        <w:t>В случае невозможности проведения лабораторных и инструментальных исследований, назначенных пациенту, администрация медицинской организации обязана организовать проведение лабораторных и инструментальных исследований гражданину в близлежащих медицинских организациях с проведением взаиморасчетов между медицинскими организациями (бесплатно для гражданина).</w:t>
      </w:r>
    </w:p>
    <w:p w:rsidR="001A6D4F" w:rsidRPr="005126F1" w:rsidRDefault="001A6D4F" w:rsidP="001A6D4F">
      <w:pPr>
        <w:widowControl w:val="0"/>
        <w:tabs>
          <w:tab w:val="left" w:pos="1701"/>
        </w:tabs>
        <w:ind w:firstLine="142"/>
        <w:jc w:val="both"/>
      </w:pPr>
      <w:r w:rsidRPr="005126F1">
        <w:t>Правила направления и перечень диагностических исследований для направления на консультацию и плановую госпитализацию в ГБУЗ ЛОКБ, ГБУЗ ЛОКОД устанавливаются правовым актом Комитета по здравоохранению Ленинградской области.</w:t>
      </w:r>
    </w:p>
    <w:p w:rsidR="001A6D4F" w:rsidRPr="005126F1" w:rsidRDefault="001A6D4F" w:rsidP="001A6D4F">
      <w:pPr>
        <w:widowControl w:val="0"/>
        <w:tabs>
          <w:tab w:val="left" w:pos="1701"/>
        </w:tabs>
        <w:ind w:firstLine="142"/>
        <w:jc w:val="both"/>
      </w:pPr>
      <w:r w:rsidRPr="005126F1">
        <w:t>При оказании первичной медико-санитарной помощи в условиях фельдшерско-акушерского пункта, фельдшерского пункта пациенту гарантируется следующий объем обследования: лабораторные исследования с забором биологического материала и транспортировкой в централизованную лабораторию с соблюдением необходимых условий не реже двух раз в неделю; электрокардиография с передачей электрокардиосигнала по каналам связи; пульсоксиметрия. Результаты лабораторных исследований и ЭКГ могут доводиться до фельдшера, их назначившего, с помощью каналов связи (телефон, информационно-коммуникационная сеть "Интернет"). В случае отсутствия защищенного канала связи результаты доводятся в обезличенном виде (под номером исследования). Перечень методов инструментальной диагностики может быть расширен по решению руководителя медицинской организации.</w:t>
      </w:r>
    </w:p>
    <w:p w:rsidR="001A6D4F" w:rsidRPr="005126F1" w:rsidRDefault="001A6D4F" w:rsidP="001A6D4F">
      <w:pPr>
        <w:widowControl w:val="0"/>
        <w:tabs>
          <w:tab w:val="left" w:pos="1701"/>
        </w:tabs>
        <w:ind w:firstLine="142"/>
        <w:jc w:val="both"/>
      </w:pPr>
    </w:p>
    <w:p w:rsidR="001A6D4F" w:rsidRPr="005126F1" w:rsidRDefault="001A6D4F" w:rsidP="001A6D4F">
      <w:pPr>
        <w:widowControl w:val="0"/>
        <w:tabs>
          <w:tab w:val="left" w:pos="1701"/>
        </w:tabs>
        <w:ind w:firstLine="142"/>
        <w:jc w:val="center"/>
      </w:pPr>
      <w:r w:rsidRPr="005126F1">
        <w:t>3. Условия оказания первичной медико-санитарной</w:t>
      </w:r>
      <w:r w:rsidR="005126F1">
        <w:t xml:space="preserve"> </w:t>
      </w:r>
      <w:r w:rsidRPr="005126F1">
        <w:t>и специализированной медицинской помощи в дневных</w:t>
      </w:r>
      <w:r w:rsidR="005126F1">
        <w:t xml:space="preserve"> </w:t>
      </w:r>
      <w:r w:rsidRPr="005126F1">
        <w:t>стационарах</w:t>
      </w:r>
    </w:p>
    <w:p w:rsidR="001A6D4F" w:rsidRPr="005126F1" w:rsidRDefault="001A6D4F" w:rsidP="001A6D4F">
      <w:pPr>
        <w:widowControl w:val="0"/>
        <w:tabs>
          <w:tab w:val="left" w:pos="1701"/>
        </w:tabs>
        <w:ind w:firstLine="142"/>
        <w:jc w:val="both"/>
      </w:pPr>
      <w:r w:rsidRPr="005126F1">
        <w:t>Первичная медико-санитарная помощь оказывается в дневном стационаре, организованном при амбулаторно-поликлиническом подразделении, специализированная - в дневном стационаре, организованном при стационарном подразделении медицинских организаций.</w:t>
      </w:r>
    </w:p>
    <w:p w:rsidR="001A6D4F" w:rsidRPr="005126F1" w:rsidRDefault="001A6D4F" w:rsidP="001A6D4F">
      <w:pPr>
        <w:widowControl w:val="0"/>
        <w:tabs>
          <w:tab w:val="left" w:pos="1701"/>
        </w:tabs>
        <w:ind w:firstLine="142"/>
        <w:jc w:val="both"/>
      </w:pPr>
      <w:r w:rsidRPr="005126F1">
        <w:t>В условиях дневных стационаров может быть оказана медицинская помощь пациентам по различным профилям.</w:t>
      </w:r>
    </w:p>
    <w:p w:rsidR="001A6D4F" w:rsidRPr="005126F1" w:rsidRDefault="001A6D4F" w:rsidP="001A6D4F">
      <w:pPr>
        <w:widowControl w:val="0"/>
        <w:tabs>
          <w:tab w:val="left" w:pos="1701"/>
        </w:tabs>
        <w:ind w:firstLine="142"/>
        <w:jc w:val="both"/>
      </w:pPr>
      <w:r w:rsidRPr="005126F1">
        <w:t>В дневных стационарах, расположенных в амбулаторно-поликлинических подразделениях ГБУЗ ЛОКОД, и государственных учреждениях здравоохранения, находящихся в муниципальных районах, организовано проведение лекарственной терапии онкологических больных (химиотерапии).</w:t>
      </w:r>
    </w:p>
    <w:p w:rsidR="001A6D4F" w:rsidRPr="005126F1" w:rsidRDefault="001A6D4F" w:rsidP="001A6D4F">
      <w:pPr>
        <w:widowControl w:val="0"/>
        <w:tabs>
          <w:tab w:val="left" w:pos="1701"/>
        </w:tabs>
        <w:ind w:firstLine="142"/>
        <w:jc w:val="both"/>
      </w:pPr>
      <w:r w:rsidRPr="005126F1">
        <w:t xml:space="preserve">В отдельных районах Ленинградской области в дневных стационарах организовано оказание медицинской помощи по медицинской реабилитации в соответствии с </w:t>
      </w:r>
      <w:hyperlink r:id="rId35" w:history="1">
        <w:r w:rsidRPr="005126F1">
          <w:t>приказом</w:t>
        </w:r>
      </w:hyperlink>
      <w:r w:rsidRPr="005126F1">
        <w:t xml:space="preserve"> Министерства здравоохранения Российской Федерации от 29 декабря 2012 </w:t>
      </w:r>
      <w:r w:rsidRPr="005126F1">
        <w:lastRenderedPageBreak/>
        <w:t>года № 1705н «О порядке организации медицинской реабилитации», а также оказание медицинской помощи больным хирургического профиля в условиях отделений амбулаторной хирургии для проведения малых операций. Порядок организации работы отделений амбулаторной хирургии определяется правовым актом Комитета по здравоохранению Ленинградской области.</w:t>
      </w:r>
    </w:p>
    <w:p w:rsidR="001A6D4F" w:rsidRPr="005126F1" w:rsidRDefault="001A6D4F" w:rsidP="001A6D4F">
      <w:pPr>
        <w:widowControl w:val="0"/>
        <w:tabs>
          <w:tab w:val="left" w:pos="1701"/>
        </w:tabs>
        <w:ind w:firstLine="142"/>
        <w:jc w:val="both"/>
      </w:pPr>
      <w:r w:rsidRPr="005126F1">
        <w:t>Дневные психиатрические стационары организуются в медицинских организациях, в состав которых входят амбулаторно-поликлинические психиатрические подразделения (психоневрологические кабинеты, психоневрологические отделения).</w:t>
      </w:r>
    </w:p>
    <w:p w:rsidR="001A6D4F" w:rsidRPr="005126F1" w:rsidRDefault="001A6D4F" w:rsidP="001A6D4F">
      <w:pPr>
        <w:widowControl w:val="0"/>
        <w:tabs>
          <w:tab w:val="left" w:pos="1701"/>
        </w:tabs>
        <w:ind w:firstLine="142"/>
        <w:jc w:val="both"/>
      </w:pPr>
      <w:r w:rsidRPr="005126F1">
        <w:t xml:space="preserve">Порядок направления и госпитализации в дневной стационар, условия выписки или перевода в другую медицинскую организацию утверждаются руководителем медицинской организации в соответствии с </w:t>
      </w:r>
      <w:hyperlink r:id="rId36" w:history="1">
        <w:r w:rsidRPr="005126F1">
          <w:t>приказом</w:t>
        </w:r>
      </w:hyperlink>
      <w:r w:rsidRPr="005126F1">
        <w:t xml:space="preserve"> Министерства здравоохранения Российской Федерации от 9 декабря 1999 года № 438 «Об организации деятельности дневных стационаров в лечебно-профилактических учреждениях», </w:t>
      </w:r>
      <w:hyperlink r:id="rId37" w:history="1">
        <w:r w:rsidRPr="005126F1">
          <w:t>приказом</w:t>
        </w:r>
      </w:hyperlink>
      <w:r w:rsidRPr="005126F1">
        <w:t xml:space="preserve"> Комитета по здравоохранению Ленинградской области от 31 января 2002 года № 54 «Об утверждении Методических рекомендаций по организации деятельности дневных стационаров поликлиник и отделений дневного пребывания больных в стационаре», другими нормативными актами Комитета по здравоохранению Ленинградской области.</w:t>
      </w:r>
    </w:p>
    <w:p w:rsidR="001A6D4F" w:rsidRPr="005126F1" w:rsidRDefault="001A6D4F" w:rsidP="001A6D4F">
      <w:pPr>
        <w:widowControl w:val="0"/>
        <w:tabs>
          <w:tab w:val="left" w:pos="1701"/>
        </w:tabs>
        <w:ind w:firstLine="142"/>
        <w:jc w:val="both"/>
      </w:pPr>
      <w:r w:rsidRPr="005126F1">
        <w:t>При лечении в дневном стационаре пациент бесплатно обеспечивается лекарственными препаратами для медицинского применения и медицинскими изделиями в соответствии с назначениями лечащего врача, стандартами оказания медицинской помощи.</w:t>
      </w:r>
    </w:p>
    <w:p w:rsidR="001A6D4F" w:rsidRPr="005126F1" w:rsidRDefault="001A6D4F" w:rsidP="001A6D4F">
      <w:pPr>
        <w:widowControl w:val="0"/>
        <w:tabs>
          <w:tab w:val="left" w:pos="1701"/>
        </w:tabs>
      </w:pPr>
    </w:p>
    <w:p w:rsidR="001A6D4F" w:rsidRPr="005126F1" w:rsidRDefault="001A6D4F" w:rsidP="001A6D4F">
      <w:pPr>
        <w:widowControl w:val="0"/>
        <w:tabs>
          <w:tab w:val="left" w:pos="1701"/>
        </w:tabs>
        <w:jc w:val="center"/>
      </w:pPr>
      <w:r w:rsidRPr="005126F1">
        <w:t>4. Условия оказания специализированной медицинской помощи</w:t>
      </w:r>
      <w:r w:rsidR="005126F1">
        <w:t xml:space="preserve"> </w:t>
      </w:r>
      <w:r w:rsidRPr="005126F1">
        <w:t>в стационаре</w:t>
      </w:r>
    </w:p>
    <w:p w:rsidR="001A6D4F" w:rsidRPr="005126F1" w:rsidRDefault="001A6D4F" w:rsidP="001A6D4F">
      <w:pPr>
        <w:widowControl w:val="0"/>
        <w:tabs>
          <w:tab w:val="left" w:pos="1701"/>
        </w:tabs>
        <w:ind w:firstLine="142"/>
        <w:jc w:val="both"/>
      </w:pPr>
      <w:r w:rsidRPr="005126F1">
        <w:t xml:space="preserve">В соответствии с областным </w:t>
      </w:r>
      <w:hyperlink r:id="rId38" w:history="1">
        <w:r w:rsidRPr="005126F1">
          <w:t>законом</w:t>
        </w:r>
      </w:hyperlink>
      <w:r w:rsidRPr="005126F1">
        <w:t xml:space="preserve"> от 27 декабря 2013 года № 106-оз «Об охране здоровья населения Ленинградской области», в целях повышения доступности специализированной медицинской помощи, в том числе высокотехнологичной, исполнения порядков и стандартов оказания медицинской помощи в Ленинградской области создаются медицинские округа. Центрами медицинских округов являются: Центрального - ГБУЗ ЛО «Всеволожская КМБ», Северного - ГБУЗ ЛО «Выборгская МБ», Восточного - ГБУЗ ЛО «Тихвинская МБ», Южного - ГБУЗ ЛО «Гатчинская КМБ», Западного - ГБУЗ ЛО «Кингисеппская МБ».</w:t>
      </w:r>
    </w:p>
    <w:p w:rsidR="001A6D4F" w:rsidRPr="005126F1" w:rsidRDefault="001A6D4F" w:rsidP="001A6D4F">
      <w:pPr>
        <w:widowControl w:val="0"/>
        <w:tabs>
          <w:tab w:val="left" w:pos="1701"/>
        </w:tabs>
        <w:ind w:firstLine="142"/>
        <w:jc w:val="both"/>
      </w:pPr>
      <w:r w:rsidRPr="005126F1">
        <w:t>В медицинских округах организованы межмуниципальные отделения и центры для оказания специализированной медицинской помощи пациентам, проживающим в соответствующих округах.</w:t>
      </w:r>
    </w:p>
    <w:p w:rsidR="001A6D4F" w:rsidRPr="005126F1" w:rsidRDefault="001A6D4F" w:rsidP="001A6D4F">
      <w:pPr>
        <w:widowControl w:val="0"/>
        <w:tabs>
          <w:tab w:val="left" w:pos="1701"/>
        </w:tabs>
        <w:ind w:firstLine="142"/>
        <w:jc w:val="both"/>
      </w:pPr>
      <w:r w:rsidRPr="005126F1">
        <w:t>Схемы маршрутизации пациентов, перечень медицинских организаций для оказания специализированной медицинской помощи в экстренной и неотложной форме с учетом требований к срокам ее оказания и транспортной доступности определяются правовыми актами Комитета по здравоохранению Ленинградской области.</w:t>
      </w:r>
    </w:p>
    <w:p w:rsidR="001A6D4F" w:rsidRPr="005126F1" w:rsidRDefault="001A6D4F" w:rsidP="001A6D4F">
      <w:pPr>
        <w:widowControl w:val="0"/>
        <w:tabs>
          <w:tab w:val="left" w:pos="1701"/>
        </w:tabs>
        <w:ind w:firstLine="142"/>
        <w:jc w:val="both"/>
      </w:pPr>
      <w:r w:rsidRPr="005126F1">
        <w:t>Направление пациентов для оказания специализированной медицинской помощи осуществляется медицинским работником медицинской организации, участвующей в реализации Территориальной программы, службы скорой медицинской помощи при условии необходимости круглосуточного медицинского наблюдения и лечения, а также в случае самостоятельного обращения гражданина при состояниях, угрожающих жизни, и в случае выявления у него особо опасной инфекции (или подозрения на нее).</w:t>
      </w:r>
    </w:p>
    <w:p w:rsidR="001A6D4F" w:rsidRPr="005126F1" w:rsidRDefault="001A6D4F" w:rsidP="001A6D4F">
      <w:pPr>
        <w:widowControl w:val="0"/>
        <w:tabs>
          <w:tab w:val="left" w:pos="1701"/>
        </w:tabs>
        <w:ind w:firstLine="142"/>
        <w:jc w:val="both"/>
      </w:pPr>
      <w:r w:rsidRPr="005126F1">
        <w:t>Направление пациентов на госпитализацию в туберкулезные, психиатрические больницы осуществляется также по решению суда о принудительной госпитализации.</w:t>
      </w:r>
    </w:p>
    <w:p w:rsidR="001A6D4F" w:rsidRPr="005126F1" w:rsidRDefault="001A6D4F" w:rsidP="001A6D4F">
      <w:pPr>
        <w:widowControl w:val="0"/>
        <w:tabs>
          <w:tab w:val="left" w:pos="1701"/>
        </w:tabs>
        <w:ind w:firstLine="142"/>
        <w:jc w:val="both"/>
      </w:pPr>
      <w:r w:rsidRPr="005126F1">
        <w:t>В случае наличия очередности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1A6D4F" w:rsidRPr="005126F1" w:rsidRDefault="001A6D4F" w:rsidP="001A6D4F">
      <w:pPr>
        <w:widowControl w:val="0"/>
        <w:tabs>
          <w:tab w:val="left" w:pos="1701"/>
        </w:tabs>
        <w:ind w:firstLine="142"/>
        <w:jc w:val="both"/>
      </w:pPr>
      <w:r w:rsidRPr="005126F1">
        <w:t>Прием пациентов на госпитализацию в туберкулезные, психиатрические больницы при наличии медицинских показаний осуществляется безотлагательно в день обращения.</w:t>
      </w:r>
    </w:p>
    <w:p w:rsidR="001A6D4F" w:rsidRPr="005126F1" w:rsidRDefault="001A6D4F" w:rsidP="001A6D4F">
      <w:pPr>
        <w:widowControl w:val="0"/>
        <w:tabs>
          <w:tab w:val="left" w:pos="1701"/>
        </w:tabs>
        <w:ind w:firstLine="142"/>
        <w:jc w:val="both"/>
      </w:pPr>
      <w:r w:rsidRPr="005126F1">
        <w:t>Все пациенты направляются для оказания специализированной помощи в условиях стационара через приемные отделения.</w:t>
      </w:r>
    </w:p>
    <w:p w:rsidR="001A6D4F" w:rsidRPr="005126F1" w:rsidRDefault="001A6D4F" w:rsidP="001A6D4F">
      <w:pPr>
        <w:widowControl w:val="0"/>
        <w:tabs>
          <w:tab w:val="left" w:pos="1701"/>
        </w:tabs>
        <w:ind w:firstLine="142"/>
        <w:jc w:val="both"/>
      </w:pPr>
      <w:r w:rsidRPr="005126F1">
        <w:t>Приемные отделения стационаров обеспечивают:</w:t>
      </w:r>
    </w:p>
    <w:p w:rsidR="001A6D4F" w:rsidRPr="005126F1" w:rsidRDefault="001A6D4F" w:rsidP="001A6D4F">
      <w:pPr>
        <w:widowControl w:val="0"/>
        <w:tabs>
          <w:tab w:val="left" w:pos="1701"/>
        </w:tabs>
        <w:ind w:firstLine="142"/>
        <w:jc w:val="both"/>
      </w:pPr>
      <w:r w:rsidRPr="005126F1">
        <w:t>медицинскую сортировку (триаж) поступающих (обратившихся) пациентов независимо от пути поступления и времени суток с определением очередности оказания им медицинской помощи (в случае поступления нескольких пациентов одновременно) с использованием цветового кода в соответствии с правовым актом Комитета по здравоохранению;</w:t>
      </w:r>
    </w:p>
    <w:p w:rsidR="001A6D4F" w:rsidRPr="005126F1" w:rsidRDefault="001A6D4F" w:rsidP="001A6D4F">
      <w:pPr>
        <w:widowControl w:val="0"/>
        <w:tabs>
          <w:tab w:val="left" w:pos="1701"/>
        </w:tabs>
        <w:ind w:firstLine="142"/>
        <w:jc w:val="both"/>
      </w:pPr>
      <w:r w:rsidRPr="005126F1">
        <w:t>оказание первичной медико-санитарной помощи в неотложной форме в амбулаторных условиях в приемном отделении всем имеющим медицинские показания;</w:t>
      </w:r>
    </w:p>
    <w:p w:rsidR="001A6D4F" w:rsidRPr="005126F1" w:rsidRDefault="001A6D4F" w:rsidP="001A6D4F">
      <w:pPr>
        <w:widowControl w:val="0"/>
        <w:tabs>
          <w:tab w:val="left" w:pos="1701"/>
        </w:tabs>
        <w:ind w:firstLine="142"/>
        <w:jc w:val="both"/>
      </w:pPr>
      <w:r w:rsidRPr="005126F1">
        <w:t>максимальное обследование пациентов в круглосуточном режиме в объеме, необходимом для принятия решения о тактике ведения пациента;</w:t>
      </w:r>
    </w:p>
    <w:p w:rsidR="001A6D4F" w:rsidRPr="005126F1" w:rsidRDefault="001A6D4F" w:rsidP="001A6D4F">
      <w:pPr>
        <w:widowControl w:val="0"/>
        <w:tabs>
          <w:tab w:val="left" w:pos="1701"/>
        </w:tabs>
        <w:ind w:firstLine="142"/>
        <w:jc w:val="both"/>
      </w:pPr>
      <w:r w:rsidRPr="005126F1">
        <w:t>установление показаний для направления пациентов в круглосуточный стационар с учетом профиля, тяжести состояния, необходимости нахождения в отделении реанимации или блоке реанимации и интенсивной терапии;</w:t>
      </w:r>
    </w:p>
    <w:p w:rsidR="001A6D4F" w:rsidRPr="005126F1" w:rsidRDefault="001A6D4F" w:rsidP="001A6D4F">
      <w:pPr>
        <w:widowControl w:val="0"/>
        <w:tabs>
          <w:tab w:val="left" w:pos="1701"/>
        </w:tabs>
        <w:ind w:firstLine="142"/>
        <w:jc w:val="both"/>
      </w:pPr>
      <w:r w:rsidRPr="005126F1">
        <w:t>транспортировку пациента с медицинским сопровождением из приемного отделения в отделение стационара и оказание ему помощи при транспортировке.</w:t>
      </w:r>
    </w:p>
    <w:p w:rsidR="001A6D4F" w:rsidRPr="005126F1" w:rsidRDefault="001A6D4F" w:rsidP="001A6D4F">
      <w:pPr>
        <w:widowControl w:val="0"/>
        <w:tabs>
          <w:tab w:val="left" w:pos="1701"/>
        </w:tabs>
        <w:ind w:firstLine="142"/>
        <w:jc w:val="both"/>
      </w:pPr>
      <w:r w:rsidRPr="005126F1">
        <w:t>Деятельность приемного отделения должна исключать направление в круглосуточный стационар пациентов, медицинская помощь которым может быть оказана в амбулаторных условиях, в том числе обследование и уточнение диагноза.</w:t>
      </w:r>
    </w:p>
    <w:p w:rsidR="001A6D4F" w:rsidRPr="005126F1" w:rsidRDefault="001A6D4F" w:rsidP="001A6D4F">
      <w:pPr>
        <w:widowControl w:val="0"/>
        <w:tabs>
          <w:tab w:val="left" w:pos="1701"/>
        </w:tabs>
        <w:ind w:firstLine="142"/>
        <w:jc w:val="both"/>
      </w:pPr>
      <w:r w:rsidRPr="005126F1">
        <w:t>Порядок работы приемных отделений стационаров устанавливается с учетом положений методических рекомендаций, утвержденных правовым актом Комитета по здравоохранению Ленинградской области, и утверждается локальным правовым актом медицинской организации.</w:t>
      </w:r>
    </w:p>
    <w:p w:rsidR="001A6D4F" w:rsidRPr="005126F1" w:rsidRDefault="001A6D4F" w:rsidP="001A6D4F">
      <w:pPr>
        <w:widowControl w:val="0"/>
        <w:tabs>
          <w:tab w:val="left" w:pos="1701"/>
        </w:tabs>
        <w:ind w:firstLine="142"/>
        <w:jc w:val="both"/>
      </w:pPr>
      <w:r w:rsidRPr="005126F1">
        <w:t>Пациенты размещаются в палатах по три-шесть человек, а также в маломестных палатах (боксах) по медицинским и(или) эпидемиологическим показаниям, установленным органами санитарно-эпидемиологического надзора.</w:t>
      </w:r>
    </w:p>
    <w:p w:rsidR="001A6D4F" w:rsidRPr="005126F1" w:rsidRDefault="001A6D4F" w:rsidP="001A6D4F">
      <w:pPr>
        <w:widowControl w:val="0"/>
        <w:tabs>
          <w:tab w:val="left" w:pos="1701"/>
        </w:tabs>
        <w:ind w:firstLine="142"/>
        <w:jc w:val="both"/>
      </w:pPr>
      <w:r w:rsidRPr="005126F1">
        <w:t>Дети до четырех лет, нуждающиеся в стационарном лечении, госпитализируются незамедлительно, установление очередности для указанной категории не допускается. При совместном нахождении в медицинской организации в стационарных условиях с ребенком, не достигшим возраста четырех лет, а с ребенком старше данного возраста - при наличии медицинских показаний госпитализируется бесплатно один из родителей (опекун) либо иной член семьи, фактически осуществляющий уход за ребенком.</w:t>
      </w:r>
    </w:p>
    <w:p w:rsidR="001A6D4F" w:rsidRPr="005126F1" w:rsidRDefault="001A6D4F" w:rsidP="001A6D4F">
      <w:pPr>
        <w:widowControl w:val="0"/>
        <w:tabs>
          <w:tab w:val="left" w:pos="1701"/>
        </w:tabs>
        <w:ind w:firstLine="142"/>
        <w:jc w:val="both"/>
      </w:pPr>
      <w:r w:rsidRPr="005126F1">
        <w:t>Решение о наличии медицинских показаний к нахождению вместе с ребенком одного из родителей (опекуна) принимается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 В остальных случаях один из родителей (опекун) либо иной член семьи может госпитализироваться по его желанию на платной основе.</w:t>
      </w:r>
    </w:p>
    <w:p w:rsidR="001A6D4F" w:rsidRPr="005126F1" w:rsidRDefault="001A6D4F" w:rsidP="001A6D4F">
      <w:pPr>
        <w:widowControl w:val="0"/>
        <w:tabs>
          <w:tab w:val="left" w:pos="1701"/>
        </w:tabs>
        <w:ind w:firstLine="142"/>
        <w:jc w:val="both"/>
      </w:pPr>
      <w:r w:rsidRPr="005126F1">
        <w:t>Регистрация пациента, направленного в стационар в плановом порядке, осуществляется медицинским работником стационара в журнале приема больных и отказов в госпитализации (форма № 001/у) при поступлении в стационар.</w:t>
      </w:r>
    </w:p>
    <w:p w:rsidR="001A6D4F" w:rsidRPr="005126F1" w:rsidRDefault="001A6D4F" w:rsidP="001A6D4F">
      <w:pPr>
        <w:widowControl w:val="0"/>
        <w:tabs>
          <w:tab w:val="left" w:pos="1701"/>
        </w:tabs>
        <w:ind w:firstLine="142"/>
        <w:jc w:val="both"/>
      </w:pPr>
      <w:r w:rsidRPr="005126F1">
        <w:t xml:space="preserve">Специализированная медицинская помощь в условиях круглосуточного стационара организовывается с учетом требований, </w:t>
      </w:r>
      <w:r w:rsidRPr="005126F1">
        <w:lastRenderedPageBreak/>
        <w:t xml:space="preserve">установленных </w:t>
      </w:r>
      <w:hyperlink r:id="rId39" w:history="1">
        <w:r w:rsidRPr="005126F1">
          <w:t>пунктом 2.2</w:t>
        </w:r>
      </w:hyperlink>
      <w:r w:rsidRPr="005126F1">
        <w:t xml:space="preserve"> приложения к приказу Минздрава России от 10.05.2017 № 203н «Об утверждении критериев оценки качества медицинской помощи».</w:t>
      </w:r>
    </w:p>
    <w:p w:rsidR="001A6D4F" w:rsidRPr="005126F1" w:rsidRDefault="001A6D4F" w:rsidP="001A6D4F">
      <w:pPr>
        <w:widowControl w:val="0"/>
        <w:tabs>
          <w:tab w:val="left" w:pos="1701"/>
        </w:tabs>
        <w:ind w:firstLine="142"/>
        <w:jc w:val="both"/>
      </w:pPr>
      <w:r w:rsidRPr="005126F1">
        <w:t>Проведение первичного осмотра пациента при внезапных острых заболеваниях, состояниях, обострении хронических заболеваний, представляющих угрозу жизни пациента, требующих оказания медицинской помощи в экстренной форме, осуществляется безотлагательно.</w:t>
      </w:r>
    </w:p>
    <w:p w:rsidR="001A6D4F" w:rsidRPr="005126F1" w:rsidRDefault="001A6D4F" w:rsidP="001A6D4F">
      <w:pPr>
        <w:widowControl w:val="0"/>
        <w:tabs>
          <w:tab w:val="left" w:pos="1701"/>
        </w:tabs>
        <w:ind w:firstLine="142"/>
        <w:jc w:val="both"/>
      </w:pPr>
      <w:r w:rsidRPr="005126F1">
        <w:t>Первичный осмотр пациента при внезапных острых заболеваниях, состояниях, обострениях хронических заболеваний без явных признаков угрозы жизни, требующих оказания медицинской помощи в неотложной форме, осуществляется не позднее двух часов с момента поступления пациента в приемное отделение медицинской организации.</w:t>
      </w:r>
    </w:p>
    <w:p w:rsidR="001A6D4F" w:rsidRPr="005126F1" w:rsidRDefault="001A6D4F" w:rsidP="001A6D4F">
      <w:pPr>
        <w:widowControl w:val="0"/>
        <w:tabs>
          <w:tab w:val="left" w:pos="1701"/>
        </w:tabs>
        <w:ind w:firstLine="142"/>
        <w:jc w:val="both"/>
      </w:pPr>
      <w:r w:rsidRPr="005126F1">
        <w:t>Установление предварительного диагноза врачом приемного отделения или врачом профильного отделения (дневного стационара), или врачом отделения (центра) анестезиологии-реанимации медицинской организации осуществляется не позднее двух часов с момента поступления пациента в медицинскую организацию.</w:t>
      </w:r>
    </w:p>
    <w:p w:rsidR="001A6D4F" w:rsidRPr="005126F1" w:rsidRDefault="001A6D4F" w:rsidP="001A6D4F">
      <w:pPr>
        <w:widowControl w:val="0"/>
        <w:tabs>
          <w:tab w:val="left" w:pos="1701"/>
        </w:tabs>
        <w:ind w:firstLine="142"/>
        <w:jc w:val="both"/>
      </w:pPr>
      <w:r w:rsidRPr="005126F1">
        <w:t>Осмотр пациента лечащим врачом проводится ежедневно по рабочим дням не реже одного раза в день (при необходимости - чаще), а в нерабочее время лечащего врача - дежурным врачом исходя из медицинских показаний.</w:t>
      </w:r>
    </w:p>
    <w:p w:rsidR="001A6D4F" w:rsidRPr="005126F1" w:rsidRDefault="001A6D4F" w:rsidP="001A6D4F">
      <w:pPr>
        <w:widowControl w:val="0"/>
        <w:tabs>
          <w:tab w:val="left" w:pos="1701"/>
        </w:tabs>
        <w:ind w:firstLine="142"/>
        <w:jc w:val="both"/>
      </w:pPr>
      <w:r w:rsidRPr="005126F1">
        <w:t>Осмотр пациента заведующим отделением осуществляется в течение 48 часов (рабочие дни) с момента поступления в профильное отделение медицинской организации с обязательным собственноручным внесением записи в медицинскую карту стационарного больного. Больные в тяжелом состоянии, в том числе госпитализированные в реанимационное отделение (палату) или палату интенсивной терапии, осматриваются заведующим отделением в течение первых суток с момента госпитализации, поступившие в праздничные или выходные дни - в течение первого рабочего дня. В дальнейшем осмотр заведующим отделением проводится не реже одного раза в неделю, а также накануне выписки из стационара и заверяется подписью заведующего отделением в карте стационарного больного. Пациенты в тяжелом состоянии, а также все находящиеся в реанимационном отделении (палате) или палате интенсивной терапии, осматриваются заведующим профильным отделением ежедневно, в праздничные или выходные дни - дежурным врачом, закрепленным за профильным отделением.</w:t>
      </w:r>
    </w:p>
    <w:p w:rsidR="001A6D4F" w:rsidRPr="005126F1" w:rsidRDefault="001A6D4F" w:rsidP="001A6D4F">
      <w:pPr>
        <w:widowControl w:val="0"/>
        <w:tabs>
          <w:tab w:val="left" w:pos="1701"/>
        </w:tabs>
        <w:ind w:firstLine="142"/>
        <w:jc w:val="both"/>
      </w:pPr>
      <w:r w:rsidRPr="005126F1">
        <w:t>Запись о первом осмотре заведующим отделением (собственноручная) в обязательном порядке должна содержать следующие данные: повод для госпитализации, обоснование клинического диагноза, рекомендованный лечащему врачу план обследования, увязанный с диагностическим представлением, рекомендованный план лечения, ожидаемый результат госпитализации.</w:t>
      </w:r>
    </w:p>
    <w:p w:rsidR="001A6D4F" w:rsidRPr="005126F1" w:rsidRDefault="001A6D4F" w:rsidP="001A6D4F">
      <w:pPr>
        <w:widowControl w:val="0"/>
        <w:tabs>
          <w:tab w:val="left" w:pos="1701"/>
        </w:tabs>
        <w:ind w:firstLine="142"/>
        <w:jc w:val="both"/>
      </w:pPr>
      <w:r w:rsidRPr="005126F1">
        <w:t>Последующие записи об осмотрах заведующим отделением должны содержать сведения о выполнении рекомендаций, данных при первом осмотре, динамику состояния пациента, изменение диагностического представления и плана ведения (если требуется).</w:t>
      </w:r>
    </w:p>
    <w:p w:rsidR="001A6D4F" w:rsidRPr="005126F1" w:rsidRDefault="001A6D4F" w:rsidP="001A6D4F">
      <w:pPr>
        <w:widowControl w:val="0"/>
        <w:tabs>
          <w:tab w:val="left" w:pos="1701"/>
        </w:tabs>
        <w:ind w:firstLine="142"/>
        <w:jc w:val="both"/>
      </w:pPr>
      <w:r w:rsidRPr="005126F1">
        <w:t>Все записи в медицинской карте стационарного больного должны содержать время и дату их внесения.</w:t>
      </w:r>
    </w:p>
    <w:p w:rsidR="001A6D4F" w:rsidRPr="005126F1" w:rsidRDefault="001A6D4F" w:rsidP="001A6D4F">
      <w:pPr>
        <w:widowControl w:val="0"/>
        <w:tabs>
          <w:tab w:val="left" w:pos="1701"/>
        </w:tabs>
        <w:ind w:firstLine="142"/>
        <w:jc w:val="both"/>
      </w:pPr>
      <w:r w:rsidRPr="005126F1">
        <w:t>Выписка из стационара санкционируется заведующим отделением, а в случае его отсутствия и при наличии экстренных показаний - дежурным врачом.</w:t>
      </w:r>
    </w:p>
    <w:p w:rsidR="001A6D4F" w:rsidRPr="005126F1" w:rsidRDefault="001A6D4F" w:rsidP="001A6D4F">
      <w:pPr>
        <w:widowControl w:val="0"/>
        <w:tabs>
          <w:tab w:val="left" w:pos="1701"/>
        </w:tabs>
        <w:ind w:firstLine="142"/>
        <w:jc w:val="both"/>
      </w:pPr>
      <w:r w:rsidRPr="005126F1">
        <w:t>Перевод пациента в другое профильное отделение внутри медицинской организации при наличии медицинских показаний осуществляется с принятием решения о переводе заведующими соответствующими структурными подразделениями (из которого переводится пациент и в которое переводится пациент) с внесением соответствующей записи в стационарную карту.</w:t>
      </w:r>
    </w:p>
    <w:p w:rsidR="001A6D4F" w:rsidRPr="005126F1" w:rsidRDefault="001A6D4F" w:rsidP="001A6D4F">
      <w:pPr>
        <w:widowControl w:val="0"/>
        <w:tabs>
          <w:tab w:val="left" w:pos="1701"/>
        </w:tabs>
        <w:ind w:firstLine="142"/>
        <w:jc w:val="both"/>
      </w:pPr>
      <w:r w:rsidRPr="005126F1">
        <w:t>Перевод пациента при наличии медицинских показаний в другую медицинскую организацию в плановом порядке осуществляется с принятием решения о переводе врачебной комиссией медицинской организации, из которой переводится пациент (с оформлением протокола и внесением в стационарную карту), и согласованием с руководителем медицинской организации, в которую переводится пациент. В случае необходимости перевода пациента по экстренным показаниям - с принятием решения дежурным врачом.</w:t>
      </w:r>
    </w:p>
    <w:p w:rsidR="001A6D4F" w:rsidRPr="005126F1" w:rsidRDefault="001A6D4F" w:rsidP="001A6D4F">
      <w:pPr>
        <w:widowControl w:val="0"/>
        <w:tabs>
          <w:tab w:val="left" w:pos="1701"/>
        </w:tabs>
        <w:ind w:firstLine="142"/>
        <w:jc w:val="both"/>
      </w:pPr>
      <w:r w:rsidRPr="005126F1">
        <w:t xml:space="preserve">Осмотр пациентов, находящихся в отделении (палате) реанимации или палате интенсивной терапии, входящей в структуру отделения стационара (кардиологического, неврологического для лечения инсульта и других), проводится врачом отделения (палаты) реанимации или палаты интенсивной терапии не реже четырех раз в сутки. Ведение больных с ОНМК в палатах (отделениях) реанимации и интенсивной терапии проводится в соответствии с </w:t>
      </w:r>
      <w:hyperlink r:id="rId40" w:history="1">
        <w:r w:rsidRPr="005126F1">
          <w:t>приказом</w:t>
        </w:r>
      </w:hyperlink>
      <w:r w:rsidRPr="005126F1">
        <w:t xml:space="preserve"> Минздрава России от 15.11.2012 № 928н «Об утверждении Порядка оказания медицинской помощи больным с острыми нарушениями мозгового кровообращения». При поступлении в отделение осмотр проводится безотлагательно. В случаях внезапного изменения состояния больного производится внеплановая запись. Лечение пациента в подразделении, оказывающем анестезиолого-реанимационную помощь, осуществляется врачом-анестезиологом-реаниматологом. Врач-специалист по профилю заболевания пациента, осуществлявший лечение или оперировавший больного до перевода в подразделение, оказывающее анестезиолого-реанимационную помощь, ежедневно осматривает больного и организует лечебно-диагностические мероприятия в пределах своей компетенции. В день перевода из отделения реанимации (палаты интенсивной терапии отделения стационара) пациент осматривается вечером в палате врачом-реаниматологом (врачом палаты интенсивной терапии отделения стационара), который осуществил перевод. При невозможности осмотра врачом-реаниматологом (врачом палаты интенсивной терапии отделения стационара) вечерний осмотр переведенного пациента осуществляет дежурный врач по профилю с устным докладом дежурному реаниматологу.</w:t>
      </w:r>
    </w:p>
    <w:p w:rsidR="001A6D4F" w:rsidRPr="005126F1" w:rsidRDefault="001A6D4F" w:rsidP="001A6D4F">
      <w:pPr>
        <w:widowControl w:val="0"/>
        <w:tabs>
          <w:tab w:val="left" w:pos="1701"/>
        </w:tabs>
        <w:ind w:firstLine="142"/>
        <w:jc w:val="both"/>
      </w:pPr>
      <w:r w:rsidRPr="005126F1">
        <w:t>Определение объема, сроков проведения и своевременности диагностических и лечебных мероприятий для конкретного пациента осуществляется лечащим врачом в соответствии с порядками и стандартами оказания медицинской помощи, утвержденными в установленном порядке.</w:t>
      </w:r>
    </w:p>
    <w:p w:rsidR="001A6D4F" w:rsidRPr="005126F1" w:rsidRDefault="001A6D4F" w:rsidP="001A6D4F">
      <w:pPr>
        <w:widowControl w:val="0"/>
        <w:tabs>
          <w:tab w:val="left" w:pos="1701"/>
        </w:tabs>
        <w:ind w:firstLine="142"/>
        <w:jc w:val="both"/>
      </w:pPr>
      <w:r w:rsidRPr="005126F1">
        <w:t xml:space="preserve">Лабораторные и инструментальные исследования в стационарных условиях беременным женщинам, находящимся на лечении в отделении патологии беременности, проводятся в соответствии с </w:t>
      </w:r>
      <w:hyperlink r:id="rId41" w:history="1">
        <w:r w:rsidRPr="005126F1">
          <w:t>приказом</w:t>
        </w:r>
      </w:hyperlink>
      <w:r w:rsidRPr="005126F1">
        <w:t xml:space="preserve"> Министерства здравоохранения Российской Федерации от 1 ноября 2012 года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1A6D4F" w:rsidRPr="005126F1" w:rsidRDefault="001A6D4F" w:rsidP="001A6D4F">
      <w:pPr>
        <w:widowControl w:val="0"/>
        <w:tabs>
          <w:tab w:val="left" w:pos="1701"/>
        </w:tabs>
        <w:ind w:firstLine="142"/>
        <w:jc w:val="both"/>
      </w:pPr>
      <w:r w:rsidRPr="005126F1">
        <w:t>При лечении в стационаре пациент бесплатно обеспечивается лекарственными препаратами для медицинского применения и медицинскими изделиями в соответствии с назначениями лечащего врача, стандартами оказания медицинской помощи.</w:t>
      </w:r>
    </w:p>
    <w:p w:rsidR="001A6D4F" w:rsidRPr="005126F1" w:rsidRDefault="001A6D4F" w:rsidP="001A6D4F">
      <w:pPr>
        <w:widowControl w:val="0"/>
        <w:tabs>
          <w:tab w:val="left" w:pos="1701"/>
        </w:tabs>
        <w:ind w:firstLine="142"/>
        <w:jc w:val="both"/>
      </w:pPr>
      <w:r w:rsidRPr="005126F1">
        <w:t>Пациенты, находящиеся на стационарном лечении, обязаны соблюдать правила внутреннего распорядка медицинской организации и рекомендации лечащего врача.</w:t>
      </w:r>
    </w:p>
    <w:p w:rsidR="001A6D4F" w:rsidRPr="005126F1" w:rsidRDefault="001A6D4F" w:rsidP="001A6D4F">
      <w:pPr>
        <w:widowControl w:val="0"/>
        <w:tabs>
          <w:tab w:val="left" w:pos="1701"/>
        </w:tabs>
        <w:ind w:firstLine="142"/>
      </w:pPr>
    </w:p>
    <w:p w:rsidR="001A6D4F" w:rsidRPr="005126F1" w:rsidRDefault="001A6D4F" w:rsidP="001A6D4F">
      <w:pPr>
        <w:widowControl w:val="0"/>
        <w:tabs>
          <w:tab w:val="left" w:pos="1701"/>
        </w:tabs>
        <w:jc w:val="center"/>
      </w:pPr>
      <w:r w:rsidRPr="005126F1">
        <w:t>5. Условия оказания медицинской помощи в медицинских</w:t>
      </w:r>
      <w:r w:rsidR="005126F1">
        <w:t xml:space="preserve"> </w:t>
      </w:r>
      <w:r w:rsidRPr="005126F1">
        <w:t>организациях третьего уровня</w:t>
      </w:r>
    </w:p>
    <w:p w:rsidR="001A6D4F" w:rsidRPr="005126F1" w:rsidRDefault="001A6D4F" w:rsidP="001A6D4F">
      <w:pPr>
        <w:widowControl w:val="0"/>
        <w:tabs>
          <w:tab w:val="left" w:pos="1701"/>
        </w:tabs>
        <w:ind w:firstLine="142"/>
        <w:jc w:val="both"/>
      </w:pPr>
      <w:r w:rsidRPr="005126F1">
        <w:t xml:space="preserve">Оказание первичной специализированной медицинской помощи в медицинских организациях третьего уровня, подведомственных Комитету по здравоохранению Ленинградской области: государственном бюджетном учреждении здравоохранения Ленинградская областная клиническая больница (далее - ГБУЗ ЛОКБ), Ленинградском областном государственном бюджетном учреждении здравоохранения «Детская клиническая больница» (далее - ЛОГБУЗ «ДКБ»), онкологическом, кардиологическом, противотуберкулезном, наркологическом, психоневрологическом диспансерах, </w:t>
      </w:r>
      <w:r w:rsidRPr="005126F1">
        <w:lastRenderedPageBreak/>
        <w:t>Ленинградском областном Центре специализированных видов медицинской помощи (далее - диспансеры) осуществляется по направлению лечащего врача медицинской организации, участвующей в реализации Территориальной программы, а также в случае самостоятельного обращения гражданина в медицинскую организацию.</w:t>
      </w:r>
    </w:p>
    <w:p w:rsidR="001A6D4F" w:rsidRPr="005126F1" w:rsidRDefault="001A6D4F" w:rsidP="001A6D4F">
      <w:pPr>
        <w:widowControl w:val="0"/>
        <w:tabs>
          <w:tab w:val="left" w:pos="1701"/>
        </w:tabs>
        <w:ind w:firstLine="142"/>
        <w:jc w:val="both"/>
      </w:pPr>
      <w:r w:rsidRPr="005126F1">
        <w:t>Пациенты предварительно обследуются всеми доступными методами и средствами, имеющимися в распоряжении соответствующей медицинской организации.</w:t>
      </w:r>
    </w:p>
    <w:p w:rsidR="001A6D4F" w:rsidRPr="005126F1" w:rsidRDefault="001A6D4F" w:rsidP="001A6D4F">
      <w:pPr>
        <w:widowControl w:val="0"/>
        <w:tabs>
          <w:tab w:val="left" w:pos="1701"/>
        </w:tabs>
        <w:ind w:firstLine="142"/>
        <w:jc w:val="both"/>
      </w:pPr>
      <w:r w:rsidRPr="005126F1">
        <w:t>Правила направления пациентов для оказания первичной специализированной и специализированной медицинской помощи устанавливаются правовым актом Комитета по здравоохранению Ленинградской области.</w:t>
      </w:r>
    </w:p>
    <w:p w:rsidR="001A6D4F" w:rsidRPr="005126F1" w:rsidRDefault="001A6D4F" w:rsidP="001A6D4F">
      <w:pPr>
        <w:widowControl w:val="0"/>
        <w:tabs>
          <w:tab w:val="left" w:pos="1701"/>
        </w:tabs>
        <w:ind w:firstLine="142"/>
        <w:jc w:val="both"/>
      </w:pPr>
      <w:r w:rsidRPr="005126F1">
        <w:t>Режим работы, организация предварительной записи и приема пациентов для оказания первичной специализированной и специализированной медицинской помощи устанавливаются локальным правовым актом соответствующей медицинской организации и согласовываются с Комитетом по здравоохранению Ленинградской области.</w:t>
      </w:r>
    </w:p>
    <w:p w:rsidR="001A6D4F" w:rsidRPr="005126F1" w:rsidRDefault="001A6D4F" w:rsidP="001A6D4F">
      <w:pPr>
        <w:widowControl w:val="0"/>
        <w:tabs>
          <w:tab w:val="left" w:pos="1701"/>
        </w:tabs>
        <w:ind w:firstLine="142"/>
        <w:jc w:val="both"/>
      </w:pPr>
      <w:r w:rsidRPr="005126F1">
        <w:t xml:space="preserve">Порядок направления и перечень показаний для направления пациентов в медицинские организации, подведомственные федеральным органам исполнительной власти (далее - федеральная медицинская организация), для оказания специализированной (за исключением высокотехнологичной) медицинской помощи определяется </w:t>
      </w:r>
      <w:hyperlink r:id="rId42" w:history="1">
        <w:r w:rsidRPr="005126F1">
          <w:t>приказом</w:t>
        </w:r>
      </w:hyperlink>
      <w:r w:rsidRPr="005126F1">
        <w:t xml:space="preserve"> Минздрава России от 02.12.2014 № 796н «Об утверждении Положения об организации оказания специализированной, в том числе высокотехнологичной, медицинской помощи». Руководитель медицинской организации, осуществляющей направление, или иное уполномоченное руководителем лицо обязаны личной подписью заверить выданное лечащим врачом направление на госпитализацию в федеральную медицинскую организацию при наличии медицинских показаний, подтвержденных решением врачебной комиссии медицинской организации.</w:t>
      </w:r>
    </w:p>
    <w:p w:rsidR="001A6D4F" w:rsidRPr="005126F1" w:rsidRDefault="001A6D4F" w:rsidP="001A6D4F">
      <w:pPr>
        <w:widowControl w:val="0"/>
        <w:tabs>
          <w:tab w:val="left" w:pos="1701"/>
        </w:tabs>
        <w:jc w:val="center"/>
      </w:pPr>
    </w:p>
    <w:p w:rsidR="001A6D4F" w:rsidRPr="005126F1" w:rsidRDefault="001A6D4F" w:rsidP="001A6D4F">
      <w:pPr>
        <w:widowControl w:val="0"/>
        <w:tabs>
          <w:tab w:val="left" w:pos="1701"/>
        </w:tabs>
        <w:jc w:val="center"/>
      </w:pPr>
      <w:r w:rsidRPr="005126F1">
        <w:t>6. Условия оказания помощи при остром коронарном синдроме</w:t>
      </w:r>
      <w:r w:rsidR="005126F1">
        <w:t xml:space="preserve"> </w:t>
      </w:r>
      <w:r w:rsidRPr="005126F1">
        <w:t>и остром инфаркте миокарда в медицинских организациях,</w:t>
      </w:r>
      <w:r w:rsidR="005126F1">
        <w:t xml:space="preserve"> </w:t>
      </w:r>
      <w:r w:rsidRPr="005126F1">
        <w:t>имеющих в своем составе отделение рентгенохирургических</w:t>
      </w:r>
      <w:r w:rsidR="005126F1">
        <w:t xml:space="preserve"> </w:t>
      </w:r>
      <w:r w:rsidRPr="005126F1">
        <w:t>методов диагностики и лечения</w:t>
      </w:r>
    </w:p>
    <w:p w:rsidR="001A6D4F" w:rsidRPr="005126F1" w:rsidRDefault="001A6D4F" w:rsidP="001A6D4F">
      <w:pPr>
        <w:widowControl w:val="0"/>
        <w:tabs>
          <w:tab w:val="left" w:pos="1701"/>
        </w:tabs>
        <w:ind w:firstLine="142"/>
        <w:jc w:val="both"/>
      </w:pPr>
      <w:r w:rsidRPr="005126F1">
        <w:t>Бригада скорой медицинской помощи при оказании медицинской помощи в экстренной и неотложной формах с диагнозами "острый инфаркт миокарда", "нестабильная стенокардия" с целью уточнения диагноза и тактики ведения пациента может руководствоваться указаниями дежурного врача-кардиолога (реаниматолога) дистанционного консультативно-диагностического центра. При необходимости консультация проводится с передачей ЭКГ по каналам связи.</w:t>
      </w:r>
    </w:p>
    <w:p w:rsidR="001A6D4F" w:rsidRPr="005126F1" w:rsidRDefault="001A6D4F" w:rsidP="001A6D4F">
      <w:pPr>
        <w:widowControl w:val="0"/>
        <w:tabs>
          <w:tab w:val="left" w:pos="1701"/>
        </w:tabs>
        <w:ind w:firstLine="142"/>
        <w:jc w:val="both"/>
      </w:pPr>
      <w:r w:rsidRPr="005126F1">
        <w:t xml:space="preserve">В случае направления пациента в медицинскую организацию, имеющую в своем составе отделение рентгенохирургических методов диагностики и лечения, врач (фельдшер) скорой медицинской помощи, направляющий пациента, должен уведомить о доставке пациента ответственного дежурного врача этой организации не позднее чем за 30 минут (в </w:t>
      </w:r>
      <w:proofErr w:type="gramStart"/>
      <w:r w:rsidRPr="005126F1">
        <w:t>случае</w:t>
      </w:r>
      <w:proofErr w:type="gramEnd"/>
      <w:r w:rsidRPr="005126F1">
        <w:t xml:space="preserve"> когда процесс оказания помощи на догоспитальном этапе, включая транспортировку, занимает менее 30 минут - в максимально ранний срок). Порядок направления и маршрутизация пациентов с учетом требований к срокам оказания соответствующей экстренной помощи устанавливается правовыми актами Комитета по здравоохранению Ленинградской области.</w:t>
      </w:r>
    </w:p>
    <w:p w:rsidR="001A6D4F" w:rsidRPr="005126F1" w:rsidRDefault="001A6D4F" w:rsidP="001A6D4F">
      <w:pPr>
        <w:widowControl w:val="0"/>
        <w:tabs>
          <w:tab w:val="left" w:pos="1701"/>
        </w:tabs>
        <w:ind w:firstLine="142"/>
        <w:jc w:val="both"/>
      </w:pPr>
      <w:r w:rsidRPr="005126F1">
        <w:t>Допускается госпитализация пациентов для оказания высокотехнологичной медицинской помощи по профилю «сердечно-сосудистая хирургия» с использованием методов «баллонная вазодилатация с установкой стента в сосуд (сосуды)» в кардиологические отделения и кардиохирургическое отделение Регионального сосудистого центра с участием врачей по специальностям: кардиолог, сердечно-сосудистый хирург, врач рентгенэндоваскулярной диагностики и лечения.</w:t>
      </w:r>
    </w:p>
    <w:p w:rsidR="001A6D4F" w:rsidRPr="005126F1" w:rsidRDefault="001A6D4F" w:rsidP="001A6D4F">
      <w:pPr>
        <w:widowControl w:val="0"/>
        <w:tabs>
          <w:tab w:val="left" w:pos="1701"/>
        </w:tabs>
      </w:pPr>
    </w:p>
    <w:p w:rsidR="001A6D4F" w:rsidRPr="005126F1" w:rsidRDefault="001A6D4F" w:rsidP="001A6D4F">
      <w:pPr>
        <w:widowControl w:val="0"/>
        <w:tabs>
          <w:tab w:val="left" w:pos="1701"/>
        </w:tabs>
        <w:jc w:val="center"/>
      </w:pPr>
      <w:r w:rsidRPr="005126F1">
        <w:t>7. Условия оказания скорой медицинской помощи</w:t>
      </w:r>
    </w:p>
    <w:p w:rsidR="001A6D4F" w:rsidRPr="005126F1" w:rsidRDefault="001A6D4F" w:rsidP="001A6D4F">
      <w:pPr>
        <w:widowControl w:val="0"/>
        <w:tabs>
          <w:tab w:val="left" w:pos="1701"/>
        </w:tabs>
        <w:ind w:firstLine="142"/>
        <w:jc w:val="both"/>
      </w:pPr>
      <w:r w:rsidRPr="005126F1">
        <w:t>Скорая, в том числе скорая специализированная, медицинская помощь оказывается гражданам в соответствии с Порядком оказания скорой медицинской помощи, утвержденным Минздравом России,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 по месту вызова бригады скорой, в том числе скорой специализированной, медицинской помощи, а также в транспортном средстве при медицинской эвакуации; амбулаторно (в условиях, не предусматривающих круглосуточного медицинского наблюдения и лечения); стационарно (в условиях, обеспечивающих круглосуточное медицинское наблюдение и лечение).</w:t>
      </w:r>
    </w:p>
    <w:p w:rsidR="001A6D4F" w:rsidRPr="005126F1" w:rsidRDefault="001A6D4F" w:rsidP="001A6D4F">
      <w:pPr>
        <w:widowControl w:val="0"/>
        <w:tabs>
          <w:tab w:val="left" w:pos="1701"/>
        </w:tabs>
        <w:ind w:firstLine="142"/>
        <w:jc w:val="both"/>
      </w:pPr>
      <w:r w:rsidRPr="005126F1">
        <w:t>Скорая, в том числе скорая специализированная, медицинская помощь гражданам Российской Федерации и иным лицам, находящимся на ее территории, оказывается бесплатно.</w:t>
      </w:r>
    </w:p>
    <w:p w:rsidR="001A6D4F" w:rsidRPr="005126F1" w:rsidRDefault="001A6D4F" w:rsidP="001A6D4F">
      <w:pPr>
        <w:widowControl w:val="0"/>
        <w:tabs>
          <w:tab w:val="left" w:pos="1701"/>
        </w:tabs>
        <w:ind w:firstLine="142"/>
        <w:jc w:val="both"/>
      </w:pPr>
      <w:r w:rsidRPr="005126F1">
        <w:t>Скорая, в том числе специализированная, медицинская помощь оказывается в соответствии с Порядком оказания скорой, в том числе скорой специализированной, медицинской помощи, утвержденным приказом Министерства здравоохранения Российской Федерации от 20 июня 2013 года № 388н, на основе стандартов медицинской помощи.</w:t>
      </w:r>
    </w:p>
    <w:p w:rsidR="001A6D4F" w:rsidRPr="005126F1" w:rsidRDefault="001A6D4F" w:rsidP="001A6D4F">
      <w:pPr>
        <w:widowControl w:val="0"/>
        <w:tabs>
          <w:tab w:val="left" w:pos="1701"/>
        </w:tabs>
        <w:ind w:firstLine="142"/>
        <w:jc w:val="both"/>
      </w:pPr>
      <w:r w:rsidRPr="005126F1">
        <w:t>Скорая, в том числе скорая специализированная, медицинская помощь оказывается в экстренной форме при внезапных острых заболеваниях, состояниях, обострении хронических заболеваний, представляющих угрозу жизни пациента, и в неотложной форме - при внезапных острых заболеваниях, состояниях, обострении хронических заболеваний без явных признаков угрозы жизни пациента.</w:t>
      </w:r>
    </w:p>
    <w:p w:rsidR="001A6D4F" w:rsidRPr="005126F1" w:rsidRDefault="001A6D4F" w:rsidP="001A6D4F">
      <w:pPr>
        <w:widowControl w:val="0"/>
        <w:tabs>
          <w:tab w:val="left" w:pos="1701"/>
        </w:tabs>
        <w:ind w:firstLine="142"/>
        <w:jc w:val="both"/>
      </w:pPr>
      <w:r w:rsidRPr="005126F1">
        <w:t>Скорая медицинская помощь может осуществляться с применением санитарно-авиационной эвакуации.</w:t>
      </w:r>
    </w:p>
    <w:p w:rsidR="001A6D4F" w:rsidRPr="005126F1" w:rsidRDefault="001A6D4F" w:rsidP="001A6D4F">
      <w:pPr>
        <w:widowControl w:val="0"/>
        <w:tabs>
          <w:tab w:val="left" w:pos="1701"/>
        </w:tabs>
        <w:ind w:firstLine="142"/>
        <w:jc w:val="both"/>
      </w:pPr>
      <w:r w:rsidRPr="005126F1">
        <w:t>В часы работы амбулаторно-поликлинической службы вызовы, поступившие в оперативный отдел (диспетчерскую) для оказания медицинской помощи в неотложной форме, могут быть переданы к исполнению в регистратуру поликлиники (амбулатории) на службу неотложной помощи.</w:t>
      </w:r>
    </w:p>
    <w:p w:rsidR="001A6D4F" w:rsidRPr="005126F1" w:rsidRDefault="001A6D4F" w:rsidP="001A6D4F">
      <w:pPr>
        <w:widowControl w:val="0"/>
        <w:tabs>
          <w:tab w:val="left" w:pos="1701"/>
        </w:tabs>
        <w:ind w:firstLine="142"/>
        <w:jc w:val="both"/>
      </w:pPr>
      <w:r w:rsidRPr="005126F1">
        <w:t>Станция скорой медицинской помощи является самостоятельной медицинской организацией или структурным подразделением медицинской организации, оказывающей скорую медицинскую помощь. Отделение скорой медицинской помощи является структурным подразделением медицинской организации, оказывающей скорую медицинскую помощь.</w:t>
      </w:r>
    </w:p>
    <w:p w:rsidR="001A6D4F" w:rsidRPr="005126F1" w:rsidRDefault="001A6D4F" w:rsidP="001A6D4F">
      <w:pPr>
        <w:widowControl w:val="0"/>
        <w:tabs>
          <w:tab w:val="left" w:pos="1701"/>
        </w:tabs>
        <w:ind w:firstLine="142"/>
        <w:jc w:val="both"/>
      </w:pPr>
      <w:r w:rsidRPr="005126F1">
        <w:t>Территория обслуживания, закрепленная за медицинской организацией, оказывающей скорую медицинскую помощь, устанавливается правовым актом Комитета по здравоохранению.</w:t>
      </w:r>
    </w:p>
    <w:p w:rsidR="001A6D4F" w:rsidRPr="005126F1" w:rsidRDefault="001A6D4F" w:rsidP="001A6D4F">
      <w:pPr>
        <w:widowControl w:val="0"/>
        <w:tabs>
          <w:tab w:val="left" w:pos="1701"/>
        </w:tabs>
        <w:ind w:firstLine="142"/>
        <w:jc w:val="both"/>
      </w:pPr>
      <w:r w:rsidRPr="005126F1">
        <w:t>Руководителем медицинской организации, оказывающей скорую медицинскую помощь, обеспечивается прием вызовов со всей закрепленной территории (в том числе с использованием технических средств службы «112») в единой диспетчерской и возможность оперативного маневра бригадами в пределах закрепленной территории. Руководителем медицинской организации, оказывающей скорую медицинскую помощь, предусматривается возможность направления бригад для оказания скорой медицинской помощи на соседней с закрепленной территорией по указанию (с разрешения) оперативного дежурного ГБУЗ ЛО «Территориальный центр медицины катастроф».</w:t>
      </w:r>
    </w:p>
    <w:p w:rsidR="001A6D4F" w:rsidRPr="005126F1" w:rsidRDefault="001A6D4F" w:rsidP="001A6D4F">
      <w:pPr>
        <w:widowControl w:val="0"/>
        <w:tabs>
          <w:tab w:val="left" w:pos="1701"/>
        </w:tabs>
        <w:ind w:firstLine="142"/>
        <w:jc w:val="both"/>
      </w:pPr>
      <w:r w:rsidRPr="005126F1">
        <w:t>Место расположения и территория обслуживания станции скорой медицинской помощи, отделения скорой медицинской помощи или больницы, или постов (мест дислокации бригад при несении дежурства) скорой медицинской помощи устанавливаются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с учетом 20-минутной транспортной доступности.</w:t>
      </w:r>
    </w:p>
    <w:p w:rsidR="001A6D4F" w:rsidRPr="005126F1" w:rsidRDefault="001A6D4F" w:rsidP="001A6D4F">
      <w:pPr>
        <w:widowControl w:val="0"/>
        <w:tabs>
          <w:tab w:val="left" w:pos="1701"/>
        </w:tabs>
        <w:ind w:firstLine="142"/>
        <w:jc w:val="both"/>
      </w:pPr>
      <w:r w:rsidRPr="005126F1">
        <w:lastRenderedPageBreak/>
        <w:t xml:space="preserve">Предельное время доезда бригады скорой медицинской помощи устанавливается в соответствии с </w:t>
      </w:r>
      <w:hyperlink r:id="rId43" w:history="1">
        <w:r w:rsidRPr="005126F1">
          <w:rPr>
            <w:shd w:val="clear" w:color="auto" w:fill="FFFFFF"/>
          </w:rPr>
          <w:t>Порядком</w:t>
        </w:r>
      </w:hyperlink>
      <w:r w:rsidRPr="005126F1">
        <w:rPr>
          <w:shd w:val="clear" w:color="auto" w:fill="FFFFFF"/>
        </w:rPr>
        <w:t xml:space="preserve"> оказания скорой, в том числе скорой специализированной, медицинской помощи, утвержденным приказом Министерства здравоохранения Российской Федерации от 20 июня 2013 года № 388н.</w:t>
      </w:r>
    </w:p>
    <w:p w:rsidR="001A6D4F" w:rsidRPr="005126F1" w:rsidRDefault="001A6D4F" w:rsidP="001A6D4F">
      <w:pPr>
        <w:widowControl w:val="0"/>
        <w:tabs>
          <w:tab w:val="left" w:pos="1701"/>
        </w:tabs>
        <w:ind w:firstLine="142"/>
        <w:jc w:val="both"/>
      </w:pPr>
      <w:r w:rsidRPr="005126F1">
        <w:t>При расположении населенных пунктов на расстоянии, превышающем 20-минутную транспортную доступность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в соответствии с Порядком оказания скорой, в том числе скорой специализированной, медицинской помощи, утвержденным приказом Министерства здравоохранения Российской Федерации от 20 июня 2013 года № 388н, устанавливаются иные нормативы предельного времени доезда, которые составляют не более 45 минут. Перечень населенных пунктов, для которых установлено предельное время доезда до 45 минут устанавливаются правовым актом Комитета по здравоохранению Ленинградской области.</w:t>
      </w:r>
    </w:p>
    <w:p w:rsidR="001A6D4F" w:rsidRPr="005126F1" w:rsidRDefault="001A6D4F" w:rsidP="001A6D4F">
      <w:pPr>
        <w:widowControl w:val="0"/>
        <w:tabs>
          <w:tab w:val="left" w:pos="1701"/>
        </w:tabs>
        <w:ind w:firstLine="142"/>
        <w:jc w:val="both"/>
      </w:pPr>
      <w:r w:rsidRPr="005126F1">
        <w:t>Выездные бригады скорой медицинской помощи укомплектовываются в соответствии со стандартом оснащения, утвержденным Порядком оказания скорой медицинской помощи, утвержденным Минздравом России.</w:t>
      </w:r>
    </w:p>
    <w:p w:rsidR="001A6D4F" w:rsidRPr="005126F1" w:rsidRDefault="001A6D4F" w:rsidP="001A6D4F">
      <w:pPr>
        <w:widowControl w:val="0"/>
        <w:tabs>
          <w:tab w:val="left" w:pos="1701"/>
        </w:tabs>
        <w:ind w:firstLine="142"/>
        <w:jc w:val="both"/>
      </w:pPr>
      <w:r w:rsidRPr="005126F1">
        <w:t>Проведение мероприятий по оказанию скорой специализированной медицинской помощи по медицинским показаниям взрослому населению на территории Ленинградской области обеспечивается ГБУЗ ЛОКБ.</w:t>
      </w:r>
    </w:p>
    <w:p w:rsidR="001A6D4F" w:rsidRPr="005126F1" w:rsidRDefault="001A6D4F" w:rsidP="001A6D4F">
      <w:pPr>
        <w:widowControl w:val="0"/>
        <w:tabs>
          <w:tab w:val="left" w:pos="1701"/>
        </w:tabs>
        <w:ind w:firstLine="142"/>
        <w:jc w:val="both"/>
      </w:pPr>
      <w:r w:rsidRPr="005126F1">
        <w:t>Проведение мероприятий по оказанию специализированной скорой медицинской помощи по медицинским показаниям детям на территории Ленинградской области обеспечивается ЛОГБУЗ "ДКБ".</w:t>
      </w:r>
    </w:p>
    <w:p w:rsidR="001A6D4F" w:rsidRPr="005126F1" w:rsidRDefault="001A6D4F" w:rsidP="001A6D4F">
      <w:pPr>
        <w:widowControl w:val="0"/>
        <w:tabs>
          <w:tab w:val="left" w:pos="1701"/>
        </w:tabs>
        <w:ind w:firstLine="142"/>
        <w:jc w:val="both"/>
      </w:pPr>
      <w:r w:rsidRPr="005126F1">
        <w:t>В ГБУЗ ЛОКБ и ЛОГБУЗ «ДКБ» организуется круглосуточная диспетчерская служба по приему и регистрации вызовов из медицинских организаций Ленинградской области, осуществляется постоянная связь с врачами-консультантами, выехавшими по заданию в районы Ленинградской области для оказания экстренной медицинской помощи населению.</w:t>
      </w:r>
    </w:p>
    <w:p w:rsidR="001A6D4F" w:rsidRPr="005126F1" w:rsidRDefault="001A6D4F" w:rsidP="001A6D4F">
      <w:pPr>
        <w:widowControl w:val="0"/>
        <w:tabs>
          <w:tab w:val="left" w:pos="1701"/>
        </w:tabs>
        <w:ind w:firstLine="142"/>
        <w:jc w:val="both"/>
      </w:pPr>
      <w:r w:rsidRPr="005126F1">
        <w:t>В ГБУЗ ЛОКБ и ЛОГБУЗ «ДКБ» комплектуются бригады специализированной (санитарно-авиационной) скорой медицинской помощи из наиболее опытных и квалифицированных врачей-специалистов, врачей-консультантов, в том числе работников медицинских образовательных учреждений и научно-исследовательских институтов.</w:t>
      </w:r>
    </w:p>
    <w:p w:rsidR="001A6D4F" w:rsidRPr="005126F1" w:rsidRDefault="001A6D4F" w:rsidP="001A6D4F">
      <w:pPr>
        <w:widowControl w:val="0"/>
        <w:tabs>
          <w:tab w:val="left" w:pos="1701"/>
        </w:tabs>
        <w:ind w:firstLine="142"/>
        <w:jc w:val="both"/>
      </w:pPr>
      <w:r w:rsidRPr="005126F1">
        <w:t>Оказание специализированной скорой медицинской помощи осуществляется с учетом следующих условий:</w:t>
      </w:r>
    </w:p>
    <w:p w:rsidR="001A6D4F" w:rsidRPr="005126F1" w:rsidRDefault="001A6D4F" w:rsidP="001A6D4F">
      <w:pPr>
        <w:widowControl w:val="0"/>
        <w:tabs>
          <w:tab w:val="left" w:pos="1701"/>
        </w:tabs>
        <w:ind w:firstLine="142"/>
        <w:jc w:val="both"/>
      </w:pPr>
      <w:r w:rsidRPr="005126F1">
        <w:t xml:space="preserve">вызов </w:t>
      </w:r>
      <w:proofErr w:type="gramStart"/>
      <w:r w:rsidRPr="005126F1">
        <w:t>бригады</w:t>
      </w:r>
      <w:proofErr w:type="gramEnd"/>
      <w:r w:rsidRPr="005126F1">
        <w:t xml:space="preserve"> специализированной скорой медицинской помощи осуществляется руководителем медицинской организации либо лицом, его замещающим (в ночное время, праздничные и выходные дни - дежурным врачом);</w:t>
      </w:r>
    </w:p>
    <w:p w:rsidR="001A6D4F" w:rsidRPr="005126F1" w:rsidRDefault="001A6D4F" w:rsidP="001A6D4F">
      <w:pPr>
        <w:widowControl w:val="0"/>
        <w:tabs>
          <w:tab w:val="left" w:pos="1701"/>
        </w:tabs>
        <w:ind w:firstLine="142"/>
        <w:jc w:val="both"/>
      </w:pPr>
      <w:r w:rsidRPr="005126F1">
        <w:t>до приезда бригады специализированной скорой медицинской помощи медицинской организацией должны быть выполнены все рекомендации врача-консультанта по обследованию и лечению пациента с обязательной записью в медицинской карте стационарного больного, а также подготовлены результаты проведенного обследования (рентгенограммы, снимки УЗИ и т.п.);</w:t>
      </w:r>
    </w:p>
    <w:p w:rsidR="001A6D4F" w:rsidRPr="005126F1" w:rsidRDefault="001A6D4F" w:rsidP="001A6D4F">
      <w:pPr>
        <w:widowControl w:val="0"/>
        <w:tabs>
          <w:tab w:val="left" w:pos="1701"/>
        </w:tabs>
        <w:ind w:firstLine="142"/>
        <w:jc w:val="both"/>
      </w:pPr>
      <w:r w:rsidRPr="005126F1">
        <w:t xml:space="preserve">в случае нетранспортабельности пациента медицинская организация должна обеспечить </w:t>
      </w:r>
      <w:proofErr w:type="gramStart"/>
      <w:r w:rsidRPr="005126F1">
        <w:t>бригаде</w:t>
      </w:r>
      <w:proofErr w:type="gramEnd"/>
      <w:r w:rsidRPr="005126F1">
        <w:t xml:space="preserve"> специализированной скорой медицинской помощи все необходимые и возможные условия для оказания пациенту специализированной медицинской помощи на месте (рентген, запас крови и т.п.).</w:t>
      </w:r>
    </w:p>
    <w:p w:rsidR="001A6D4F" w:rsidRPr="005126F1" w:rsidRDefault="001A6D4F" w:rsidP="001A6D4F">
      <w:pPr>
        <w:widowControl w:val="0"/>
        <w:tabs>
          <w:tab w:val="left" w:pos="1701"/>
        </w:tabs>
        <w:ind w:firstLine="142"/>
        <w:jc w:val="both"/>
      </w:pPr>
      <w:r w:rsidRPr="005126F1">
        <w:t xml:space="preserve">Вызов </w:t>
      </w:r>
      <w:proofErr w:type="gramStart"/>
      <w:r w:rsidRPr="005126F1">
        <w:t>бригады</w:t>
      </w:r>
      <w:proofErr w:type="gramEnd"/>
      <w:r w:rsidRPr="005126F1">
        <w:t xml:space="preserve"> специализированной скорой медицинской помощи означает, что руководителем медицинской организации разрешено врачу бригады проводить все виды лечебно-диагностических мероприятий, включая хирургические вмешательства и инвазивные манипуляции, в соответствии с лицензией медицинской организации, при которой функционирует бригада специализированной скорой медицинской помощи.</w:t>
      </w:r>
    </w:p>
    <w:p w:rsidR="001A6D4F" w:rsidRPr="005126F1" w:rsidRDefault="001A6D4F" w:rsidP="001A6D4F">
      <w:pPr>
        <w:widowControl w:val="0"/>
        <w:tabs>
          <w:tab w:val="left" w:pos="1701"/>
        </w:tabs>
        <w:ind w:firstLine="142"/>
        <w:jc w:val="center"/>
      </w:pPr>
    </w:p>
    <w:p w:rsidR="001A6D4F" w:rsidRPr="005126F1" w:rsidRDefault="001A6D4F" w:rsidP="001A6D4F">
      <w:pPr>
        <w:widowControl w:val="0"/>
        <w:tabs>
          <w:tab w:val="left" w:pos="1701"/>
        </w:tabs>
        <w:ind w:firstLine="142"/>
        <w:jc w:val="center"/>
      </w:pPr>
      <w:r w:rsidRPr="005126F1">
        <w:t>8. Порядок и условия проведения медицинской реабилитации</w:t>
      </w:r>
    </w:p>
    <w:p w:rsidR="001A6D4F" w:rsidRPr="005126F1" w:rsidRDefault="001A6D4F" w:rsidP="001A6D4F">
      <w:pPr>
        <w:widowControl w:val="0"/>
        <w:tabs>
          <w:tab w:val="left" w:pos="1701"/>
        </w:tabs>
        <w:ind w:firstLine="142"/>
        <w:jc w:val="both"/>
      </w:pPr>
      <w:r w:rsidRPr="005126F1">
        <w:t xml:space="preserve">Медицинская реабилитация организована в соответствии с </w:t>
      </w:r>
      <w:hyperlink r:id="rId44" w:history="1">
        <w:r w:rsidRPr="005126F1">
          <w:t>приказом</w:t>
        </w:r>
      </w:hyperlink>
      <w:r w:rsidRPr="005126F1">
        <w:t xml:space="preserve"> Министерства здравоохранения Российской Федерации от 29 декабря 2012 года № 1705н «О порядке организации медицинской реабилитации».</w:t>
      </w:r>
    </w:p>
    <w:p w:rsidR="001A6D4F" w:rsidRPr="005126F1" w:rsidRDefault="001A6D4F" w:rsidP="001A6D4F">
      <w:pPr>
        <w:widowControl w:val="0"/>
        <w:tabs>
          <w:tab w:val="left" w:pos="1701"/>
        </w:tabs>
        <w:ind w:firstLine="142"/>
        <w:jc w:val="both"/>
      </w:pPr>
      <w:r w:rsidRPr="005126F1">
        <w:t>Медицинская реабилитация осуществляется при наличии подтвержденной результатами обследования перспективы восстановления функций (реабилитационного потенциала) в зависимости от тяжести состояния пациента в три этапа:</w:t>
      </w:r>
    </w:p>
    <w:p w:rsidR="001A6D4F" w:rsidRPr="005126F1" w:rsidRDefault="001A6D4F" w:rsidP="001A6D4F">
      <w:pPr>
        <w:widowControl w:val="0"/>
        <w:tabs>
          <w:tab w:val="left" w:pos="1701"/>
        </w:tabs>
        <w:ind w:firstLine="142"/>
        <w:jc w:val="both"/>
      </w:pPr>
      <w:r w:rsidRPr="005126F1">
        <w:t>первый этап осуществляется в острый период течения заболевания или травмы в отделениях реанимации и интенсивной терапии медицинских организаций по профилю основного заболевания;</w:t>
      </w:r>
    </w:p>
    <w:p w:rsidR="001A6D4F" w:rsidRPr="005126F1" w:rsidRDefault="001A6D4F" w:rsidP="001A6D4F">
      <w:pPr>
        <w:widowControl w:val="0"/>
        <w:tabs>
          <w:tab w:val="left" w:pos="1701"/>
        </w:tabs>
        <w:ind w:firstLine="142"/>
        <w:jc w:val="both"/>
      </w:pPr>
      <w:r w:rsidRPr="005126F1">
        <w:t>второй этап осуществляется в ранний восстановительный период течения заболевания или травмы, поздний реабилитационный период, период остаточных явлений течения заболевания, при хроническом течении заболевания вне обострения в стационарных условиях медицинских организаций (отделениях реабилитации), в санаторно-курортных организациях;</w:t>
      </w:r>
    </w:p>
    <w:p w:rsidR="001A6D4F" w:rsidRPr="005126F1" w:rsidRDefault="001A6D4F" w:rsidP="001A6D4F">
      <w:pPr>
        <w:widowControl w:val="0"/>
        <w:tabs>
          <w:tab w:val="left" w:pos="1701"/>
        </w:tabs>
        <w:ind w:firstLine="142"/>
        <w:jc w:val="both"/>
      </w:pPr>
      <w:r w:rsidRPr="005126F1">
        <w:t>третий этап осуществляется в ранний и поздний реабилитационный периоды, период остаточных явлений течения заболевания, при хроническом течении заболевания вне обострения - в амбулаторно-поликлинических условиях, а также на дому.</w:t>
      </w:r>
    </w:p>
    <w:p w:rsidR="001A6D4F" w:rsidRPr="005126F1" w:rsidRDefault="001A6D4F" w:rsidP="001A6D4F">
      <w:pPr>
        <w:widowControl w:val="0"/>
        <w:tabs>
          <w:tab w:val="left" w:pos="1701"/>
        </w:tabs>
        <w:ind w:firstLine="142"/>
        <w:jc w:val="both"/>
      </w:pPr>
      <w:r w:rsidRPr="005126F1">
        <w:t>С целью проведения второго этапа медицинской реабилитации в межрайонных больницах Ленинградской области организованы стационарные отделения медицинской реабилитации пациентов с нарушением функции периферической нервной системы и опорно-двигательного аппарата, медицинской реабилитации пациентов с нарушением функции центральной нервной системы, медицинской реабилитации пациентов с соматическими заболеваниями.</w:t>
      </w:r>
    </w:p>
    <w:p w:rsidR="001A6D4F" w:rsidRPr="005126F1" w:rsidRDefault="001A6D4F" w:rsidP="001A6D4F">
      <w:pPr>
        <w:widowControl w:val="0"/>
        <w:tabs>
          <w:tab w:val="left" w:pos="1701"/>
        </w:tabs>
        <w:ind w:firstLine="142"/>
        <w:jc w:val="both"/>
      </w:pPr>
      <w:r w:rsidRPr="005126F1">
        <w:t>Основной задачей стационарных отделений медицинской реабилитации является оказание медицинской помощи в ранний восстановительный период течения заболевания или травмы непосредственно после прохождения интенсивного (консервативного, оперативного) лечения в условиях стационара.</w:t>
      </w:r>
    </w:p>
    <w:p w:rsidR="001A6D4F" w:rsidRPr="005126F1" w:rsidRDefault="001A6D4F" w:rsidP="001A6D4F">
      <w:pPr>
        <w:widowControl w:val="0"/>
        <w:tabs>
          <w:tab w:val="left" w:pos="1701"/>
        </w:tabs>
        <w:ind w:firstLine="142"/>
        <w:jc w:val="both"/>
      </w:pPr>
      <w:r w:rsidRPr="005126F1">
        <w:t>В стационарное отделение медицинской реабилитации направляются в плановом порядке пациенты со значительными нарушениями функций, нуждающиеся в наблюдении специалистов по профилю оказываемой помощи, в проведении высокоинтенсивной реабилитации, а также в посторонней помощи для осуществления самообслуживания, перемещения и общения (в том числе инвалиды, находящиеся на диспансерном наблюдении), при наличии подтвержденной результатами обследования перспективы восстановления функций (реабилитационного потенциала).</w:t>
      </w:r>
    </w:p>
    <w:p w:rsidR="001A6D4F" w:rsidRPr="005126F1" w:rsidRDefault="001A6D4F" w:rsidP="001A6D4F">
      <w:pPr>
        <w:widowControl w:val="0"/>
        <w:tabs>
          <w:tab w:val="left" w:pos="1701"/>
        </w:tabs>
        <w:ind w:firstLine="142"/>
        <w:jc w:val="both"/>
      </w:pPr>
      <w:r w:rsidRPr="005126F1">
        <w:t>Отбор, обследование пациентов для определения показаний для проведения медицинской реабилитации в условиях стационарных отделений медицинской реабилитации, составление индивидуальной программы реабилитации осуществляется лечащим врачом-специалистом профильного стационарного отделения и(или) амбулаторно-поликлинического подразделения медицинской организации, где наблюдается пациент.</w:t>
      </w:r>
    </w:p>
    <w:p w:rsidR="001A6D4F" w:rsidRPr="005126F1" w:rsidRDefault="001A6D4F" w:rsidP="001A6D4F">
      <w:pPr>
        <w:widowControl w:val="0"/>
        <w:tabs>
          <w:tab w:val="left" w:pos="1701"/>
        </w:tabs>
        <w:ind w:firstLine="142"/>
        <w:jc w:val="both"/>
      </w:pPr>
      <w:r w:rsidRPr="005126F1">
        <w:t xml:space="preserve">Решение о направлении пациента на лечение в стационарное отделение медицинской реабилитации принимается врачебной комиссией медицинской организации, в которой пациент проходит стационарное или амбулаторное лечение на основании разработанной индивидуальной программы реабилитации, с выдачей направления на госпитализацию, восстановительное лечение, обследование, консультацию по </w:t>
      </w:r>
      <w:hyperlink r:id="rId45" w:history="1">
        <w:r w:rsidRPr="005126F1">
          <w:t>форме № 057/у-04</w:t>
        </w:r>
      </w:hyperlink>
      <w:r w:rsidRPr="005126F1">
        <w:t>, утвержденной приказом Министерства здравоохранения и социального развития Российской Федерации от 22 ноября 2004 года № 255, подписанного председателем врачебной комиссии, на каждую госпитализацию.</w:t>
      </w:r>
    </w:p>
    <w:p w:rsidR="001A6D4F" w:rsidRPr="005126F1" w:rsidRDefault="001A6D4F" w:rsidP="001A6D4F">
      <w:pPr>
        <w:widowControl w:val="0"/>
        <w:tabs>
          <w:tab w:val="left" w:pos="1701"/>
        </w:tabs>
        <w:ind w:firstLine="142"/>
        <w:jc w:val="both"/>
      </w:pPr>
      <w:r w:rsidRPr="005126F1">
        <w:lastRenderedPageBreak/>
        <w:t>Дата госпитализации пациента согласовывается с заведующим стационарным отделением медицинской реабилитации. В отделении ведется лист ожидания оказания специализированной медицинской помощи в плановой форме.</w:t>
      </w:r>
    </w:p>
    <w:p w:rsidR="001A6D4F" w:rsidRPr="005126F1" w:rsidRDefault="001A6D4F" w:rsidP="001A6D4F">
      <w:pPr>
        <w:widowControl w:val="0"/>
        <w:tabs>
          <w:tab w:val="left" w:pos="1701"/>
        </w:tabs>
        <w:ind w:firstLine="142"/>
        <w:jc w:val="both"/>
      </w:pPr>
      <w:r w:rsidRPr="005126F1">
        <w:t>Схемы маршрутизации пациентов, требующих проведения медицинской реабилитации, утверждаются правовыми актами Комитета по здравоохранению Ленинградской области.</w:t>
      </w:r>
    </w:p>
    <w:p w:rsidR="001A6D4F" w:rsidRPr="005126F1" w:rsidRDefault="001A6D4F" w:rsidP="001A6D4F">
      <w:pPr>
        <w:widowControl w:val="0"/>
        <w:tabs>
          <w:tab w:val="left" w:pos="1701"/>
        </w:tabs>
        <w:ind w:firstLine="142"/>
        <w:jc w:val="both"/>
      </w:pPr>
      <w:r w:rsidRPr="005126F1">
        <w:t>Медицинская реабилитация может быть организована в амбулаторно-поликлинических условиях и условиях дневных стационаров.</w:t>
      </w:r>
    </w:p>
    <w:p w:rsidR="001A6D4F" w:rsidRPr="005126F1" w:rsidRDefault="001A6D4F" w:rsidP="001A6D4F">
      <w:pPr>
        <w:widowControl w:val="0"/>
        <w:tabs>
          <w:tab w:val="left" w:pos="1701"/>
        </w:tabs>
        <w:jc w:val="center"/>
      </w:pPr>
    </w:p>
    <w:p w:rsidR="001A6D4F" w:rsidRPr="005126F1" w:rsidRDefault="001A6D4F" w:rsidP="001A6D4F">
      <w:pPr>
        <w:widowControl w:val="0"/>
        <w:tabs>
          <w:tab w:val="left" w:pos="1701"/>
        </w:tabs>
        <w:jc w:val="center"/>
      </w:pPr>
      <w:r w:rsidRPr="005126F1">
        <w:t>9. Порядок и условия оказания медицинской помощи</w:t>
      </w:r>
      <w:r w:rsidR="005126F1">
        <w:t xml:space="preserve"> </w:t>
      </w:r>
      <w:r w:rsidRPr="005126F1">
        <w:t>при осуществлении оздоровительного лечения детей</w:t>
      </w:r>
    </w:p>
    <w:p w:rsidR="001A6D4F" w:rsidRPr="005126F1" w:rsidRDefault="001A6D4F" w:rsidP="001A6D4F">
      <w:pPr>
        <w:widowControl w:val="0"/>
        <w:tabs>
          <w:tab w:val="left" w:pos="1701"/>
        </w:tabs>
        <w:ind w:firstLine="142"/>
        <w:jc w:val="both"/>
      </w:pPr>
      <w:r w:rsidRPr="005126F1">
        <w:t>Оздоровительное лечение детей как этап оказания стационарной помощи организуется в одной или нескольких медицинских организациях.</w:t>
      </w:r>
    </w:p>
    <w:p w:rsidR="001A6D4F" w:rsidRPr="005126F1" w:rsidRDefault="001A6D4F" w:rsidP="001A6D4F">
      <w:pPr>
        <w:widowControl w:val="0"/>
        <w:tabs>
          <w:tab w:val="left" w:pos="1701"/>
        </w:tabs>
        <w:ind w:firstLine="142"/>
        <w:jc w:val="both"/>
      </w:pPr>
      <w:r w:rsidRPr="005126F1">
        <w:t>Медицинская помощь по оздоровительному лечению детей осуществляется медицинскими организациями и предусматривает выполнение работ и услуг по оказанию стационарной медицинской помощи (круглосуточное пребывание) на общих педиатрических койках.</w:t>
      </w:r>
    </w:p>
    <w:p w:rsidR="001A6D4F" w:rsidRPr="005126F1" w:rsidRDefault="001A6D4F" w:rsidP="001A6D4F">
      <w:pPr>
        <w:widowControl w:val="0"/>
        <w:tabs>
          <w:tab w:val="left" w:pos="1701"/>
        </w:tabs>
        <w:ind w:firstLine="142"/>
        <w:jc w:val="both"/>
      </w:pPr>
      <w:r w:rsidRPr="005126F1">
        <w:t>Медицинская помощь по оздоровительному лечению детей осуществляется посредством комплексного применения лекарственной и немедикаментозной терапии (технологий физиотерапии, лечебной физкультуры, массажа, лечебного и профилактического питания, мануальной терапии, психотерапии, рефлексотерапии, других технологий традиционной медицины).</w:t>
      </w:r>
    </w:p>
    <w:p w:rsidR="001A6D4F" w:rsidRPr="005126F1" w:rsidRDefault="001A6D4F" w:rsidP="001A6D4F">
      <w:pPr>
        <w:widowControl w:val="0"/>
        <w:tabs>
          <w:tab w:val="left" w:pos="1701"/>
        </w:tabs>
        <w:ind w:firstLine="142"/>
        <w:jc w:val="both"/>
      </w:pPr>
      <w:r w:rsidRPr="005126F1">
        <w:t>Для оздоровительного лечения детей используются отделения (кабинеты) физиотерапии, лечебной физкультуры, массажа, иглорефлексотерапии, клинико-диагностические лаборатории, а также другие кабинеты.</w:t>
      </w:r>
    </w:p>
    <w:p w:rsidR="001A6D4F" w:rsidRPr="005126F1" w:rsidRDefault="001A6D4F" w:rsidP="001A6D4F">
      <w:pPr>
        <w:widowControl w:val="0"/>
        <w:tabs>
          <w:tab w:val="left" w:pos="1701"/>
        </w:tabs>
        <w:ind w:firstLine="142"/>
        <w:jc w:val="both"/>
      </w:pPr>
      <w:r w:rsidRPr="005126F1">
        <w:t>Ответственность за организацию оздоровительного лечения детей возлагается на заведующего педиатрическим (соматическим) отделением.</w:t>
      </w:r>
    </w:p>
    <w:p w:rsidR="001A6D4F" w:rsidRPr="005126F1" w:rsidRDefault="001A6D4F" w:rsidP="001A6D4F">
      <w:pPr>
        <w:widowControl w:val="0"/>
        <w:tabs>
          <w:tab w:val="left" w:pos="1701"/>
        </w:tabs>
        <w:ind w:firstLine="142"/>
        <w:jc w:val="both"/>
      </w:pPr>
      <w:r w:rsidRPr="005126F1">
        <w:t>Оказание медицинской помощи по оздоровительному лечению детей осуществляется в медицинской организации (отделениях, кабинетах) врачами-педиатрами и другими врачами-специалистами, имеющими подготовку по профилю заболевания ребенка, врачами-физиотерапевтами, врачами-психотерапевтами, врачами-рефлексотерапевтами, врачами-диетологами, врачами по лечебной физкультуре, врачами мануальной терапии, медицинскими психологами (при наличии), а также медицинскими сестрами, имеющими подготовку по педиатрии, физиотерапии, медицинскому массажу, функциональной диагностике, инструкторами лечебной физкультуры в соответствии с установленным порядком.</w:t>
      </w:r>
    </w:p>
    <w:p w:rsidR="001A6D4F" w:rsidRPr="005126F1" w:rsidRDefault="001A6D4F" w:rsidP="001A6D4F">
      <w:pPr>
        <w:widowControl w:val="0"/>
        <w:tabs>
          <w:tab w:val="left" w:pos="1701"/>
        </w:tabs>
        <w:ind w:firstLine="142"/>
        <w:jc w:val="both"/>
      </w:pPr>
      <w:r w:rsidRPr="005126F1">
        <w:t>Организация медицинской помощи по оздоровительному лечению детей основывается на принципах этапности, непрерывности и преемственности между амбулаторно-поликлиническими, больничными и санаторно-курортными учреждениями.</w:t>
      </w:r>
    </w:p>
    <w:p w:rsidR="001A6D4F" w:rsidRPr="005126F1" w:rsidRDefault="001A6D4F" w:rsidP="001A6D4F">
      <w:pPr>
        <w:widowControl w:val="0"/>
        <w:tabs>
          <w:tab w:val="left" w:pos="1701"/>
        </w:tabs>
        <w:ind w:firstLine="142"/>
        <w:jc w:val="both"/>
      </w:pPr>
      <w:r w:rsidRPr="005126F1">
        <w:t>Оздоровительное лечение детей осуществляется с 1 января по 31 декабря 2020 года, в том числе оздоровление детей в летний период - с 1 июня по 31 августа 2020 года.</w:t>
      </w:r>
    </w:p>
    <w:p w:rsidR="001A6D4F" w:rsidRPr="005126F1" w:rsidRDefault="001A6D4F" w:rsidP="001A6D4F">
      <w:pPr>
        <w:widowControl w:val="0"/>
        <w:tabs>
          <w:tab w:val="left" w:pos="1701"/>
        </w:tabs>
        <w:ind w:firstLine="142"/>
        <w:jc w:val="both"/>
      </w:pPr>
      <w:r w:rsidRPr="005126F1">
        <w:t>Госпитализация детей в стационар для проведения оздоровительного лечения в летний период осуществляется преимущественно группами в три этапа.</w:t>
      </w:r>
    </w:p>
    <w:p w:rsidR="001A6D4F" w:rsidRPr="005126F1" w:rsidRDefault="001A6D4F" w:rsidP="001A6D4F">
      <w:pPr>
        <w:widowControl w:val="0"/>
        <w:tabs>
          <w:tab w:val="left" w:pos="1701"/>
        </w:tabs>
        <w:ind w:firstLine="142"/>
        <w:jc w:val="both"/>
      </w:pPr>
      <w:r w:rsidRPr="005126F1">
        <w:t>Направление и прием пациентов в медицинские организации на педиатрические койки для проведения оздоровительного лечения осуществляется по медицинским показаниям.</w:t>
      </w:r>
    </w:p>
    <w:p w:rsidR="001A6D4F" w:rsidRPr="005126F1" w:rsidRDefault="001A6D4F" w:rsidP="001A6D4F">
      <w:pPr>
        <w:widowControl w:val="0"/>
        <w:tabs>
          <w:tab w:val="left" w:pos="1701"/>
        </w:tabs>
        <w:ind w:firstLine="142"/>
        <w:jc w:val="both"/>
      </w:pPr>
      <w:r w:rsidRPr="005126F1">
        <w:t>Медицинская помощь по оздоровительному лечению предоставляется детям с хроническими заболеваниями, последствиями острых заболеваний, функциональными отклонениями по следующим классам болезней:</w:t>
      </w:r>
    </w:p>
    <w:p w:rsidR="001A6D4F" w:rsidRPr="005126F1" w:rsidRDefault="001A6D4F" w:rsidP="001A6D4F">
      <w:pPr>
        <w:widowControl w:val="0"/>
        <w:tabs>
          <w:tab w:val="left" w:pos="1701"/>
        </w:tabs>
        <w:ind w:firstLine="142"/>
        <w:jc w:val="both"/>
      </w:pPr>
      <w:r w:rsidRPr="005126F1">
        <w:t>новообразования (класс II); болезни крови, кроветворных органов и отдельные нарушения, вовлекающие иммунный механизм (класс III); болезни эндокринной системы, расстройства питания, нарушения обмена веществ (класс IV); болезни нервной системы (класс VI); болезни глаза и его придаточного аппарата (класс VII); болезни уха и его сосцевидного отростка (класс VIII); болезни системы кровообращения (класс IX); болезни органов дыхания, в том числе ЛОР-органов (класс X); болезни органов пищеварения (класс XI); болезни кожи и подкожной клетчатки (класс XII); болезни костно-мышечной системы и соединительной ткани (класс XIII); болезни мочеполовой системы (класс XIV); врожденные аномалии (пороки развития), деформации (класс XVII); травмы, отравления (класс XIX).</w:t>
      </w:r>
    </w:p>
    <w:p w:rsidR="001A6D4F" w:rsidRPr="005126F1" w:rsidRDefault="001A6D4F" w:rsidP="001A6D4F">
      <w:pPr>
        <w:widowControl w:val="0"/>
        <w:tabs>
          <w:tab w:val="left" w:pos="1701"/>
        </w:tabs>
        <w:ind w:firstLine="142"/>
        <w:jc w:val="both"/>
      </w:pPr>
      <w:r w:rsidRPr="005126F1">
        <w:t>Медицинская помощь по оздоровительному лечению детей включает:</w:t>
      </w:r>
    </w:p>
    <w:p w:rsidR="001A6D4F" w:rsidRPr="005126F1" w:rsidRDefault="001A6D4F" w:rsidP="001A6D4F">
      <w:pPr>
        <w:widowControl w:val="0"/>
        <w:tabs>
          <w:tab w:val="left" w:pos="1701"/>
        </w:tabs>
        <w:ind w:firstLine="142"/>
        <w:jc w:val="both"/>
      </w:pPr>
      <w:r w:rsidRPr="005126F1">
        <w:t>оздоровительное лечение больных непосредственно после интенсивного (консервативного, оперативного) лечения острых заболеваний, травм, отравлений;</w:t>
      </w:r>
    </w:p>
    <w:p w:rsidR="001A6D4F" w:rsidRPr="005126F1" w:rsidRDefault="001A6D4F" w:rsidP="001A6D4F">
      <w:pPr>
        <w:widowControl w:val="0"/>
        <w:tabs>
          <w:tab w:val="left" w:pos="1701"/>
        </w:tabs>
        <w:ind w:firstLine="142"/>
        <w:jc w:val="both"/>
      </w:pPr>
      <w:r w:rsidRPr="005126F1">
        <w:t>оздоровление больных и инвалидов с последствиями травм, операций, хронических заболеваний;</w:t>
      </w:r>
    </w:p>
    <w:p w:rsidR="001A6D4F" w:rsidRPr="005126F1" w:rsidRDefault="001A6D4F" w:rsidP="001A6D4F">
      <w:pPr>
        <w:widowControl w:val="0"/>
        <w:tabs>
          <w:tab w:val="left" w:pos="1701"/>
        </w:tabs>
        <w:ind w:firstLine="142"/>
        <w:jc w:val="both"/>
      </w:pPr>
      <w:r w:rsidRPr="005126F1">
        <w:t>оздоровление детей, находящихся в трудной жизненной ситуации, по медицинским показаниям.</w:t>
      </w:r>
    </w:p>
    <w:p w:rsidR="001A6D4F" w:rsidRPr="005126F1" w:rsidRDefault="001A6D4F" w:rsidP="001A6D4F">
      <w:pPr>
        <w:widowControl w:val="0"/>
        <w:tabs>
          <w:tab w:val="left" w:pos="1701"/>
        </w:tabs>
        <w:ind w:firstLine="142"/>
        <w:jc w:val="both"/>
      </w:pPr>
      <w:r w:rsidRPr="005126F1">
        <w:t>Направление на плановую госпитализацию осуществляют участковые врачи-педиатры амбулаторно-поликлинических подразделений медицинских организаций. Перевод на педиатрическую койку оздоровительного (восстановительного) лечения с общей педиатрической койки осуществляется лечащим врачом по согласованию с заведующим отделением, при этом оформляется новая медицинская карта стационарного больного (история болезни).</w:t>
      </w:r>
    </w:p>
    <w:p w:rsidR="001A6D4F" w:rsidRPr="005126F1" w:rsidRDefault="001A6D4F" w:rsidP="001A6D4F">
      <w:pPr>
        <w:widowControl w:val="0"/>
        <w:tabs>
          <w:tab w:val="left" w:pos="1701"/>
        </w:tabs>
        <w:ind w:firstLine="142"/>
        <w:jc w:val="both"/>
      </w:pPr>
      <w:r w:rsidRPr="005126F1">
        <w:t>Госпитализация детей для проведения оздоровительного лечения осуществляется также посредством перевода из отделений после интенсивного (консервативного, оперативного) лечения острых заболеваний, травм, отравлений с оформлением новой медицинской карты стационарного больного (история болезни).</w:t>
      </w:r>
    </w:p>
    <w:p w:rsidR="001A6D4F" w:rsidRPr="005126F1" w:rsidRDefault="001A6D4F" w:rsidP="001A6D4F">
      <w:pPr>
        <w:widowControl w:val="0"/>
        <w:tabs>
          <w:tab w:val="left" w:pos="1701"/>
        </w:tabs>
        <w:ind w:firstLine="142"/>
        <w:jc w:val="both"/>
      </w:pPr>
      <w:r w:rsidRPr="005126F1">
        <w:t>В направлении указывается диагноз в соответствии с Международной статистической классификацией болезней и проблем, связанных со здоровьем (десятый пересмотр), и делается пометка «на оздоровительное лечение». Кодирование диагноза осуществляется с указанием подрубрики.</w:t>
      </w:r>
    </w:p>
    <w:p w:rsidR="001A6D4F" w:rsidRPr="005126F1" w:rsidRDefault="001A6D4F" w:rsidP="001A6D4F">
      <w:pPr>
        <w:widowControl w:val="0"/>
        <w:tabs>
          <w:tab w:val="left" w:pos="1701"/>
        </w:tabs>
        <w:ind w:firstLine="142"/>
        <w:jc w:val="both"/>
      </w:pPr>
      <w:r w:rsidRPr="005126F1">
        <w:t>Ответственность за определение показаний и своевременное направление пациентов на госпитализацию несут участковые врачи-педиатры амбулаторно-поликлинических подразделений медицинских организаций.</w:t>
      </w:r>
    </w:p>
    <w:p w:rsidR="001A6D4F" w:rsidRPr="005126F1" w:rsidRDefault="001A6D4F" w:rsidP="001A6D4F">
      <w:pPr>
        <w:widowControl w:val="0"/>
        <w:tabs>
          <w:tab w:val="left" w:pos="1701"/>
        </w:tabs>
        <w:ind w:firstLine="142"/>
        <w:jc w:val="both"/>
      </w:pPr>
      <w:r w:rsidRPr="005126F1">
        <w:t>Прием детей осуществляется врачами приемного отделения с участием врача педиатрического отделения. При наличии показаний для стационарного оздоровительного лечения госпитализация осуществляется в течение двух часов.</w:t>
      </w:r>
    </w:p>
    <w:p w:rsidR="001A6D4F" w:rsidRPr="005126F1" w:rsidRDefault="001A6D4F" w:rsidP="001A6D4F">
      <w:pPr>
        <w:widowControl w:val="0"/>
        <w:tabs>
          <w:tab w:val="left" w:pos="1701"/>
        </w:tabs>
        <w:ind w:firstLine="142"/>
        <w:jc w:val="both"/>
      </w:pPr>
      <w:r w:rsidRPr="005126F1">
        <w:t>При заполнении медицинской карты стационарного больного (истории болезни) на титульном листе делается пометка «оздоровительное лечение».</w:t>
      </w:r>
    </w:p>
    <w:p w:rsidR="001A6D4F" w:rsidRPr="005126F1" w:rsidRDefault="001A6D4F" w:rsidP="001A6D4F">
      <w:pPr>
        <w:widowControl w:val="0"/>
        <w:tabs>
          <w:tab w:val="left" w:pos="1701"/>
        </w:tabs>
        <w:ind w:firstLine="142"/>
        <w:jc w:val="both"/>
      </w:pPr>
      <w:r w:rsidRPr="005126F1">
        <w:t>Питание пациента (четырех-, пятиразовое по отдельному меню), проведение лечебно-диагностических исследований и профилактических мероприятий, лекарственное обеспечение начинается с момента поступления пациента в стационар.</w:t>
      </w:r>
    </w:p>
    <w:p w:rsidR="001A6D4F" w:rsidRPr="005126F1" w:rsidRDefault="001A6D4F" w:rsidP="001A6D4F">
      <w:pPr>
        <w:widowControl w:val="0"/>
        <w:tabs>
          <w:tab w:val="left" w:pos="1701"/>
        </w:tabs>
        <w:ind w:firstLine="142"/>
        <w:jc w:val="both"/>
      </w:pPr>
      <w:r w:rsidRPr="005126F1">
        <w:t>Учет детей для проведения оздоровительного лечения осуществляется отдельно.</w:t>
      </w:r>
    </w:p>
    <w:p w:rsidR="001A6D4F" w:rsidRPr="005126F1" w:rsidRDefault="001A6D4F" w:rsidP="001A6D4F">
      <w:pPr>
        <w:widowControl w:val="0"/>
        <w:tabs>
          <w:tab w:val="left" w:pos="1701"/>
        </w:tabs>
        <w:ind w:firstLine="142"/>
        <w:jc w:val="both"/>
      </w:pPr>
      <w:r w:rsidRPr="005126F1">
        <w:t>За время лечения пациенту проводят комплекс лечебно-диагностических мероприятий, соответствующий профилю заболевания. В случаях перевода ребенка по медицинским показаниям в другие отделения стационара или другие медицинские организации, выписки ранее срока по семейным обстоятельствам оплата осуществляется за фактические койко-дни.</w:t>
      </w:r>
    </w:p>
    <w:p w:rsidR="001A6D4F" w:rsidRPr="005126F1" w:rsidRDefault="001A6D4F" w:rsidP="001A6D4F">
      <w:pPr>
        <w:widowControl w:val="0"/>
        <w:tabs>
          <w:tab w:val="left" w:pos="1701"/>
        </w:tabs>
        <w:ind w:firstLine="142"/>
        <w:jc w:val="both"/>
      </w:pPr>
      <w:r w:rsidRPr="005126F1">
        <w:lastRenderedPageBreak/>
        <w:t>Критериями завершенности круглосуточного оздоровительного лечения являются улучшение состояния пациента и лабораторных данных, окончание курса комплексного оздоровительного лечения.</w:t>
      </w:r>
    </w:p>
    <w:p w:rsidR="001A6D4F" w:rsidRPr="005126F1" w:rsidRDefault="001A6D4F" w:rsidP="001A6D4F">
      <w:pPr>
        <w:widowControl w:val="0"/>
        <w:tabs>
          <w:tab w:val="left" w:pos="1701"/>
        </w:tabs>
        <w:ind w:firstLine="142"/>
        <w:jc w:val="center"/>
      </w:pPr>
    </w:p>
    <w:p w:rsidR="001A6D4F" w:rsidRPr="005126F1" w:rsidRDefault="001A6D4F" w:rsidP="001A6D4F">
      <w:pPr>
        <w:widowControl w:val="0"/>
        <w:tabs>
          <w:tab w:val="left" w:pos="1701"/>
        </w:tabs>
        <w:ind w:firstLine="142"/>
        <w:jc w:val="center"/>
      </w:pPr>
      <w:r w:rsidRPr="005126F1">
        <w:t>10. Порядок и условия проведения оздоровительного лечения</w:t>
      </w:r>
      <w:r w:rsidR="005126F1">
        <w:t xml:space="preserve"> </w:t>
      </w:r>
      <w:r w:rsidRPr="005126F1">
        <w:t>детей в детском офтальмологическом отделении</w:t>
      </w:r>
    </w:p>
    <w:p w:rsidR="001A6D4F" w:rsidRPr="005126F1" w:rsidRDefault="001A6D4F" w:rsidP="001A6D4F">
      <w:pPr>
        <w:widowControl w:val="0"/>
        <w:tabs>
          <w:tab w:val="left" w:pos="1701"/>
        </w:tabs>
        <w:ind w:firstLine="142"/>
        <w:jc w:val="both"/>
      </w:pPr>
      <w:r w:rsidRPr="005126F1">
        <w:t>Детское офтальмологическое отделение для оздоровительного лечения детей организовано на базе ГБУЗ ЛО «Волховская МБ».</w:t>
      </w:r>
    </w:p>
    <w:p w:rsidR="001A6D4F" w:rsidRPr="005126F1" w:rsidRDefault="001A6D4F" w:rsidP="001A6D4F">
      <w:pPr>
        <w:widowControl w:val="0"/>
        <w:tabs>
          <w:tab w:val="left" w:pos="1701"/>
        </w:tabs>
        <w:ind w:firstLine="142"/>
        <w:jc w:val="both"/>
      </w:pPr>
      <w:r w:rsidRPr="005126F1">
        <w:t xml:space="preserve">Оказание медицинской помощи в детском офтальмологическом отделении для оздоровительного лечения осуществляется в соответствии с </w:t>
      </w:r>
      <w:hyperlink r:id="rId46" w:history="1">
        <w:r w:rsidRPr="005126F1">
          <w:t>приказом</w:t>
        </w:r>
      </w:hyperlink>
      <w:r w:rsidRPr="005126F1">
        <w:t xml:space="preserve"> Министерства здравоохранения Российской Федерации от 25 октября 2012 года № 442н «Об утверждении Порядка оказания медицинской помощи детям при заболеваниях глаза, его придаточного аппарата и орбиты».</w:t>
      </w:r>
    </w:p>
    <w:p w:rsidR="001A6D4F" w:rsidRPr="005126F1" w:rsidRDefault="001A6D4F" w:rsidP="001A6D4F">
      <w:pPr>
        <w:widowControl w:val="0"/>
        <w:tabs>
          <w:tab w:val="left" w:pos="1701"/>
        </w:tabs>
        <w:ind w:firstLine="142"/>
        <w:jc w:val="both"/>
      </w:pPr>
      <w:r w:rsidRPr="005126F1">
        <w:t>В отделении проводится оздоровительное лечение детей от 3 до 18 лет, страдающих миопией, дальнозоркостью, амблиопией, бинокулярной и глазодвигательной патологией. Противопоказаниями для госпитализации больных в отделение являются стойкие остаточные явления, затрудняющие передвижение и самообслуживание, психические расстройства, онкологические заболевания и туберкулез.</w:t>
      </w:r>
    </w:p>
    <w:p w:rsidR="001A6D4F" w:rsidRPr="005126F1" w:rsidRDefault="001A6D4F" w:rsidP="001A6D4F">
      <w:pPr>
        <w:widowControl w:val="0"/>
        <w:tabs>
          <w:tab w:val="left" w:pos="1701"/>
        </w:tabs>
        <w:ind w:firstLine="142"/>
        <w:jc w:val="both"/>
      </w:pPr>
      <w:r w:rsidRPr="005126F1">
        <w:t>Продолжительность лечения составляет в среднем 18 дней. При необходимости и положительной динамике курсы лечения в отделении повторяют через 4-6 месяцев.</w:t>
      </w:r>
    </w:p>
    <w:p w:rsidR="001A6D4F" w:rsidRPr="005126F1" w:rsidRDefault="001A6D4F" w:rsidP="001A6D4F">
      <w:pPr>
        <w:widowControl w:val="0"/>
        <w:tabs>
          <w:tab w:val="left" w:pos="1701"/>
        </w:tabs>
        <w:ind w:firstLine="142"/>
        <w:jc w:val="both"/>
      </w:pPr>
      <w:r w:rsidRPr="005126F1">
        <w:t>Организация медицинской помощи по оздоровительному лечению детей офтальмологического профиля основывается на принципах этапности, непрерывности и преемственности между амбулаторно-поликлиническими и стационарными подразделениями медицинских организаций.</w:t>
      </w:r>
    </w:p>
    <w:p w:rsidR="001A6D4F" w:rsidRPr="005126F1" w:rsidRDefault="001A6D4F" w:rsidP="001A6D4F">
      <w:pPr>
        <w:widowControl w:val="0"/>
        <w:tabs>
          <w:tab w:val="left" w:pos="1701"/>
        </w:tabs>
        <w:ind w:firstLine="142"/>
        <w:jc w:val="both"/>
      </w:pPr>
      <w:r w:rsidRPr="005126F1">
        <w:t>Направление на госпитализацию пациент получает у офтальмолога по месту жительства либо переводится с направлением и выпиской из офтальмологических отделений стационаров.</w:t>
      </w:r>
    </w:p>
    <w:p w:rsidR="001A6D4F" w:rsidRPr="005126F1" w:rsidRDefault="001A6D4F" w:rsidP="001A6D4F">
      <w:pPr>
        <w:widowControl w:val="0"/>
        <w:tabs>
          <w:tab w:val="left" w:pos="1701"/>
        </w:tabs>
        <w:ind w:firstLine="142"/>
        <w:jc w:val="both"/>
      </w:pPr>
      <w:r w:rsidRPr="005126F1">
        <w:t>Для госпитализации пациенты должны иметь при себе медицинские документы: клинический анализ крови, общий анализ мочи, соскоб на энтеробиоз (давностью не более 10 дней), результаты обследования врачом-офтальмологом, флюорограмму или рентгенограмму органов грудной клетки (по медицинским показаниям) давностью не более одного года, справку об отсутствии карантинных заболеваний, для девочек 14 лет - осмотр гинеколога.</w:t>
      </w:r>
    </w:p>
    <w:p w:rsidR="001A6D4F" w:rsidRPr="005126F1" w:rsidRDefault="001A6D4F" w:rsidP="001A6D4F">
      <w:pPr>
        <w:widowControl w:val="0"/>
        <w:tabs>
          <w:tab w:val="left" w:pos="1701"/>
        </w:tabs>
        <w:ind w:firstLine="142"/>
        <w:jc w:val="both"/>
      </w:pPr>
      <w:r w:rsidRPr="005126F1">
        <w:t>При поступлении ребенок осматривается офтальмологом и педиатром, при необходимости назначаются дополнительные обследования. Проводится первичный осмотр врачом-физиотерапевтом для назначения специального и общеукрепляющего лечения.</w:t>
      </w:r>
    </w:p>
    <w:p w:rsidR="001A6D4F" w:rsidRPr="005126F1" w:rsidRDefault="001A6D4F" w:rsidP="001A6D4F">
      <w:pPr>
        <w:widowControl w:val="0"/>
        <w:tabs>
          <w:tab w:val="left" w:pos="1701"/>
        </w:tabs>
        <w:ind w:firstLine="142"/>
        <w:jc w:val="both"/>
      </w:pPr>
      <w:r w:rsidRPr="005126F1">
        <w:t>Ежедневно, кроме выходных и праздничных дней, детей осматривает врач-офтальмолог и врач-педиатр, оптометрист измеряет остроту зрения. В выходные и праздничные дни по медицинским показаниям детей осматривает дежурный врач.</w:t>
      </w:r>
    </w:p>
    <w:p w:rsidR="001A6D4F" w:rsidRPr="005126F1" w:rsidRDefault="001A6D4F" w:rsidP="001A6D4F">
      <w:pPr>
        <w:widowControl w:val="0"/>
        <w:tabs>
          <w:tab w:val="left" w:pos="1701"/>
        </w:tabs>
        <w:ind w:firstLine="142"/>
        <w:jc w:val="center"/>
      </w:pPr>
    </w:p>
    <w:p w:rsidR="001A6D4F" w:rsidRPr="005126F1" w:rsidRDefault="001A6D4F" w:rsidP="001A6D4F">
      <w:pPr>
        <w:widowControl w:val="0"/>
        <w:tabs>
          <w:tab w:val="left" w:pos="1701"/>
        </w:tabs>
        <w:ind w:firstLine="142"/>
        <w:jc w:val="center"/>
      </w:pPr>
      <w:r w:rsidRPr="005126F1">
        <w:t>11. Условия оказания медицинской помощи в центрах здоровья</w:t>
      </w:r>
    </w:p>
    <w:p w:rsidR="001A6D4F" w:rsidRPr="005126F1" w:rsidRDefault="001A6D4F" w:rsidP="001A6D4F">
      <w:pPr>
        <w:widowControl w:val="0"/>
        <w:tabs>
          <w:tab w:val="left" w:pos="1701"/>
        </w:tabs>
        <w:ind w:firstLine="142"/>
        <w:jc w:val="both"/>
      </w:pPr>
      <w:r w:rsidRPr="005126F1">
        <w:t xml:space="preserve">Центры здоровья оказывают первичную медико-санитарную помощь населению муниципальных образований в соответствии с приказами Министерства здравоохранения и социального развития Российской Федерации от 19 августа 2009 года </w:t>
      </w:r>
      <w:hyperlink r:id="rId47" w:history="1">
        <w:r w:rsidRPr="005126F1">
          <w:t>№ 597н</w:t>
        </w:r>
      </w:hyperlink>
      <w:r w:rsidRPr="005126F1">
        <w:t xml:space="preserve"> и от 15 мая 2012 года </w:t>
      </w:r>
      <w:hyperlink r:id="rId48" w:history="1">
        <w:r w:rsidRPr="005126F1">
          <w:t>№ 543н</w:t>
        </w:r>
      </w:hyperlink>
      <w:r w:rsidRPr="005126F1">
        <w:t xml:space="preserve">, </w:t>
      </w:r>
      <w:hyperlink r:id="rId49" w:history="1">
        <w:r w:rsidRPr="005126F1">
          <w:t>приказом</w:t>
        </w:r>
      </w:hyperlink>
      <w:r w:rsidRPr="005126F1">
        <w:t xml:space="preserve"> Министерства здравоохранения Российской Федерации от 30 сентября 2015 года № 683н.</w:t>
      </w:r>
    </w:p>
    <w:p w:rsidR="001A6D4F" w:rsidRPr="005126F1" w:rsidRDefault="001A6D4F" w:rsidP="001A6D4F">
      <w:pPr>
        <w:widowControl w:val="0"/>
        <w:tabs>
          <w:tab w:val="left" w:pos="1701"/>
        </w:tabs>
        <w:ind w:firstLine="142"/>
        <w:jc w:val="both"/>
      </w:pPr>
      <w:r w:rsidRPr="005126F1">
        <w:t>Режим работы центров здоровья устанавливается руководителями медицинских организаций с учетом предоставления возможности посещения центров здоровья как в дневное, так и в вечернее время.</w:t>
      </w:r>
    </w:p>
    <w:p w:rsidR="001A6D4F" w:rsidRPr="005126F1" w:rsidRDefault="001A6D4F" w:rsidP="001A6D4F">
      <w:pPr>
        <w:widowControl w:val="0"/>
        <w:tabs>
          <w:tab w:val="left" w:pos="1701"/>
        </w:tabs>
        <w:ind w:firstLine="142"/>
        <w:jc w:val="both"/>
      </w:pPr>
      <w:r w:rsidRPr="005126F1">
        <w:t>При оказании медицинской помощи в центрах здоровья предусматриваются:</w:t>
      </w:r>
    </w:p>
    <w:p w:rsidR="001A6D4F" w:rsidRPr="005126F1" w:rsidRDefault="001A6D4F" w:rsidP="001A6D4F">
      <w:pPr>
        <w:widowControl w:val="0"/>
        <w:tabs>
          <w:tab w:val="left" w:pos="1701"/>
        </w:tabs>
        <w:ind w:firstLine="142"/>
        <w:jc w:val="both"/>
      </w:pPr>
      <w:r w:rsidRPr="005126F1">
        <w:t>регулирование потока пациентов медицинскими работниками центра здоровья;</w:t>
      </w:r>
    </w:p>
    <w:p w:rsidR="001A6D4F" w:rsidRPr="005126F1" w:rsidRDefault="001A6D4F" w:rsidP="001A6D4F">
      <w:pPr>
        <w:widowControl w:val="0"/>
        <w:tabs>
          <w:tab w:val="left" w:pos="1701"/>
        </w:tabs>
        <w:ind w:firstLine="142"/>
        <w:jc w:val="both"/>
      </w:pPr>
      <w:r w:rsidRPr="005126F1">
        <w:t>возможность предварительной записи на прием, в том числе по телефону.</w:t>
      </w:r>
    </w:p>
    <w:p w:rsidR="001A6D4F" w:rsidRPr="005126F1" w:rsidRDefault="001A6D4F" w:rsidP="001A6D4F">
      <w:pPr>
        <w:widowControl w:val="0"/>
        <w:tabs>
          <w:tab w:val="left" w:pos="1701"/>
        </w:tabs>
        <w:ind w:firstLine="142"/>
        <w:jc w:val="both"/>
      </w:pPr>
      <w:r w:rsidRPr="005126F1">
        <w:t>Центр здоровья оказывает медицинские услуги следующим гражданам:</w:t>
      </w:r>
    </w:p>
    <w:p w:rsidR="001A6D4F" w:rsidRPr="005126F1" w:rsidRDefault="001A6D4F" w:rsidP="001A6D4F">
      <w:pPr>
        <w:widowControl w:val="0"/>
        <w:tabs>
          <w:tab w:val="left" w:pos="1701"/>
        </w:tabs>
        <w:ind w:firstLine="142"/>
        <w:jc w:val="both"/>
      </w:pPr>
      <w:r w:rsidRPr="005126F1">
        <w:t>впервые обратившимся в отчетном году для проведения комплексного обследования, в том числе детям 15-17 лет и детям, в отношении которых решение о посещении центра здоровья принято родителями (законными представителями) самостоятельно;</w:t>
      </w:r>
    </w:p>
    <w:p w:rsidR="001A6D4F" w:rsidRPr="005126F1" w:rsidRDefault="001A6D4F" w:rsidP="001A6D4F">
      <w:pPr>
        <w:widowControl w:val="0"/>
        <w:tabs>
          <w:tab w:val="left" w:pos="1701"/>
        </w:tabs>
        <w:ind w:firstLine="142"/>
        <w:jc w:val="both"/>
      </w:pPr>
      <w:r w:rsidRPr="005126F1">
        <w:t>направленным медицинской организацией по месту прикрепления для проведения диспансеризации и профилактических медицинских осмотров, в том числе в рамках второго этапа диспансеризации граждан с II и III группами состояния здоровья;</w:t>
      </w:r>
    </w:p>
    <w:p w:rsidR="001A6D4F" w:rsidRPr="005126F1" w:rsidRDefault="001A6D4F" w:rsidP="001A6D4F">
      <w:pPr>
        <w:widowControl w:val="0"/>
        <w:tabs>
          <w:tab w:val="left" w:pos="1701"/>
        </w:tabs>
        <w:ind w:firstLine="142"/>
        <w:jc w:val="both"/>
      </w:pPr>
      <w:r w:rsidRPr="005126F1">
        <w:t>обратившимся для динамического наблюдения в соответствии с рекомендациями врача центра здоровья (для детей);</w:t>
      </w:r>
    </w:p>
    <w:p w:rsidR="001A6D4F" w:rsidRPr="005126F1" w:rsidRDefault="001A6D4F" w:rsidP="001A6D4F">
      <w:pPr>
        <w:widowControl w:val="0"/>
        <w:tabs>
          <w:tab w:val="left" w:pos="1701"/>
        </w:tabs>
        <w:ind w:firstLine="142"/>
        <w:jc w:val="both"/>
      </w:pPr>
      <w:r w:rsidRPr="005126F1">
        <w:t>обратившимся для диспансерного наблюдения, включая назначение лекарственных препаратов для коррекции дислипидемии, гражданам, имеющим высокий риск развития сердечно-сосудистых заболеваний, в соответствии с рекомендациями врача центра здоровья;</w:t>
      </w:r>
    </w:p>
    <w:p w:rsidR="001A6D4F" w:rsidRPr="005126F1" w:rsidRDefault="001A6D4F" w:rsidP="001A6D4F">
      <w:pPr>
        <w:widowControl w:val="0"/>
        <w:tabs>
          <w:tab w:val="left" w:pos="1701"/>
        </w:tabs>
        <w:ind w:firstLine="142"/>
        <w:jc w:val="both"/>
      </w:pPr>
      <w:r w:rsidRPr="005126F1">
        <w:t>направленным медицинскими работниками образовательных организаций для проведения диспансеризации и профилактических медицинских осмотров;</w:t>
      </w:r>
    </w:p>
    <w:p w:rsidR="001A6D4F" w:rsidRPr="005126F1" w:rsidRDefault="001A6D4F" w:rsidP="001A6D4F">
      <w:pPr>
        <w:widowControl w:val="0"/>
        <w:tabs>
          <w:tab w:val="left" w:pos="1701"/>
        </w:tabs>
        <w:ind w:firstLine="142"/>
        <w:jc w:val="both"/>
      </w:pPr>
      <w:r w:rsidRPr="005126F1">
        <w:t>имеющим первую и вторую группы состояния здоровья, направленным работодателем по заключению врача, ответственного за проведение углубленных медицинских осмотров.</w:t>
      </w:r>
    </w:p>
    <w:p w:rsidR="001A6D4F" w:rsidRPr="005126F1" w:rsidRDefault="001A6D4F" w:rsidP="001A6D4F">
      <w:pPr>
        <w:widowControl w:val="0"/>
        <w:tabs>
          <w:tab w:val="left" w:pos="1701"/>
        </w:tabs>
        <w:ind w:firstLine="142"/>
        <w:jc w:val="both"/>
      </w:pPr>
      <w:r w:rsidRPr="005126F1">
        <w:t>Число посещений центра здоровья с целью проведения комплексного обследования определяется указанным контингентам граждан один раз в отчетном году и включает измерение роста и веса, тестирование на аппаратно-программном комплексе для скрининг-оценки уровня психофизиологического и соматического здоровья, функциональных и адаптивных резервов организма, скрининг сердца компьютеризированный (экспресс-оценка состояния сердца по ЭКГ-сигналам от конечностей), ангиологический скрининг с автоматическим измерением систолического артериального давления и расчетом плече-лодыжечного индекса, экспресс-анализ для определения общего холестерина и глюкозы в крови, комплексную детальную оценку функций дыхательной системы (спирометр компьютеризированный), проверку остроты зрения, рефрактометрию, тонометрию, исследование бинокулярного зрения, определение вида и степени аметропии, наличия астигматизма, диагностику кариеса зубов, болезней пародонта, некариозных поражений, болезней слизистой оболочки и регистрацию стоматологического статуса пациента, осмотр врача.</w:t>
      </w:r>
    </w:p>
    <w:p w:rsidR="001A6D4F" w:rsidRPr="005126F1" w:rsidRDefault="001A6D4F" w:rsidP="001A6D4F">
      <w:pPr>
        <w:widowControl w:val="0"/>
        <w:tabs>
          <w:tab w:val="left" w:pos="1701"/>
        </w:tabs>
        <w:ind w:firstLine="142"/>
        <w:jc w:val="both"/>
      </w:pPr>
      <w:r w:rsidRPr="005126F1">
        <w:t>При необходимости выявления дополнительных факторов риска рекомендуется проведение исследований, не входящих в перечень комплексного обследования, на установленном оборудовании.</w:t>
      </w:r>
    </w:p>
    <w:p w:rsidR="001A6D4F" w:rsidRPr="005126F1" w:rsidRDefault="001A6D4F" w:rsidP="001A6D4F">
      <w:pPr>
        <w:widowControl w:val="0"/>
        <w:tabs>
          <w:tab w:val="left" w:pos="1701"/>
        </w:tabs>
        <w:ind w:firstLine="142"/>
        <w:jc w:val="both"/>
      </w:pPr>
      <w:r w:rsidRPr="005126F1">
        <w:t>При обращении для динамического наблюдения по рекомендации врача центра здоровья повторно проводятся необходимые исследования и осмотр врача.</w:t>
      </w:r>
    </w:p>
    <w:p w:rsidR="001A6D4F" w:rsidRPr="005126F1" w:rsidRDefault="001A6D4F" w:rsidP="001A6D4F">
      <w:pPr>
        <w:widowControl w:val="0"/>
        <w:tabs>
          <w:tab w:val="left" w:pos="1701"/>
        </w:tabs>
        <w:ind w:firstLine="142"/>
        <w:jc w:val="both"/>
      </w:pPr>
      <w:r w:rsidRPr="005126F1">
        <w:t>Центр здоровья осуществляет взаимодействие с кабинетами медицинской профилактики, кабинетами здорового ребенка медицинских организаций по месту жительства гражданина.</w:t>
      </w:r>
    </w:p>
    <w:p w:rsidR="001A6D4F" w:rsidRPr="005126F1" w:rsidRDefault="001A6D4F" w:rsidP="001A6D4F">
      <w:pPr>
        <w:widowControl w:val="0"/>
        <w:tabs>
          <w:tab w:val="left" w:pos="1701"/>
        </w:tabs>
        <w:ind w:firstLine="142"/>
        <w:jc w:val="both"/>
      </w:pPr>
      <w:r w:rsidRPr="005126F1">
        <w:t>Для жителей сельской местности, желающих обратиться в центр здоровья, органами местного самоуправления муниципального образования в сфере здравоохранения в установленные часы и дни недели может быть организован проезд от медицинской организации до центра здоровья, расположенного в зоне ответственности.</w:t>
      </w:r>
    </w:p>
    <w:p w:rsidR="001A6D4F" w:rsidRPr="005126F1" w:rsidRDefault="001A6D4F" w:rsidP="001A6D4F">
      <w:pPr>
        <w:widowControl w:val="0"/>
        <w:tabs>
          <w:tab w:val="left" w:pos="1701"/>
        </w:tabs>
        <w:ind w:firstLine="142"/>
        <w:jc w:val="both"/>
      </w:pPr>
      <w:r w:rsidRPr="005126F1">
        <w:t xml:space="preserve">Центром здоровья для жителей сельской местности, проживающих в зоне ответственности центра здоровья, в плановом порядке </w:t>
      </w:r>
      <w:r w:rsidRPr="005126F1">
        <w:lastRenderedPageBreak/>
        <w:t>могут проводиться выездные акции, направленные на формирование здорового образа жизни.</w:t>
      </w:r>
    </w:p>
    <w:p w:rsidR="001A6D4F" w:rsidRPr="005126F1" w:rsidRDefault="001A6D4F" w:rsidP="001A6D4F">
      <w:pPr>
        <w:widowControl w:val="0"/>
        <w:tabs>
          <w:tab w:val="left" w:pos="1701"/>
        </w:tabs>
        <w:ind w:firstLine="142"/>
        <w:jc w:val="both"/>
      </w:pPr>
      <w:r w:rsidRPr="005126F1">
        <w:t>На гражданина, обратившегося (направленного) в центр здоровья, оформляются учетные формы № 025-ЦЗ/у (карта центра здоровья), № 025-ЦЗ/у-2 (карта центра здоровья ребенка), которые хранятся в центре здоровья. Проводится тестирование гражданина на аппаратно-программном комплексе, его обследование на установленном оборудовании, результаты которых заносятся в карту центра здоровья и могут храниться в электронном виде в соответствии с приказом по медицинской организации, после чего гражданин направляется к врачу.</w:t>
      </w:r>
    </w:p>
    <w:p w:rsidR="001A6D4F" w:rsidRPr="005126F1" w:rsidRDefault="001A6D4F" w:rsidP="001A6D4F">
      <w:pPr>
        <w:widowControl w:val="0"/>
        <w:tabs>
          <w:tab w:val="left" w:pos="1701"/>
        </w:tabs>
        <w:ind w:firstLine="142"/>
        <w:jc w:val="both"/>
      </w:pPr>
      <w:r w:rsidRPr="005126F1">
        <w:t>На основании результатов тестирования на аппаратно-программном комплексе и обследования на установленном оборудовании врач определяет наиболее вероятные факторы риска, функциональные и адаптивные резервы организма с учетом возрастных особенностей, прогноз состояния здоровья, проводит беседу и составляет индивидуальную программу по здоровому образу жизни.</w:t>
      </w:r>
    </w:p>
    <w:p w:rsidR="001A6D4F" w:rsidRPr="005126F1" w:rsidRDefault="001A6D4F" w:rsidP="001A6D4F">
      <w:pPr>
        <w:widowControl w:val="0"/>
        <w:tabs>
          <w:tab w:val="left" w:pos="1701"/>
        </w:tabs>
        <w:ind w:firstLine="142"/>
        <w:jc w:val="both"/>
      </w:pPr>
      <w:r w:rsidRPr="005126F1">
        <w:t>При необходимости врач рекомендует гражданину, в том числе ребенку (родителям или законным представителям), динамическое наблюдение в центре здоровья с проведением повторных исследований в соответствии с выявленными факторами риска или наблюдение в кабинетах медицинской профилактики и здорового ребенка медицинской организации, посещение занятий в соответствующих школах здоровья, в кабинетах лечебной физкультуры по программам, разработанным в центре здоровья.</w:t>
      </w:r>
    </w:p>
    <w:p w:rsidR="001A6D4F" w:rsidRPr="005126F1" w:rsidRDefault="001A6D4F" w:rsidP="001A6D4F">
      <w:pPr>
        <w:widowControl w:val="0"/>
        <w:tabs>
          <w:tab w:val="left" w:pos="1701"/>
        </w:tabs>
        <w:ind w:firstLine="142"/>
        <w:jc w:val="both"/>
      </w:pPr>
      <w:r w:rsidRPr="005126F1">
        <w:t>В случае если в процессе обследования в центре здоровья выявляется подозрение на какое-либо заболевание, врач центра здоровья рекомендует гражданину, в том числе ребенку (родителям или законным представителям), обратиться в медицинскую организацию к соответствующему врачу-специалисту для определения дальнейшей тактики наблюдения и лечения.</w:t>
      </w:r>
    </w:p>
    <w:p w:rsidR="001A6D4F" w:rsidRPr="005126F1" w:rsidRDefault="001A6D4F" w:rsidP="001A6D4F">
      <w:pPr>
        <w:widowControl w:val="0"/>
        <w:tabs>
          <w:tab w:val="left" w:pos="1701"/>
        </w:tabs>
        <w:ind w:firstLine="142"/>
        <w:jc w:val="both"/>
      </w:pPr>
      <w:r w:rsidRPr="005126F1">
        <w:t>Сведения о гражданах, у которых выявлено подозрение на заболевание и которым необходимо наблюдение в кабинете медицинской профилактики (кабинете здорового ребенка), с их согласия передаются в кабинет медицинской профилактики (кабинет здорового ребенка), врачу-терапевту участковому (врачу-педиатру участковому) по месту жительства гражданина (по месту прикрепления).</w:t>
      </w:r>
    </w:p>
    <w:p w:rsidR="001A6D4F" w:rsidRPr="005126F1" w:rsidRDefault="001A6D4F" w:rsidP="001A6D4F">
      <w:pPr>
        <w:widowControl w:val="0"/>
        <w:tabs>
          <w:tab w:val="left" w:pos="1701"/>
        </w:tabs>
        <w:ind w:firstLine="142"/>
        <w:jc w:val="both"/>
      </w:pPr>
      <w:r w:rsidRPr="005126F1">
        <w:t xml:space="preserve">По каждому случаю первичного обращения в центр здоровья, включающего комплексное обследование, заполняют учетные </w:t>
      </w:r>
      <w:hyperlink r:id="rId50" w:history="1">
        <w:r w:rsidRPr="005126F1">
          <w:t>формы № 002-ЦЗ/у</w:t>
        </w:r>
      </w:hyperlink>
      <w:r w:rsidRPr="005126F1">
        <w:t xml:space="preserve"> (карта здорового образа жизни), </w:t>
      </w:r>
      <w:hyperlink r:id="rId51" w:history="1">
        <w:r w:rsidRPr="005126F1">
          <w:t>№ 002-ЦЗ/у-2</w:t>
        </w:r>
      </w:hyperlink>
      <w:r w:rsidRPr="005126F1">
        <w:t xml:space="preserve"> (карта здорового образа жизни ребенка), утвержденные приказом Министерства здравоохранения и социального развития Российской Федерации от 19 августа 2009 года № 597н, которые по желанию выдаются гражданину на руки, а также оформляется учетная </w:t>
      </w:r>
      <w:hyperlink r:id="rId52" w:history="1">
        <w:r w:rsidRPr="005126F1">
          <w:t>форма № 025-1/у</w:t>
        </w:r>
      </w:hyperlink>
      <w:r w:rsidRPr="005126F1">
        <w:t xml:space="preserve"> (талон пациента, получающего медицинскую помощь в амбулаторных условиях), утвержденная приказом Минздрава России от 15 декабря 2014 года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rsidR="001A6D4F" w:rsidRPr="005126F1" w:rsidRDefault="001A6D4F" w:rsidP="001A6D4F">
      <w:pPr>
        <w:widowControl w:val="0"/>
        <w:tabs>
          <w:tab w:val="left" w:pos="1701"/>
        </w:tabs>
        <w:ind w:firstLine="142"/>
        <w:jc w:val="both"/>
      </w:pPr>
      <w:r w:rsidRPr="005126F1">
        <w:t>По окончании обследования и осмотра врача заполненные талоны пациента, получающего медицинскую помощь в амбулаторных условиях, передаются в соответствующее подразделение медицинской организации для дальнейшего формирования реестров счетов для оплаты по программе обязательного медицинского страхования в соответствии с Территориальной программой.</w:t>
      </w:r>
    </w:p>
    <w:p w:rsidR="001A6D4F" w:rsidRPr="005126F1" w:rsidRDefault="001A6D4F" w:rsidP="001A6D4F">
      <w:pPr>
        <w:widowControl w:val="0"/>
        <w:tabs>
          <w:tab w:val="left" w:pos="1701"/>
        </w:tabs>
        <w:ind w:firstLine="142"/>
        <w:jc w:val="both"/>
      </w:pPr>
      <w:r w:rsidRPr="005126F1">
        <w:t>В центре здоровья ведется учетно-отчетная документация, установленная приказами Министерства здравоохранения Российской Федерации.</w:t>
      </w:r>
    </w:p>
    <w:p w:rsidR="001A6D4F" w:rsidRPr="005126F1" w:rsidRDefault="001A6D4F" w:rsidP="001A6D4F">
      <w:pPr>
        <w:widowControl w:val="0"/>
        <w:tabs>
          <w:tab w:val="left" w:pos="1701"/>
        </w:tabs>
        <w:ind w:firstLine="142"/>
        <w:jc w:val="both"/>
      </w:pPr>
      <w:r w:rsidRPr="005126F1">
        <w:t xml:space="preserve">Деятельность центров здоровья для детей организована в соответствии с </w:t>
      </w:r>
      <w:hyperlink r:id="rId53" w:history="1">
        <w:r w:rsidRPr="005126F1">
          <w:t>приказом</w:t>
        </w:r>
      </w:hyperlink>
      <w:r w:rsidRPr="005126F1">
        <w:t xml:space="preserve"> Министерства здравоохранения и социального развития Российской Федерации от 19 августа 2009 года № 597н «Об организации деятельности центров здоровья по формированию здорового образа жизни у граждан Российской Федерации, включая сокращение потребления алкоголя и табака».</w:t>
      </w:r>
    </w:p>
    <w:p w:rsidR="001A6D4F" w:rsidRPr="005126F1" w:rsidRDefault="001A6D4F" w:rsidP="001A6D4F">
      <w:pPr>
        <w:widowControl w:val="0"/>
        <w:tabs>
          <w:tab w:val="left" w:pos="1701"/>
        </w:tabs>
        <w:jc w:val="center"/>
      </w:pPr>
    </w:p>
    <w:p w:rsidR="001A6D4F" w:rsidRPr="005126F1" w:rsidRDefault="001A6D4F" w:rsidP="001A6D4F">
      <w:pPr>
        <w:widowControl w:val="0"/>
        <w:tabs>
          <w:tab w:val="left" w:pos="1701"/>
        </w:tabs>
        <w:jc w:val="center"/>
      </w:pPr>
      <w:r w:rsidRPr="005126F1">
        <w:t>12. Условия оказания медицинской помощи лицам, занимающимся</w:t>
      </w:r>
      <w:r w:rsidR="005126F1">
        <w:t xml:space="preserve"> </w:t>
      </w:r>
      <w:r w:rsidRPr="005126F1">
        <w:t>физической культурой и спортом, а также лицам, желающим</w:t>
      </w:r>
      <w:r w:rsidR="005126F1">
        <w:t xml:space="preserve"> </w:t>
      </w:r>
      <w:r w:rsidRPr="005126F1">
        <w:t>выполнить нормативы испытаний (тестов) Всероссийского</w:t>
      </w:r>
      <w:r w:rsidR="005126F1">
        <w:t xml:space="preserve"> </w:t>
      </w:r>
      <w:r w:rsidRPr="005126F1">
        <w:t>физкультурно-спортивного комплекса «Готов к труду и обороне»</w:t>
      </w:r>
    </w:p>
    <w:p w:rsidR="001A6D4F" w:rsidRPr="005126F1" w:rsidRDefault="001A6D4F" w:rsidP="001A6D4F">
      <w:pPr>
        <w:widowControl w:val="0"/>
        <w:tabs>
          <w:tab w:val="left" w:pos="1701"/>
        </w:tabs>
        <w:ind w:firstLine="142"/>
        <w:jc w:val="both"/>
      </w:pPr>
      <w:r w:rsidRPr="005126F1">
        <w:t xml:space="preserve">Систематический контроль за состоянием здоровья лиц, занимающихся физической культурой и спортом (в том числе при подготовке и проведении физкультурных мероприятий и спортивных мероприятий), осуществляется в кабинетах спортивной медицины, организованных в соответствии с </w:t>
      </w:r>
      <w:hyperlink r:id="rId54" w:history="1">
        <w:r w:rsidRPr="005126F1">
          <w:t>приказом</w:t>
        </w:r>
      </w:hyperlink>
      <w:r w:rsidRPr="005126F1">
        <w:t xml:space="preserve"> Министерства здравоохранения Российской Федерации от 1 марта 2016 года № 134н, и включает предварительные и периодические медицинские осмотры, в том числе по углубленной программе медицинского обследования, этапные и текущие медицинские обследования, врачебно-педагогические наблюдения.</w:t>
      </w:r>
    </w:p>
    <w:p w:rsidR="001A6D4F" w:rsidRPr="005126F1" w:rsidRDefault="001A6D4F" w:rsidP="001A6D4F">
      <w:pPr>
        <w:widowControl w:val="0"/>
        <w:tabs>
          <w:tab w:val="left" w:pos="1701"/>
        </w:tabs>
        <w:ind w:firstLine="142"/>
        <w:jc w:val="both"/>
      </w:pPr>
      <w:r w:rsidRPr="005126F1">
        <w:t>Маршрутизация и порядок проведения профилактических медицинских осмотров лиц, занимающихся физкультурой и спортом, а также желающих выполнить нормативы испытаний (тестов) Всероссийского физкультурно-спортивного комплекса «Готов к труду и обороне» определяются правовым актом Комитета по здравоохранению Ленинградской области.</w:t>
      </w:r>
    </w:p>
    <w:p w:rsidR="001A6D4F" w:rsidRPr="005126F1" w:rsidRDefault="001A6D4F" w:rsidP="001A6D4F">
      <w:pPr>
        <w:widowControl w:val="0"/>
        <w:tabs>
          <w:tab w:val="left" w:pos="1701"/>
        </w:tabs>
        <w:jc w:val="center"/>
      </w:pPr>
    </w:p>
    <w:p w:rsidR="001A6D4F" w:rsidRPr="005126F1" w:rsidRDefault="001A6D4F" w:rsidP="001A6D4F">
      <w:pPr>
        <w:widowControl w:val="0"/>
        <w:tabs>
          <w:tab w:val="left" w:pos="1701"/>
        </w:tabs>
        <w:jc w:val="center"/>
      </w:pPr>
      <w:r w:rsidRPr="005126F1">
        <w:t>13. Условия оказания медицинской помощи гражданам,</w:t>
      </w:r>
      <w:r w:rsidR="005126F1">
        <w:t xml:space="preserve"> </w:t>
      </w:r>
      <w:r w:rsidRPr="005126F1">
        <w:t>нуждающимся в заместительной почечной терапии</w:t>
      </w:r>
    </w:p>
    <w:p w:rsidR="001A6D4F" w:rsidRPr="005126F1" w:rsidRDefault="001A6D4F" w:rsidP="001A6D4F">
      <w:pPr>
        <w:widowControl w:val="0"/>
        <w:tabs>
          <w:tab w:val="left" w:pos="1701"/>
        </w:tabs>
        <w:ind w:firstLine="142"/>
        <w:jc w:val="both"/>
      </w:pPr>
      <w:r w:rsidRPr="005126F1">
        <w:t>Настоящие условия устанавливаются при оказании специализированной медицинской помощи гражданам Российской Федерации, находящимся на территории Ленинградской области, с острой почечной недостаточностью (далее - ОПН) и хронической почечной недостаточностью (далее - ХПН), нуждающимся в заместительной почечной терапии методами гемодиализа и перитонеального диализа.</w:t>
      </w:r>
    </w:p>
    <w:p w:rsidR="001A6D4F" w:rsidRPr="005126F1" w:rsidRDefault="001A6D4F" w:rsidP="001A6D4F">
      <w:pPr>
        <w:widowControl w:val="0"/>
        <w:tabs>
          <w:tab w:val="left" w:pos="1701"/>
        </w:tabs>
        <w:ind w:firstLine="142"/>
        <w:jc w:val="both"/>
      </w:pPr>
      <w:r w:rsidRPr="005126F1">
        <w:t>Заместительная почечная терапия методами гемодиализа и перитонеального диализа (далее - диализная помощь) для пациентов с ОПН и ХПН осуществляется в структурных подразделениях, организованных для оказания данного вида медицинской помощи в медицинских организациях независимо от форм собственности и осуществляющих деятельность на основании соответствующей лицензии на медицинскую деятельность (далее - медицинские организации, оказывающие диализную помощь).</w:t>
      </w:r>
    </w:p>
    <w:p w:rsidR="001A6D4F" w:rsidRPr="005126F1" w:rsidRDefault="001A6D4F" w:rsidP="001A6D4F">
      <w:pPr>
        <w:widowControl w:val="0"/>
        <w:tabs>
          <w:tab w:val="left" w:pos="1701"/>
        </w:tabs>
        <w:ind w:firstLine="142"/>
        <w:jc w:val="both"/>
      </w:pPr>
      <w:r w:rsidRPr="005126F1">
        <w:t>Проведение процедур гемодиализа детям в возрасте от 0 до 17 лет включительно с ОПН и ХПН осуществляется только в диализных отделениях многопрофильных детских больниц, имеющих лицензию на осуществление медицинской деятельности по профилю "нефрология".</w:t>
      </w:r>
    </w:p>
    <w:p w:rsidR="001A6D4F" w:rsidRPr="005126F1" w:rsidRDefault="001A6D4F" w:rsidP="001A6D4F">
      <w:pPr>
        <w:widowControl w:val="0"/>
        <w:tabs>
          <w:tab w:val="left" w:pos="1701"/>
        </w:tabs>
        <w:ind w:firstLine="142"/>
        <w:jc w:val="both"/>
      </w:pPr>
      <w:r w:rsidRPr="005126F1">
        <w:t>Отбор больных с ОПН и ХПН для лечения методами диализа осуществляется специально созданной на базе ГБУЗ ЛОКБ отборочной комиссией (далее - отборочная комиссия) и оформляется в виде решения. Состав и положение об отборочной комиссии утверждается приказом главного врача ГБУЗ ЛОКБ. Для рассмотрения вопросов отбора детей для проведения заместительной почечной терапии в состав отборочной комиссии включается соответствующий специалист.</w:t>
      </w:r>
    </w:p>
    <w:p w:rsidR="001A6D4F" w:rsidRPr="005126F1" w:rsidRDefault="001A6D4F" w:rsidP="001A6D4F">
      <w:pPr>
        <w:widowControl w:val="0"/>
        <w:tabs>
          <w:tab w:val="left" w:pos="1701"/>
        </w:tabs>
        <w:ind w:firstLine="142"/>
        <w:jc w:val="both"/>
      </w:pPr>
      <w:r w:rsidRPr="005126F1">
        <w:t>Медицинские организации при выявлении пациентов с ХПН направляют их на прием к врачу-нефрологу консультативной поликлиники или в нефрологическое отделение ГБУЗ ЛОКБ (детей - к врачу-нефрологу ЛОГБУЗ «ДКБ») с результатами обследования, подробной выпиской из медицинской карты стационарного больного (амбулаторной карты), а также данными клинических, рентгенологических, лабораторных и других исследований, соответствующих профилю заболевания, не более чем месячной давности (далее - медицинские документы) для решения вопроса о необходимости заместительной почечной терапии и представлении больного на отборочную комиссию.</w:t>
      </w:r>
    </w:p>
    <w:p w:rsidR="001A6D4F" w:rsidRPr="005126F1" w:rsidRDefault="001A6D4F" w:rsidP="001A6D4F">
      <w:pPr>
        <w:widowControl w:val="0"/>
        <w:tabs>
          <w:tab w:val="left" w:pos="1701"/>
        </w:tabs>
        <w:ind w:firstLine="142"/>
        <w:jc w:val="both"/>
      </w:pPr>
      <w:r w:rsidRPr="005126F1">
        <w:t xml:space="preserve">При выявлении пациента с ОПН или ХПН на других профильных отделениях стационара ГБУЗ ЛОКБ представление на </w:t>
      </w:r>
      <w:r w:rsidRPr="005126F1">
        <w:lastRenderedPageBreak/>
        <w:t>отборочную комиссию осуществляется лечащим врачом пациента, нуждающегося в заместительной почечной терапии.</w:t>
      </w:r>
    </w:p>
    <w:p w:rsidR="001A6D4F" w:rsidRPr="005126F1" w:rsidRDefault="001A6D4F" w:rsidP="001A6D4F">
      <w:pPr>
        <w:widowControl w:val="0"/>
        <w:tabs>
          <w:tab w:val="left" w:pos="1701"/>
        </w:tabs>
        <w:ind w:firstLine="142"/>
        <w:jc w:val="both"/>
      </w:pPr>
      <w:r w:rsidRPr="005126F1">
        <w:t>Отборочная комиссия рассматривает представленные лечащим врачом медицинские документы и принимает решение о необходимости оказания пациенту диализной помощи и прикреплении к медицинской организации для ее получения.</w:t>
      </w:r>
    </w:p>
    <w:p w:rsidR="001A6D4F" w:rsidRPr="005126F1" w:rsidRDefault="001A6D4F" w:rsidP="001A6D4F">
      <w:pPr>
        <w:widowControl w:val="0"/>
        <w:tabs>
          <w:tab w:val="left" w:pos="1701"/>
        </w:tabs>
        <w:ind w:firstLine="142"/>
        <w:jc w:val="both"/>
      </w:pPr>
      <w:r w:rsidRPr="005126F1">
        <w:t>Перевод больных, получающих лечение диализом, в другие медицинские организации, исключение больного с ОПН или ХПН из списка больных, получающих лечение гемодиализом и перитонеальным диализом, перевод пациентов на другие методы диализа осуществляется по решению отборочной комиссии.</w:t>
      </w:r>
    </w:p>
    <w:p w:rsidR="001A6D4F" w:rsidRPr="005126F1" w:rsidRDefault="001A6D4F" w:rsidP="001A6D4F">
      <w:pPr>
        <w:widowControl w:val="0"/>
        <w:tabs>
          <w:tab w:val="left" w:pos="1701"/>
        </w:tabs>
        <w:ind w:firstLine="142"/>
        <w:jc w:val="both"/>
      </w:pPr>
      <w:r w:rsidRPr="005126F1">
        <w:t>В случае отказа в предоставлении больному с ХПН заместительной почечной терапии обоснование отказа должно быть изложено в протоколе отборочной комиссии.</w:t>
      </w:r>
    </w:p>
    <w:p w:rsidR="001A6D4F" w:rsidRPr="005126F1" w:rsidRDefault="001A6D4F" w:rsidP="001A6D4F">
      <w:pPr>
        <w:widowControl w:val="0"/>
        <w:tabs>
          <w:tab w:val="left" w:pos="1701"/>
        </w:tabs>
        <w:ind w:firstLine="142"/>
        <w:jc w:val="both"/>
      </w:pPr>
      <w:r w:rsidRPr="005126F1">
        <w:t>Решения отборочной комиссии со списком пациентов, направленных на диализ, и пациентов, которым изменен метод диализа, и которым в диализе отказано, хранятся у секретаря отборочной комиссии.</w:t>
      </w:r>
    </w:p>
    <w:p w:rsidR="001A6D4F" w:rsidRPr="005126F1" w:rsidRDefault="001A6D4F" w:rsidP="001A6D4F">
      <w:pPr>
        <w:widowControl w:val="0"/>
        <w:tabs>
          <w:tab w:val="left" w:pos="1701"/>
        </w:tabs>
        <w:ind w:firstLine="142"/>
        <w:jc w:val="both"/>
      </w:pPr>
      <w:r w:rsidRPr="005126F1">
        <w:t>Лечение ХПН методами диализа предоставляется больным, имеющим прямые показания. Вопрос о назначении и продолжении диализной терапии ХПН решается индивидуально с привлечением дополнительных специалистов в следующих случаях:</w:t>
      </w:r>
    </w:p>
    <w:p w:rsidR="001A6D4F" w:rsidRPr="005126F1" w:rsidRDefault="001A6D4F" w:rsidP="001A6D4F">
      <w:pPr>
        <w:widowControl w:val="0"/>
        <w:tabs>
          <w:tab w:val="left" w:pos="1701"/>
        </w:tabs>
        <w:ind w:firstLine="142"/>
        <w:jc w:val="both"/>
      </w:pPr>
      <w:r w:rsidRPr="005126F1">
        <w:t>грубые нарушения психики,</w:t>
      </w:r>
    </w:p>
    <w:p w:rsidR="001A6D4F" w:rsidRPr="005126F1" w:rsidRDefault="001A6D4F" w:rsidP="001A6D4F">
      <w:pPr>
        <w:widowControl w:val="0"/>
        <w:tabs>
          <w:tab w:val="left" w:pos="1701"/>
        </w:tabs>
        <w:ind w:firstLine="142"/>
        <w:jc w:val="both"/>
      </w:pPr>
      <w:r w:rsidRPr="005126F1">
        <w:t>асоциальное поведение (например, склонность к бродяжничеству),</w:t>
      </w:r>
    </w:p>
    <w:p w:rsidR="001A6D4F" w:rsidRPr="005126F1" w:rsidRDefault="001A6D4F" w:rsidP="001A6D4F">
      <w:pPr>
        <w:widowControl w:val="0"/>
        <w:tabs>
          <w:tab w:val="left" w:pos="1701"/>
        </w:tabs>
        <w:ind w:firstLine="142"/>
        <w:jc w:val="both"/>
      </w:pPr>
      <w:r w:rsidRPr="005126F1">
        <w:t>алкогольная и наркотическая зависимость,</w:t>
      </w:r>
    </w:p>
    <w:p w:rsidR="001A6D4F" w:rsidRPr="005126F1" w:rsidRDefault="001A6D4F" w:rsidP="001A6D4F">
      <w:pPr>
        <w:widowControl w:val="0"/>
        <w:tabs>
          <w:tab w:val="left" w:pos="1701"/>
        </w:tabs>
        <w:ind w:firstLine="142"/>
        <w:jc w:val="both"/>
      </w:pPr>
      <w:r w:rsidRPr="005126F1">
        <w:t>цирроз печени с портальной гипертензией и печеночной недостаточностью,</w:t>
      </w:r>
    </w:p>
    <w:p w:rsidR="001A6D4F" w:rsidRPr="005126F1" w:rsidRDefault="001A6D4F" w:rsidP="001A6D4F">
      <w:pPr>
        <w:widowControl w:val="0"/>
        <w:tabs>
          <w:tab w:val="left" w:pos="1701"/>
        </w:tabs>
        <w:ind w:firstLine="142"/>
        <w:jc w:val="both"/>
      </w:pPr>
      <w:r w:rsidRPr="005126F1">
        <w:t>гепаторенальный синдром,</w:t>
      </w:r>
    </w:p>
    <w:p w:rsidR="001A6D4F" w:rsidRPr="005126F1" w:rsidRDefault="001A6D4F" w:rsidP="001A6D4F">
      <w:pPr>
        <w:widowControl w:val="0"/>
        <w:tabs>
          <w:tab w:val="left" w:pos="1701"/>
        </w:tabs>
        <w:ind w:firstLine="142"/>
        <w:jc w:val="both"/>
      </w:pPr>
      <w:r w:rsidRPr="005126F1">
        <w:t>болезнь Альцгеймера, старческая деменция,</w:t>
      </w:r>
    </w:p>
    <w:p w:rsidR="001A6D4F" w:rsidRPr="005126F1" w:rsidRDefault="001A6D4F" w:rsidP="001A6D4F">
      <w:pPr>
        <w:widowControl w:val="0"/>
        <w:tabs>
          <w:tab w:val="left" w:pos="1701"/>
        </w:tabs>
        <w:ind w:firstLine="142"/>
        <w:jc w:val="both"/>
      </w:pPr>
      <w:r w:rsidRPr="005126F1">
        <w:t>прогрессирующие инкурабельные онкологические заболевания,</w:t>
      </w:r>
    </w:p>
    <w:p w:rsidR="001A6D4F" w:rsidRPr="005126F1" w:rsidRDefault="001A6D4F" w:rsidP="001A6D4F">
      <w:pPr>
        <w:widowControl w:val="0"/>
        <w:tabs>
          <w:tab w:val="left" w:pos="1701"/>
        </w:tabs>
        <w:ind w:firstLine="142"/>
        <w:jc w:val="both"/>
      </w:pPr>
      <w:r w:rsidRPr="005126F1">
        <w:t>тяжелые заболевания сердечно-сосудистой системы,</w:t>
      </w:r>
    </w:p>
    <w:p w:rsidR="001A6D4F" w:rsidRPr="005126F1" w:rsidRDefault="001A6D4F" w:rsidP="001A6D4F">
      <w:pPr>
        <w:widowControl w:val="0"/>
        <w:tabs>
          <w:tab w:val="left" w:pos="1701"/>
        </w:tabs>
        <w:ind w:firstLine="142"/>
        <w:jc w:val="both"/>
      </w:pPr>
      <w:r w:rsidRPr="005126F1">
        <w:t>заболевания крови с некорригируемыми нарушениями свертываемости.</w:t>
      </w:r>
    </w:p>
    <w:p w:rsidR="001A6D4F" w:rsidRPr="005126F1" w:rsidRDefault="001A6D4F" w:rsidP="001A6D4F">
      <w:pPr>
        <w:widowControl w:val="0"/>
        <w:tabs>
          <w:tab w:val="left" w:pos="1701"/>
        </w:tabs>
        <w:ind w:firstLine="142"/>
        <w:jc w:val="both"/>
      </w:pPr>
      <w:r w:rsidRPr="005126F1">
        <w:t>Медицинские организации, оказывающие диализную помощь методом гемодиализа, осуществляют ее по тарифам и способам оплаты, утвержденным соглашением об установлении тарифа на оплату медицинской помощи по программе обязательного медицинского страхования по видам базовой программы обязательного медицинского страхования.</w:t>
      </w:r>
    </w:p>
    <w:p w:rsidR="001A6D4F" w:rsidRPr="005126F1" w:rsidRDefault="001A6D4F" w:rsidP="001A6D4F">
      <w:pPr>
        <w:widowControl w:val="0"/>
        <w:tabs>
          <w:tab w:val="left" w:pos="1701"/>
        </w:tabs>
        <w:ind w:firstLine="142"/>
        <w:jc w:val="both"/>
      </w:pPr>
      <w:r w:rsidRPr="005126F1">
        <w:t>За счет средств обязательного медицинского страхования больными с ХПН или ОПН при предъявлении паспорта или иного документа, удостоверяющего личность, полиса обязательного медицинского страхования Ленинградской области и субъектов Российской Федерации может быть получено лечение гемодиализом в плановом и экстренном порядке, а также осуществлено посещение врача отделения гемодиализа с целью диспансерного наблюдения.</w:t>
      </w:r>
    </w:p>
    <w:p w:rsidR="001A6D4F" w:rsidRPr="005126F1" w:rsidRDefault="001A6D4F" w:rsidP="001A6D4F">
      <w:pPr>
        <w:widowControl w:val="0"/>
        <w:tabs>
          <w:tab w:val="left" w:pos="1701"/>
        </w:tabs>
        <w:ind w:firstLine="142"/>
        <w:jc w:val="both"/>
      </w:pPr>
      <w:r w:rsidRPr="005126F1">
        <w:t>При наличии медицинских показаний к оказанию специализированной (включая высокотехнологичную) медицинской помощи в стационарных условиях такая помощь должна оказываться пациенту, получающему заместительную почечную терапию методом диализа, в стационаре медицинской организации, имеющей возможность проведения диализа, по профилю, послужившему причиной госпитализации, в соответствии с распоряжением Комитета по здравоохранению Ленинградской области о маршрутизации пациентов с почечной недостаточностью при переводе из амбулаторно-поликлинических условий в стационарные отделения медицинских организаций, участвующих в реализации Территориальной программы.</w:t>
      </w:r>
    </w:p>
    <w:p w:rsidR="001A6D4F" w:rsidRPr="005126F1" w:rsidRDefault="001A6D4F" w:rsidP="001A6D4F">
      <w:pPr>
        <w:widowControl w:val="0"/>
        <w:tabs>
          <w:tab w:val="left" w:pos="1701"/>
        </w:tabs>
        <w:ind w:firstLine="142"/>
        <w:jc w:val="both"/>
      </w:pPr>
      <w:r w:rsidRPr="005126F1">
        <w:t>Количество сеансов гемодиализа больному с ХПН или ОПН, количество перитонеальных обменов больному с ХПН, методика их проведения, параметры гемодиализа и перитонеального диализа конкретному больному определяются врачом отделения диализа по согласованию с заведующим отделением диализа с соответствующей записью в медицинской документации.</w:t>
      </w:r>
    </w:p>
    <w:p w:rsidR="001A6D4F" w:rsidRPr="005126F1" w:rsidRDefault="001A6D4F" w:rsidP="001A6D4F">
      <w:pPr>
        <w:widowControl w:val="0"/>
        <w:tabs>
          <w:tab w:val="left" w:pos="1701"/>
        </w:tabs>
        <w:ind w:firstLine="142"/>
        <w:jc w:val="both"/>
      </w:pPr>
      <w:r w:rsidRPr="005126F1">
        <w:t>В случае необходимости проведения сеансов гемодиализа по экстренным показаниям больному с ХПН или ОПН, находящемуся на стационарном лечении и не получавшему гемодиализ ранее, решение о проведении гемодиализа принимается врачом отделения диализа и в дальнейшем утверждается отборочной комиссией.</w:t>
      </w:r>
    </w:p>
    <w:p w:rsidR="001A6D4F" w:rsidRPr="005126F1" w:rsidRDefault="001A6D4F" w:rsidP="001A6D4F">
      <w:pPr>
        <w:widowControl w:val="0"/>
        <w:tabs>
          <w:tab w:val="left" w:pos="1701"/>
        </w:tabs>
        <w:ind w:firstLine="142"/>
        <w:jc w:val="both"/>
      </w:pPr>
      <w:r w:rsidRPr="005126F1">
        <w:t>Осмотры больного лечащим врачом (совместно с заведующим отделением) в отделениях гемодиализа медицинских организаций осуществляются не реже одного раза в месяц при амбулаторном лечении. На протяжении периода проведения диализного лечения ведется медицинская карта пациента, получающего медицинскую помощь в амбулаторных условиях, отражающая все этапы терапии и позволяющая оценить качество и объем лечения.</w:t>
      </w:r>
    </w:p>
    <w:p w:rsidR="001A6D4F" w:rsidRPr="005126F1" w:rsidRDefault="001A6D4F" w:rsidP="001A6D4F">
      <w:pPr>
        <w:widowControl w:val="0"/>
        <w:tabs>
          <w:tab w:val="left" w:pos="1701"/>
        </w:tabs>
        <w:ind w:firstLine="142"/>
        <w:jc w:val="both"/>
      </w:pPr>
      <w:r w:rsidRPr="005126F1">
        <w:t>Перитонеальный диализ может проводиться как при нахождении больного с ХПН на амбулаторном лечении, так и при стационарном лечении.</w:t>
      </w:r>
    </w:p>
    <w:p w:rsidR="001A6D4F" w:rsidRPr="005126F1" w:rsidRDefault="001A6D4F" w:rsidP="001A6D4F">
      <w:pPr>
        <w:widowControl w:val="0"/>
        <w:tabs>
          <w:tab w:val="left" w:pos="1701"/>
        </w:tabs>
        <w:ind w:firstLine="142"/>
        <w:jc w:val="both"/>
      </w:pPr>
      <w:r w:rsidRPr="005126F1">
        <w:t>Обеспечение растворами больных, получающих амбулаторный перитонеальный диализ, осуществляется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за счет средств областного бюджета Ленинградской области, и Порядком предоставления гражданам лекарственных препаратов, изделий медицинского назначения и продуктов специализированного питания бесплатно за счет средств областного бюджета Ленинградской области.</w:t>
      </w:r>
    </w:p>
    <w:p w:rsidR="001A6D4F" w:rsidRPr="005126F1" w:rsidRDefault="001A6D4F" w:rsidP="001A6D4F">
      <w:pPr>
        <w:widowControl w:val="0"/>
        <w:tabs>
          <w:tab w:val="left" w:pos="1701"/>
        </w:tabs>
        <w:ind w:firstLine="142"/>
        <w:jc w:val="both"/>
      </w:pPr>
      <w:r w:rsidRPr="005126F1">
        <w:t>Обеспечение перитонеальными растворами больных, получающих стационарный перитонеальный диализ в ГБУЗ ЛОКБ, и амбулаторных больных, посещающих отделение гемодиализа ГБУЗ ЛОКБ для осмотра врачом с целью диспансерного наблюдения, осуществляется через аптеку ГБУЗ ЛОКБ.</w:t>
      </w:r>
    </w:p>
    <w:p w:rsidR="001A6D4F" w:rsidRPr="005126F1" w:rsidRDefault="001A6D4F" w:rsidP="001A6D4F">
      <w:pPr>
        <w:widowControl w:val="0"/>
        <w:tabs>
          <w:tab w:val="left" w:pos="1701"/>
        </w:tabs>
        <w:ind w:firstLine="142"/>
        <w:jc w:val="both"/>
      </w:pPr>
      <w:r w:rsidRPr="005126F1">
        <w:t>Списание перитонеальных растворов для больных, находящихся на стационарном лечении в ГБУЗ ЛОКБ, и амбулаторных больных, посещающих отделение гемодиализа ГБУЗ ЛОКБ для осмотра врачом с целью диспансерного наблюдения, осуществляется в соответствии с правилами списания лекарственных препаратов, не состоящих на предметно-количественном учете.</w:t>
      </w:r>
    </w:p>
    <w:p w:rsidR="001A6D4F" w:rsidRPr="005126F1" w:rsidRDefault="001A6D4F" w:rsidP="001A6D4F">
      <w:pPr>
        <w:widowControl w:val="0"/>
        <w:tabs>
          <w:tab w:val="left" w:pos="1701"/>
        </w:tabs>
        <w:ind w:firstLine="142"/>
        <w:jc w:val="both"/>
      </w:pPr>
      <w:r w:rsidRPr="005126F1">
        <w:t xml:space="preserve">Медицинские организации, оказывающие диализную помощь, ведут учет пациентов, получающих диализную помощь, и проведенных им процедур диализа по </w:t>
      </w:r>
      <w:hyperlink r:id="rId55" w:history="1">
        <w:r w:rsidRPr="005126F1">
          <w:t>форме № 003-1/у</w:t>
        </w:r>
      </w:hyperlink>
      <w:r w:rsidRPr="005126F1">
        <w:t xml:space="preserve"> «Карта динамического наблюдения диализного больного», утвержденной приказом Министерства здравоохранения Российской Федерации от 13 августа 2002 года № 254 «О совершенствовании организации оказания диализной помощи населению Российской Федерации», и формам, утвержденным Комитетом по здравоохранению Ленинградской области.</w:t>
      </w:r>
    </w:p>
    <w:p w:rsidR="001A6D4F" w:rsidRPr="005126F1" w:rsidRDefault="001A6D4F" w:rsidP="001A6D4F">
      <w:pPr>
        <w:widowControl w:val="0"/>
        <w:tabs>
          <w:tab w:val="left" w:pos="1701"/>
        </w:tabs>
        <w:ind w:firstLine="142"/>
        <w:jc w:val="both"/>
      </w:pPr>
      <w:r w:rsidRPr="005126F1">
        <w:t>Медицинские организации, оказывающие диализную помощь, ежемесячно не позднее 10-го числа месяца, следующего за отчетным, и ежегодно не позднее 1 февраля года, следующего за отчетным, представляют сведения о работе отделений диализа в комиссию по отбору и направлению больных с почечной недостаточностью на лечение в отделения диализа медицинских организаций, участвующих в реализации Территориальной программы, по формам, утвержденным Комитетом по здравоохранению Ленинградской области.</w:t>
      </w:r>
    </w:p>
    <w:p w:rsidR="001A6D4F" w:rsidRPr="005126F1" w:rsidRDefault="001A6D4F" w:rsidP="001A6D4F">
      <w:pPr>
        <w:widowControl w:val="0"/>
        <w:tabs>
          <w:tab w:val="left" w:pos="1701"/>
        </w:tabs>
        <w:ind w:firstLine="142"/>
        <w:jc w:val="both"/>
      </w:pPr>
      <w:r w:rsidRPr="005126F1">
        <w:t xml:space="preserve">Лабораторные и инструментальные обследования, необходимые больным, получающим стационарный и амбулаторный перитонеальный диализ, осуществляются по схеме, определенной врачом-нефрологом, за счет медицинской организации (средств </w:t>
      </w:r>
      <w:r w:rsidRPr="005126F1">
        <w:lastRenderedPageBreak/>
        <w:t>обязательного медицинского страхования и средств областного бюджета) и включаются в стоимость посещения или койко-дня по соответствующему профилю.</w:t>
      </w:r>
    </w:p>
    <w:p w:rsidR="001A6D4F" w:rsidRPr="005126F1" w:rsidRDefault="001A6D4F" w:rsidP="001A6D4F">
      <w:pPr>
        <w:widowControl w:val="0"/>
        <w:tabs>
          <w:tab w:val="left" w:pos="1701"/>
        </w:tabs>
        <w:jc w:val="center"/>
      </w:pPr>
    </w:p>
    <w:p w:rsidR="001A6D4F" w:rsidRPr="005126F1" w:rsidRDefault="001A6D4F" w:rsidP="001A6D4F">
      <w:pPr>
        <w:widowControl w:val="0"/>
        <w:tabs>
          <w:tab w:val="left" w:pos="1701"/>
        </w:tabs>
        <w:jc w:val="center"/>
      </w:pPr>
      <w:r w:rsidRPr="005126F1">
        <w:t>14. Условия оказания первичной специализированной</w:t>
      </w:r>
      <w:r w:rsidR="005126F1">
        <w:t xml:space="preserve"> </w:t>
      </w:r>
      <w:r w:rsidRPr="005126F1">
        <w:t>медицинской помощи по специальностям «психиатр»,</w:t>
      </w:r>
      <w:r w:rsidR="005126F1">
        <w:t xml:space="preserve"> </w:t>
      </w:r>
      <w:r w:rsidRPr="005126F1">
        <w:t>«психотерапевт» и специализированной медицинской помощи</w:t>
      </w:r>
      <w:r w:rsidR="005126F1">
        <w:t xml:space="preserve"> </w:t>
      </w:r>
      <w:r w:rsidRPr="005126F1">
        <w:t>по профилю «психиатрия» в медицинских организациях</w:t>
      </w:r>
      <w:r w:rsidR="005126F1">
        <w:t xml:space="preserve"> </w:t>
      </w:r>
      <w:r w:rsidRPr="005126F1">
        <w:t>Ленинградской области</w:t>
      </w:r>
    </w:p>
    <w:p w:rsidR="001A6D4F" w:rsidRPr="005126F1" w:rsidRDefault="001A6D4F" w:rsidP="001A6D4F">
      <w:pPr>
        <w:widowControl w:val="0"/>
        <w:tabs>
          <w:tab w:val="left" w:pos="1701"/>
        </w:tabs>
        <w:ind w:firstLine="142"/>
        <w:jc w:val="both"/>
      </w:pPr>
      <w:r w:rsidRPr="005126F1">
        <w:t xml:space="preserve">Первичная специализированная медицинская помощь по специальностям «психиатр», "психотерапевт" и специализированная медицинская помощь по профилю «психиатрия» оказывается гражданам, страдающим согласно Международной статистической классификации болезней и проблем, связанных со здоровьем (десятый пересмотр), психическими расстройствами и расстройствами поведения (F00 - F99), в соответствии с </w:t>
      </w:r>
      <w:hyperlink r:id="rId56" w:history="1">
        <w:r w:rsidRPr="005126F1">
          <w:t>Законом</w:t>
        </w:r>
      </w:hyperlink>
      <w:r w:rsidRPr="005126F1">
        <w:t xml:space="preserve"> Российской Федерации от 2 июля 1992 года № 3185-1 «О психиатрической помощи и гарантиях прав граждан при ее оказании», </w:t>
      </w:r>
      <w:hyperlink r:id="rId57" w:history="1">
        <w:r w:rsidRPr="005126F1">
          <w:t>постановлением</w:t>
        </w:r>
      </w:hyperlink>
      <w:r w:rsidRPr="005126F1">
        <w:t xml:space="preserve"> Правительства Российской Федерации от 25 мая 1994 года № 522 «О мерах по обеспечению психиатрической помощью и социальной защите лиц, страдающих психическими расстройствами», </w:t>
      </w:r>
      <w:hyperlink r:id="rId58" w:history="1">
        <w:r w:rsidRPr="005126F1">
          <w:t>приказом</w:t>
        </w:r>
      </w:hyperlink>
      <w:r w:rsidRPr="005126F1">
        <w:t xml:space="preserve"> Министерства здравоохранения Российской Федерации от 16 сентября 2003 года № 438 «О психотерапевтической помощи», </w:t>
      </w:r>
      <w:hyperlink r:id="rId59" w:history="1">
        <w:r w:rsidRPr="005126F1">
          <w:t>приказом</w:t>
        </w:r>
      </w:hyperlink>
      <w:r w:rsidRPr="005126F1">
        <w:t xml:space="preserve"> Министерства здравоохранения и социального развития Российской Федерации от 17 мая 2012 года № 566н «Об утверждении Порядка оказания медицинской помощи при психических расстройствах и расстройствах поведения», другими нормативными правовыми актами, регламентирующими деятельность медицинских организаций и подразделений, оказывающих первичную специализированную медицинскую помощь по специальностям «психиатр» и «психотерапевт», на основании утвержденных стандартов оказания медицинской помощи.</w:t>
      </w:r>
    </w:p>
    <w:p w:rsidR="001A6D4F" w:rsidRPr="005126F1" w:rsidRDefault="001A6D4F" w:rsidP="001A6D4F">
      <w:pPr>
        <w:widowControl w:val="0"/>
        <w:tabs>
          <w:tab w:val="left" w:pos="1701"/>
        </w:tabs>
        <w:ind w:firstLine="142"/>
        <w:jc w:val="both"/>
      </w:pPr>
      <w:r w:rsidRPr="005126F1">
        <w:t>Первичная медико-санитарная помощь и первичная специализированная помощь по специальностям «психиатр» и «психотерапевт» оказывается гражданам на принципах преемственности, приближенности и доступности.</w:t>
      </w:r>
    </w:p>
    <w:p w:rsidR="001A6D4F" w:rsidRPr="005126F1" w:rsidRDefault="001A6D4F" w:rsidP="001A6D4F">
      <w:pPr>
        <w:widowControl w:val="0"/>
        <w:tabs>
          <w:tab w:val="left" w:pos="1701"/>
        </w:tabs>
        <w:ind w:firstLine="142"/>
        <w:jc w:val="both"/>
      </w:pPr>
      <w:r w:rsidRPr="005126F1">
        <w:t>Оказание первичной специализированной медицинской помощи по специальностям «психиатр», «психотерапевт» и специализированной психиатрической помощи включает два этапа:</w:t>
      </w:r>
    </w:p>
    <w:p w:rsidR="001A6D4F" w:rsidRPr="005126F1" w:rsidRDefault="001A6D4F" w:rsidP="001A6D4F">
      <w:pPr>
        <w:widowControl w:val="0"/>
        <w:tabs>
          <w:tab w:val="left" w:pos="1701"/>
        </w:tabs>
        <w:ind w:firstLine="142"/>
        <w:jc w:val="both"/>
      </w:pPr>
      <w:r w:rsidRPr="005126F1">
        <w:t>догоспитальный, осуществляемый в амбулаторных условиях врачом-психиатром, врачом-психиатром участковым, врачом-психотерапевтом (кабинет участкового врача-психиатра, кабинет активного диспансерного наблюдения и проведения амбулаторного принудительного лечения, психиатрический кабинет, психоневрологический кабинет, психотерапевтический кабинет, психоневрологическое отделение, дневной психиатрический стационар, психоневрологический диспансер (далее - подразделения, оказывающие первичную специализированную медицинскую помощь по специальностям «психиатр» и «психотерапевт»), обслуживающим взрослое и(или) детско-подростковое население, во взаимодействии с медицинским психологом, специалистом по социальной работе, социальным работником, логопедом (возможна организация мультидисциплинарных бригад);</w:t>
      </w:r>
    </w:p>
    <w:p w:rsidR="001A6D4F" w:rsidRPr="005126F1" w:rsidRDefault="001A6D4F" w:rsidP="001A6D4F">
      <w:pPr>
        <w:widowControl w:val="0"/>
        <w:tabs>
          <w:tab w:val="left" w:pos="1701"/>
        </w:tabs>
        <w:ind w:firstLine="142"/>
        <w:jc w:val="both"/>
      </w:pPr>
      <w:r w:rsidRPr="005126F1">
        <w:t xml:space="preserve">стационарный, осуществляемый врачом-психиатром, врачом-психотерапевтом в круглосуточных стационарных психиатрических учреждениях и подразделениях, психотерапевтических отделениях, организованных в соответствии с </w:t>
      </w:r>
      <w:hyperlink r:id="rId60" w:history="1">
        <w:r w:rsidRPr="005126F1">
          <w:t>Порядком</w:t>
        </w:r>
      </w:hyperlink>
      <w:r w:rsidRPr="005126F1">
        <w:t xml:space="preserve"> оказания медицинской помощи при психических расстройствах и расстройствах поведения, утвержденным приказом Министерства здравоохранения и социального развития Российской Федерации от 17 мая 2012 года № 566н, во взаимодействии с медицинским психологом, специалистом по социальной работе, социальным работником (возможна организация мультидисциплинарных бригад).</w:t>
      </w:r>
    </w:p>
    <w:p w:rsidR="001A6D4F" w:rsidRPr="005126F1" w:rsidRDefault="001A6D4F" w:rsidP="001A6D4F">
      <w:pPr>
        <w:widowControl w:val="0"/>
        <w:tabs>
          <w:tab w:val="left" w:pos="1701"/>
        </w:tabs>
        <w:ind w:firstLine="142"/>
        <w:jc w:val="both"/>
      </w:pPr>
      <w:r w:rsidRPr="005126F1">
        <w:t xml:space="preserve">В соответствии с приказами Министерства здравоохранения Российской Федерации от 8 апреля 1998 года </w:t>
      </w:r>
      <w:hyperlink r:id="rId61" w:history="1">
        <w:r w:rsidRPr="005126F1">
          <w:t>№ 108</w:t>
        </w:r>
      </w:hyperlink>
      <w:r w:rsidRPr="005126F1">
        <w:t xml:space="preserve"> «О скорой психиатрической помощи» и от 20 июня 2013 года </w:t>
      </w:r>
      <w:hyperlink r:id="rId62" w:history="1">
        <w:r w:rsidRPr="005126F1">
          <w:t>№ 388н</w:t>
        </w:r>
      </w:hyperlink>
      <w:r w:rsidRPr="005126F1">
        <w:t xml:space="preserve"> «Об утверждении Порядка оказания скорой, в том числе скорой специализированной, медицинской помощи» скорая медицинская помощь больным с острыми заболеваниями и состояниями при психических расстройствах и расстройствах поведения оказывается общепрофильными выездными бригадами скорой медицинской помощи, а также психиатрическими специализированными выездными бригадами скорой медицинской помощи. При оказании скорой медицинской помощи в случае необходимости осуществляется медицинская эвакуация.</w:t>
      </w:r>
    </w:p>
    <w:p w:rsidR="001A6D4F" w:rsidRPr="005126F1" w:rsidRDefault="001A6D4F" w:rsidP="001A6D4F">
      <w:pPr>
        <w:widowControl w:val="0"/>
        <w:tabs>
          <w:tab w:val="left" w:pos="1701"/>
        </w:tabs>
        <w:ind w:firstLine="142"/>
        <w:jc w:val="both"/>
      </w:pPr>
      <w:r w:rsidRPr="005126F1">
        <w:t>При самостоятельном обращении больных с острыми психическими расстройствами и расстройствами поведения в подразделения, оказывающие амбулаторно-поликлиническую специализированную психиатрическую помощь, врач-психиатр участковый, врач-психиатр или врач-психотерапевт оценивает общее состояние больного, его психический статус, устанавливает диагноз, при наличии медицинских показаний оказывает неотложную амбулаторную психиатрическую помощь (исходя из возможностей), при наличии медицинских показаний направляет больного в круглосуточный психиатрический стационар медицинским транспортом своей медицинской организации, медицинским транспортом скорой медицинской помощи либо другим транспортом с учетом психического статуса больного, безопасности больного и безопасности окружающих его людей.</w:t>
      </w:r>
    </w:p>
    <w:p w:rsidR="001A6D4F" w:rsidRPr="005126F1" w:rsidRDefault="001A6D4F" w:rsidP="001A6D4F">
      <w:pPr>
        <w:widowControl w:val="0"/>
        <w:tabs>
          <w:tab w:val="left" w:pos="1701"/>
        </w:tabs>
        <w:ind w:firstLine="142"/>
        <w:jc w:val="both"/>
      </w:pPr>
      <w:r w:rsidRPr="005126F1">
        <w:t>При недобровольной госпитализации врач-психиатр участковый, врач-психотерапевт использует медицинский транспорт своей медицинской организации, медицинский транспорт скорой медицинской помощи, при необходимости организует сопровождение больного сотрудниками органов внутренних дел.</w:t>
      </w:r>
    </w:p>
    <w:p w:rsidR="001A6D4F" w:rsidRPr="005126F1" w:rsidRDefault="001A6D4F" w:rsidP="001A6D4F">
      <w:pPr>
        <w:widowControl w:val="0"/>
        <w:tabs>
          <w:tab w:val="left" w:pos="1701"/>
        </w:tabs>
        <w:ind w:firstLine="142"/>
        <w:jc w:val="both"/>
      </w:pPr>
      <w:r w:rsidRPr="005126F1">
        <w:t xml:space="preserve">Специализированная психиатрическая помощь в круглосуточных психиатрических стационарах оказывается больным психическими расстройствами и расстройствами поведения на основании и в соответствии с </w:t>
      </w:r>
      <w:hyperlink r:id="rId63" w:history="1">
        <w:r w:rsidRPr="005126F1">
          <w:t>Законом</w:t>
        </w:r>
      </w:hyperlink>
      <w:r w:rsidRPr="005126F1">
        <w:t xml:space="preserve"> Российской Федерации от 2 июля 1992 года № 3185-1 «О психиатрической помощи и гарантиях прав граждан при ее оказании», </w:t>
      </w:r>
      <w:hyperlink r:id="rId64" w:history="1">
        <w:r w:rsidRPr="005126F1">
          <w:t>приказом</w:t>
        </w:r>
      </w:hyperlink>
      <w:r w:rsidRPr="005126F1">
        <w:t xml:space="preserve"> Министерства здравоохранения и социального развития Российской Федерации от 17 мая 2012 года № 566н «Об утверждении Порядка оказания медицинской помощи при психических расстройствах и расстройствах поведения» и стандартами медицинской помощи, утвержденными в установленном порядке.</w:t>
      </w:r>
    </w:p>
    <w:p w:rsidR="001A6D4F" w:rsidRPr="005126F1" w:rsidRDefault="001A6D4F" w:rsidP="001A6D4F">
      <w:pPr>
        <w:widowControl w:val="0"/>
        <w:tabs>
          <w:tab w:val="left" w:pos="1701"/>
        </w:tabs>
        <w:ind w:firstLine="142"/>
        <w:jc w:val="both"/>
      </w:pPr>
      <w:r w:rsidRPr="005126F1">
        <w:t xml:space="preserve">Оказание первичной специализированной медицинской помощи по специальностям «психиатр», «психотерапевт» организуется по участковому принципу. Порядок организации медицинского обслуживания населения по территориально-участковому принципу устанавливается в соответствии с </w:t>
      </w:r>
      <w:hyperlink r:id="rId65" w:history="1">
        <w:r w:rsidRPr="005126F1">
          <w:t>приказом</w:t>
        </w:r>
      </w:hyperlink>
      <w:r w:rsidRPr="005126F1">
        <w:t xml:space="preserve"> Министерства здравоохранения Российской Федерации от 11 января 1993 года № 6 «О некоторых вопросах деятельности психиатрической службы», </w:t>
      </w:r>
      <w:hyperlink r:id="rId66" w:history="1">
        <w:r w:rsidRPr="005126F1">
          <w:t>приказом</w:t>
        </w:r>
      </w:hyperlink>
      <w:r w:rsidRPr="005126F1">
        <w:t xml:space="preserve"> Министерства здравоохранения и медицинской промышленности Российской Федерации от 13 февраля 1995 года № 27 «О штатных нормативах учреждений, оказывающих психиатрическую помощь» и </w:t>
      </w:r>
      <w:hyperlink r:id="rId67" w:history="1">
        <w:r w:rsidRPr="005126F1">
          <w:t>приказом</w:t>
        </w:r>
      </w:hyperlink>
      <w:r w:rsidRPr="005126F1">
        <w:t xml:space="preserve"> Министерства здравоохранения и социального развития Российской Федерации от 17 мая 2012 года № 566н «Об утверждении Порядка оказания медицинской помощи при психических расстройствах и расстройствах поведения».</w:t>
      </w:r>
    </w:p>
    <w:p w:rsidR="001A6D4F" w:rsidRPr="005126F1" w:rsidRDefault="001A6D4F" w:rsidP="001A6D4F">
      <w:pPr>
        <w:widowControl w:val="0"/>
        <w:tabs>
          <w:tab w:val="left" w:pos="1701"/>
        </w:tabs>
        <w:ind w:firstLine="142"/>
        <w:jc w:val="both"/>
      </w:pPr>
      <w:r w:rsidRPr="005126F1">
        <w:t xml:space="preserve">Медицинские организации Ленинградской области, участвующие в реализации Территориальной программы и оказывающие первичную специализированную медицинскую помощь по специальностям «психиатр» и «психотерапевт», обязаны установить режим работы для кабинетов участкового врача-психиатра, кабинетов активного диспансерного наблюдения и проведения амбулаторного принудительного лечения, психиатрических кабинетов, психоневрологических (психотерапевтических) кабинетов, психоневрологических отделений и кабинетов медицинских психологов с учетом предоставления гражданам возможности их </w:t>
      </w:r>
      <w:r w:rsidRPr="005126F1">
        <w:lastRenderedPageBreak/>
        <w:t>посещения как в дневное, так и в вечернее время, обеспечить оказание психиатрической помощи по неотложным показаниям в выходные и праздничные дни силами и средствами скорой медицинской помощи. Дневной прием граждан должен быть организован с 8.00, вечерний прием - до 20.00, суббота - рабочий день с 9.00 до 14.00 в соответствии с графиком, утвержденным администрацией медицинской организации.</w:t>
      </w:r>
    </w:p>
    <w:p w:rsidR="001A6D4F" w:rsidRPr="005126F1" w:rsidRDefault="001A6D4F" w:rsidP="001A6D4F">
      <w:pPr>
        <w:widowControl w:val="0"/>
        <w:tabs>
          <w:tab w:val="left" w:pos="1701"/>
        </w:tabs>
        <w:ind w:firstLine="142"/>
        <w:jc w:val="both"/>
      </w:pPr>
      <w:r w:rsidRPr="005126F1">
        <w:t>При оказании первичной специализированной медицинской помощи по специальностям «</w:t>
      </w:r>
      <w:proofErr w:type="gramStart"/>
      <w:r w:rsidRPr="005126F1">
        <w:t>психиатр»  и</w:t>
      </w:r>
      <w:proofErr w:type="gramEnd"/>
      <w:r w:rsidRPr="005126F1">
        <w:t xml:space="preserve"> «психотерапевт» в подразделении, оказывающем первичную специализированную медицинскую помощь по специальностям «психиатр» и «психотерапевт», предусматривается:</w:t>
      </w:r>
    </w:p>
    <w:p w:rsidR="001A6D4F" w:rsidRPr="005126F1" w:rsidRDefault="001A6D4F" w:rsidP="001A6D4F">
      <w:pPr>
        <w:widowControl w:val="0"/>
        <w:tabs>
          <w:tab w:val="left" w:pos="1701"/>
        </w:tabs>
        <w:ind w:firstLine="142"/>
        <w:jc w:val="both"/>
      </w:pPr>
      <w:r w:rsidRPr="005126F1">
        <w:t>регулирование потока больных посредством введения талонов на прием к врачу-психиатру, врачу-психотерапевту, медицинскому психологу (</w:t>
      </w:r>
      <w:hyperlink r:id="rId68" w:history="1">
        <w:r w:rsidRPr="005126F1">
          <w:t>форма № 025-12/у</w:t>
        </w:r>
      </w:hyperlink>
      <w:r w:rsidRPr="005126F1">
        <w:t>, утвержденная приказом Министерства здравоохранения и социального развития Российской Федерации от 22 ноября 2004 года № 255 «О Порядке оказания первичной медико-санитарной помощи гражданам, имеющим право на получение набора социальных услуг»);</w:t>
      </w:r>
    </w:p>
    <w:p w:rsidR="001A6D4F" w:rsidRPr="005126F1" w:rsidRDefault="001A6D4F" w:rsidP="001A6D4F">
      <w:pPr>
        <w:widowControl w:val="0"/>
        <w:tabs>
          <w:tab w:val="left" w:pos="1701"/>
        </w:tabs>
        <w:ind w:firstLine="142"/>
        <w:jc w:val="both"/>
      </w:pPr>
      <w:r w:rsidRPr="005126F1">
        <w:t>предварительная запись при первичном обращении на прием к врачу-психиатру, врачу-психотерапевту, медицинскому психологу для проведения плановых лечебных мероприятий и диагностических исследований, выдача талонов на повторный прием к указанным специалистам;</w:t>
      </w:r>
    </w:p>
    <w:p w:rsidR="001A6D4F" w:rsidRPr="005126F1" w:rsidRDefault="001A6D4F" w:rsidP="001A6D4F">
      <w:pPr>
        <w:widowControl w:val="0"/>
        <w:tabs>
          <w:tab w:val="left" w:pos="1701"/>
        </w:tabs>
        <w:ind w:firstLine="142"/>
        <w:jc w:val="both"/>
      </w:pPr>
      <w:r w:rsidRPr="005126F1">
        <w:t>для лиц, страдающих психическими расстройствами и расстройствами поведения, - ведение отдельной (психиатрической) медицинской карты амбулаторного больного (</w:t>
      </w:r>
      <w:hyperlink r:id="rId69" w:history="1">
        <w:r w:rsidRPr="005126F1">
          <w:t>форма № 025/у-04</w:t>
        </w:r>
      </w:hyperlink>
      <w:r w:rsidRPr="005126F1">
        <w:t>, утвержденная приказом Министерства здравоохранения и социального развития Российской Федерации от 22 ноября 2004 года № 255) с ее хранением и обработкой в регистратуре подразделения, оказывающего амбулаторно-поликлиническую психиатрическую и психотерапевтическую помощь. Работники подразделения, оказывающего психиатрическую и психотерапевтическую помощь в амбулаторных условиях, несут ответственность за ограниченный доступ к медицинской документации пациентов, прикрепленных к медицинской организации, в соответствии с действующим законодательством, что должно быть отражено в должностных инструкциях;</w:t>
      </w:r>
    </w:p>
    <w:p w:rsidR="001A6D4F" w:rsidRPr="005126F1" w:rsidRDefault="001A6D4F" w:rsidP="001A6D4F">
      <w:pPr>
        <w:widowControl w:val="0"/>
        <w:tabs>
          <w:tab w:val="left" w:pos="1701"/>
        </w:tabs>
        <w:ind w:firstLine="142"/>
        <w:jc w:val="both"/>
      </w:pPr>
      <w:r w:rsidRPr="005126F1">
        <w:t>организация оказания медицинской помощи по неотложным показаниям в момент обращения независимо от места проживания и наличия документов вне очереди;</w:t>
      </w:r>
    </w:p>
    <w:p w:rsidR="001A6D4F" w:rsidRPr="005126F1" w:rsidRDefault="001A6D4F" w:rsidP="001A6D4F">
      <w:pPr>
        <w:widowControl w:val="0"/>
        <w:tabs>
          <w:tab w:val="left" w:pos="1701"/>
        </w:tabs>
        <w:ind w:firstLine="142"/>
        <w:jc w:val="both"/>
      </w:pPr>
      <w:r w:rsidRPr="005126F1">
        <w:t>преемственность оказания психиатрической помощи гражданам в период отсутствия врачей-психиатров участковых (отпуск, командировка, работа в военкомате, обучение, болезнь, другие причины);</w:t>
      </w:r>
    </w:p>
    <w:p w:rsidR="001A6D4F" w:rsidRPr="005126F1" w:rsidRDefault="001A6D4F" w:rsidP="001A6D4F">
      <w:pPr>
        <w:widowControl w:val="0"/>
        <w:tabs>
          <w:tab w:val="left" w:pos="1701"/>
        </w:tabs>
        <w:ind w:firstLine="142"/>
        <w:jc w:val="both"/>
      </w:pPr>
      <w:r w:rsidRPr="005126F1">
        <w:t xml:space="preserve">преемственность оказания психиатрической помощи гражданам в выходные и праздничные дни, в нерабочие часы врачей-психиатров участковых при возникновении необходимости оказания экстренной и неотложной психиатрической помощи гражданам - выездными бригадами скорой медицинской помощи в соответствии с приказами Министерства здравоохранения Российской Федерации от 8 апреля 1998 года </w:t>
      </w:r>
      <w:hyperlink r:id="rId70" w:history="1">
        <w:r w:rsidRPr="005126F1">
          <w:t>№ 108</w:t>
        </w:r>
      </w:hyperlink>
      <w:r w:rsidRPr="005126F1">
        <w:t xml:space="preserve"> «О скорой психиатрической помощи» и от 20 июня 2013 года </w:t>
      </w:r>
      <w:hyperlink r:id="rId71" w:history="1">
        <w:r w:rsidRPr="005126F1">
          <w:t>№ 388н</w:t>
        </w:r>
      </w:hyperlink>
      <w:r w:rsidRPr="005126F1">
        <w:t xml:space="preserve"> «Об утверждении Порядка оказания скорой, в том числе скорой специализированной, медицинской помощи».</w:t>
      </w:r>
    </w:p>
    <w:p w:rsidR="001A6D4F" w:rsidRPr="005126F1" w:rsidRDefault="001A6D4F" w:rsidP="001A6D4F">
      <w:pPr>
        <w:widowControl w:val="0"/>
        <w:tabs>
          <w:tab w:val="left" w:pos="1701"/>
        </w:tabs>
        <w:ind w:firstLine="142"/>
        <w:jc w:val="both"/>
      </w:pPr>
      <w:r w:rsidRPr="005126F1">
        <w:t>Гражданин, лично обратившийся в подразделение, оказывающее амбулаторно-поликлиническую психиатрическую и психотерапевтическую помощь, должен быть принят врачом-психиатром участковым при отсутствии очереди в день обращения, при наличии очереди - по предварительной записи. Срочность осмотра определяется медицинскими показаниями. При личном обращении в психотерапевтический кабинет или кабинет медицинского психолога гражданин должен быть принят врачом-психотерапевтом, медицинским психологом при отсутствии очереди в день обращения, при наличии очереди - по предварительной записи.</w:t>
      </w:r>
    </w:p>
    <w:p w:rsidR="001A6D4F" w:rsidRPr="005126F1" w:rsidRDefault="001A6D4F" w:rsidP="001A6D4F">
      <w:pPr>
        <w:widowControl w:val="0"/>
        <w:tabs>
          <w:tab w:val="left" w:pos="1701"/>
        </w:tabs>
        <w:ind w:firstLine="142"/>
        <w:jc w:val="both"/>
      </w:pPr>
      <w:r w:rsidRPr="005126F1">
        <w:t>Устанавливается следующий порядок записи на прием к врачу-психиатру участковому, врачу-психотерапевту, медицинскому психологу:</w:t>
      </w:r>
    </w:p>
    <w:p w:rsidR="001A6D4F" w:rsidRPr="005126F1" w:rsidRDefault="001A6D4F" w:rsidP="001A6D4F">
      <w:pPr>
        <w:widowControl w:val="0"/>
        <w:tabs>
          <w:tab w:val="left" w:pos="1701"/>
        </w:tabs>
        <w:ind w:firstLine="142"/>
        <w:jc w:val="both"/>
      </w:pPr>
      <w:r w:rsidRPr="005126F1">
        <w:t>талоны на первичный прием к врачу-психиатру на текущий день выдаются в кабинете участкового врача-психиатра, кабинете активного диспансерного наблюдения и проведения амбулаторного принудительного лечения, психиатрическом кабинете, психоневрологическом кабинете или регистратуре психоневрологического отделения ежедневно в соответствии с расписанием работы психиатрического амбулаторно-поликлинического подразделения (кабинета, отделения);</w:t>
      </w:r>
    </w:p>
    <w:p w:rsidR="001A6D4F" w:rsidRPr="005126F1" w:rsidRDefault="001A6D4F" w:rsidP="001A6D4F">
      <w:pPr>
        <w:widowControl w:val="0"/>
        <w:tabs>
          <w:tab w:val="left" w:pos="1701"/>
        </w:tabs>
        <w:ind w:firstLine="142"/>
        <w:jc w:val="both"/>
      </w:pPr>
      <w:r w:rsidRPr="005126F1">
        <w:t>талоны на первичный прием к врачу-психиатру по предварительной записи выдаются в кабинете участкового врача-психиатра, кабинете активного диспансерного наблюдения и проведения амбулаторного принудительного лечения, психиатрическом кабинете, психоневрологическом кабинете или регистратуре психоневрологического отделения в день назначенного приема в соответствии с расписанием работы психиатрического амбулаторно-поликлинического подразделения (кабинета, отделения), но не позднее чем за 30 минут до назначенного времени приема;</w:t>
      </w:r>
    </w:p>
    <w:p w:rsidR="001A6D4F" w:rsidRPr="005126F1" w:rsidRDefault="001A6D4F" w:rsidP="001A6D4F">
      <w:pPr>
        <w:widowControl w:val="0"/>
        <w:tabs>
          <w:tab w:val="left" w:pos="1701"/>
        </w:tabs>
        <w:ind w:firstLine="142"/>
        <w:jc w:val="both"/>
      </w:pPr>
      <w:r w:rsidRPr="005126F1">
        <w:t>талоны на первичный прием к врачу-психотерапевту, медицинскому психологу на текущий день выдаются в регистратуре медицинской организации, психоневрологического отделения в течение рабочего дня амбулаторно-поликлинического учреждения, психоневрологического отделения - со строгим соблюдением конфиденциальности;</w:t>
      </w:r>
    </w:p>
    <w:p w:rsidR="001A6D4F" w:rsidRPr="005126F1" w:rsidRDefault="001A6D4F" w:rsidP="001A6D4F">
      <w:pPr>
        <w:widowControl w:val="0"/>
        <w:tabs>
          <w:tab w:val="left" w:pos="1701"/>
        </w:tabs>
        <w:ind w:firstLine="142"/>
        <w:jc w:val="both"/>
      </w:pPr>
      <w:r w:rsidRPr="005126F1">
        <w:t>талоны на первичный прием к врачу-психотерапевту, медицинскому психологу по предварительной записи выдаются в регистратуре медицинской организации, психоневрологического отделения в течение рабочего дня амбулаторно-поликлинического учреждения, психоневрологического отделения, но не позднее чем за 30 минут до назначенного времени приема со строгим соблюдением конфиденциальности;</w:t>
      </w:r>
    </w:p>
    <w:p w:rsidR="001A6D4F" w:rsidRPr="005126F1" w:rsidRDefault="001A6D4F" w:rsidP="001A6D4F">
      <w:pPr>
        <w:widowControl w:val="0"/>
        <w:tabs>
          <w:tab w:val="left" w:pos="1701"/>
        </w:tabs>
        <w:ind w:firstLine="142"/>
        <w:jc w:val="both"/>
      </w:pPr>
      <w:r w:rsidRPr="005126F1">
        <w:t>талон на повторное посещение выдается в кабинете врача-психиатра участкового, врача-психотерапевта, медицинского психолога.</w:t>
      </w:r>
    </w:p>
    <w:p w:rsidR="001A6D4F" w:rsidRPr="005126F1" w:rsidRDefault="001A6D4F" w:rsidP="001A6D4F">
      <w:pPr>
        <w:widowControl w:val="0"/>
        <w:tabs>
          <w:tab w:val="left" w:pos="1701"/>
        </w:tabs>
        <w:ind w:firstLine="142"/>
        <w:jc w:val="both"/>
      </w:pPr>
      <w:r w:rsidRPr="005126F1">
        <w:t xml:space="preserve">В целях реализации норм, установленных </w:t>
      </w:r>
      <w:hyperlink r:id="rId72" w:history="1">
        <w:r w:rsidRPr="005126F1">
          <w:t>статьей 9</w:t>
        </w:r>
      </w:hyperlink>
      <w:r w:rsidRPr="005126F1">
        <w:t xml:space="preserve"> Закона Российской Федерации от 02.07.1992 № 3185-1 «О психиатрической помощи и гарантиях прав граждан при ее оказании», при оказании медицинской помощи в амбулаторных условиях предусматривается предварительная запись на прием к врачу-психиатру, врачу-психотерапевту, медицинскому психологу через информационно-телекоммуникационную сеть «Интернет» или по телефону, непосредственно находящемуся в психиатрическом отделении, кабинете участкового врача-психиатра, кабинете активного диспансерного наблюдения и проведения амбулаторного принудительного лечения, психиатрическом кабинете, психоневрологическом кабинете, регистратуре психоневрологического отделения или в кабинете врача-психотерапевта, медицинского психолога, если эти кабинеты находятся в составе поликлиники. Указанные подразделения и кабинеты врача-психотерапевта, медицинского психолога должны быть оборудованы телефонами с прямым городским номером и компьютером с выходом в информационно-телекоммуникационную сеть «Интернет». Все обращения должны фиксироваться в отдельном журнале предварительной записи или в специальной компьютерной программе с указанием даты и времени приема. Доступ к названному журналу (программе) имеет ограниченный круг лиц, что отражается в их должностной инструкции.</w:t>
      </w:r>
    </w:p>
    <w:p w:rsidR="001A6D4F" w:rsidRPr="005126F1" w:rsidRDefault="001A6D4F" w:rsidP="001A6D4F">
      <w:pPr>
        <w:widowControl w:val="0"/>
        <w:tabs>
          <w:tab w:val="left" w:pos="1701"/>
        </w:tabs>
        <w:ind w:firstLine="142"/>
        <w:jc w:val="both"/>
      </w:pPr>
      <w:r w:rsidRPr="005126F1">
        <w:t xml:space="preserve">Порядок предварительной записи устанавливается приказом руководителя медицинской организации. Информация об этом с указанием номера телефона, интернет-адреса, расписания приема указанных специалистов размещается в регистратуре, на </w:t>
      </w:r>
      <w:r w:rsidRPr="005126F1">
        <w:lastRenderedPageBreak/>
        <w:t>информационном стенде, на интернет-сайте медицинской организации.</w:t>
      </w:r>
    </w:p>
    <w:p w:rsidR="001A6D4F" w:rsidRPr="005126F1" w:rsidRDefault="001A6D4F" w:rsidP="001A6D4F">
      <w:pPr>
        <w:widowControl w:val="0"/>
        <w:tabs>
          <w:tab w:val="left" w:pos="1701"/>
        </w:tabs>
        <w:ind w:firstLine="142"/>
        <w:jc w:val="both"/>
      </w:pPr>
      <w:r w:rsidRPr="005126F1">
        <w:t>В случае отсутствия в амбулаторно-поликлиническом учреждении врача-психиатра, врача-психотерапевта, медицинского психолога администрация медицинской организации обязана организовать прием населения в ближайших медицинских организациях, оказывающих данный вид помощи, или в государственном казенном учреждении здравоохранения «Ленинградский областной психоневрологический диспансер» (далее - ГКУЗ ЛОПНД). Почтовый и интернет-адрес, телефоны ГКУЗ ЛОПНД должны находиться на информационных стендах и в регистратуре амбулаторно-поликлинического подразделения медицинской организации.</w:t>
      </w:r>
    </w:p>
    <w:p w:rsidR="001A6D4F" w:rsidRPr="005126F1" w:rsidRDefault="001A6D4F" w:rsidP="001A6D4F">
      <w:pPr>
        <w:widowControl w:val="0"/>
        <w:tabs>
          <w:tab w:val="left" w:pos="1701"/>
        </w:tabs>
        <w:ind w:firstLine="142"/>
        <w:jc w:val="both"/>
      </w:pPr>
      <w:r w:rsidRPr="005126F1">
        <w:t xml:space="preserve">В соответствии с </w:t>
      </w:r>
      <w:hyperlink r:id="rId73" w:history="1">
        <w:r w:rsidRPr="005126F1">
          <w:t>Законом</w:t>
        </w:r>
      </w:hyperlink>
      <w:r w:rsidRPr="005126F1">
        <w:t xml:space="preserve"> Российской Федерации от 2 июля 1992 года № 3185-1 «О психиатрической помощи и гарантиях прав граждан при ее оказании», Федеральным </w:t>
      </w:r>
      <w:hyperlink r:id="rId74" w:history="1">
        <w:r w:rsidRPr="005126F1">
          <w:t>законом</w:t>
        </w:r>
      </w:hyperlink>
      <w:r w:rsidRPr="005126F1">
        <w:t xml:space="preserve"> от 27 июля 2006 года № 152-ФЗ «О персональных данных» для обеспечения прав граждан на неразглашение сведений, составляющих охраняемую законом тайну, сохранения преемственности и непрерывности в лечении и реабилитации пациентов с психическими расстройствами и расстройствами поведения предусматривается прямая передача медицинской информации о пациентах из амбулаторно-поликлинических психиатрических подразделений (кабинета, отделения) в другие медицинские организации (подразделения) психиатрического профиля или из других медицинских организаций (подразделений) психиатрического профиля в амбулаторно-поликлинические психиатрические подразделения (кабинет, отделение). При этом указанные амбулаторно-поликлинические психиатрические подразделения должны быть оснащены специальными средствами связи - факсом с выходом на междугороднюю телефонную связь, компьютером с выходом в информационно-телекоммуникационную сеть "Интернет" с оборудованием защищенных каналов связи.</w:t>
      </w:r>
    </w:p>
    <w:p w:rsidR="001A6D4F" w:rsidRPr="005126F1" w:rsidRDefault="001A6D4F" w:rsidP="001A6D4F">
      <w:pPr>
        <w:widowControl w:val="0"/>
        <w:tabs>
          <w:tab w:val="left" w:pos="1701"/>
        </w:tabs>
        <w:ind w:firstLine="142"/>
        <w:jc w:val="both"/>
      </w:pPr>
      <w:r w:rsidRPr="005126F1">
        <w:t xml:space="preserve">В медицинских организациях, в состав которых входят подразделения, оказывающие первичную специализированную медицинскую помощь по специальностям «психиатр» и «психотерапевт», в соответствии с </w:t>
      </w:r>
      <w:hyperlink r:id="rId75" w:history="1">
        <w:r w:rsidRPr="005126F1">
          <w:t>приказом</w:t>
        </w:r>
      </w:hyperlink>
      <w:r w:rsidRPr="005126F1">
        <w:t xml:space="preserve"> Министерства здравоохранения СССР от 21 марта 1988 года № 225 «О мерах по дальнейшему совершенствованию психиатрической помощи» и </w:t>
      </w:r>
      <w:hyperlink r:id="rId76" w:history="1">
        <w:r w:rsidRPr="005126F1">
          <w:t>приложениями 13</w:t>
        </w:r>
      </w:hyperlink>
      <w:r w:rsidRPr="005126F1">
        <w:t>-</w:t>
      </w:r>
      <w:hyperlink r:id="rId77" w:history="1">
        <w:r w:rsidRPr="005126F1">
          <w:t>15</w:t>
        </w:r>
      </w:hyperlink>
      <w:r w:rsidRPr="005126F1">
        <w:t xml:space="preserve"> к Порядку оказания медицинской помощи при психических расстройствах и расстройствах поведения, утвержденному приказом Министерства здравоохранения и социального развития Российской Федерации от 17 мая 2012 года № 566н, организуются дневные психиатрические стационары.</w:t>
      </w:r>
    </w:p>
    <w:p w:rsidR="001A6D4F" w:rsidRPr="005126F1" w:rsidRDefault="001A6D4F" w:rsidP="001A6D4F">
      <w:pPr>
        <w:widowControl w:val="0"/>
        <w:tabs>
          <w:tab w:val="left" w:pos="1701"/>
        </w:tabs>
        <w:ind w:firstLine="142"/>
        <w:jc w:val="both"/>
      </w:pPr>
      <w:r w:rsidRPr="005126F1">
        <w:t xml:space="preserve">Порядок направления, госпитализации и лечения в дневном психиатрическом стационаре, условия выписки или перевода в другую медицинскую организацию, порядок ведения медицинской, статистической и отчетной документации утверждаются руководителем медицинской организации в соответствии с </w:t>
      </w:r>
      <w:hyperlink r:id="rId78" w:history="1">
        <w:r w:rsidRPr="005126F1">
          <w:t>приказом</w:t>
        </w:r>
      </w:hyperlink>
      <w:r w:rsidRPr="005126F1">
        <w:t xml:space="preserve"> Министерства здравоохранения СССР от 21 марта 1988 года № 225 «О мерах по дальнейшему совершенствованию психиатрической помощи», приказами Министерства здравоохранения Российской Федерации от 13 ноября 2003 года </w:t>
      </w:r>
      <w:hyperlink r:id="rId79" w:history="1">
        <w:r w:rsidRPr="005126F1">
          <w:t>№ 545</w:t>
        </w:r>
      </w:hyperlink>
      <w:r w:rsidRPr="005126F1">
        <w:t xml:space="preserve"> "Об утверждении инструкций по заполнению учетной медицинской документации» и от 13 ноября 2003 года </w:t>
      </w:r>
      <w:hyperlink r:id="rId80" w:history="1">
        <w:r w:rsidRPr="005126F1">
          <w:t>№ 548</w:t>
        </w:r>
      </w:hyperlink>
      <w:r w:rsidRPr="005126F1">
        <w:t xml:space="preserve"> «Об утверждении инструкций по заполнению отчетной формы по дневным стационарам», </w:t>
      </w:r>
      <w:hyperlink r:id="rId81" w:history="1">
        <w:r w:rsidRPr="005126F1">
          <w:t>приказом</w:t>
        </w:r>
      </w:hyperlink>
      <w:r w:rsidRPr="005126F1">
        <w:t xml:space="preserve"> Министерства здравоохранения и социального развития Российской Федерации от 17 мая 2012 года № 566н «Об утверждении Порядка оказания медицинской помощи при психических расстройствах и расстройствах поведения», а также на основании утвержденных стандартов оказания медицинской помощи.</w:t>
      </w:r>
    </w:p>
    <w:p w:rsidR="001A6D4F" w:rsidRPr="005126F1" w:rsidRDefault="001A6D4F" w:rsidP="001A6D4F">
      <w:pPr>
        <w:widowControl w:val="0"/>
        <w:tabs>
          <w:tab w:val="left" w:pos="1701"/>
        </w:tabs>
        <w:ind w:firstLine="142"/>
        <w:jc w:val="both"/>
      </w:pPr>
      <w:r w:rsidRPr="005126F1">
        <w:t>Специализированная медицинская помощь по профилю «психотерапия» может быть оказана жителям Ленинградской области в психотерапевтических отделениях медицинских организаций.</w:t>
      </w:r>
    </w:p>
    <w:p w:rsidR="001A6D4F" w:rsidRPr="005126F1" w:rsidRDefault="001A6D4F" w:rsidP="001A6D4F">
      <w:pPr>
        <w:widowControl w:val="0"/>
        <w:tabs>
          <w:tab w:val="left" w:pos="1701"/>
        </w:tabs>
        <w:jc w:val="center"/>
      </w:pPr>
    </w:p>
    <w:p w:rsidR="001A6D4F" w:rsidRPr="005126F1" w:rsidRDefault="001A6D4F" w:rsidP="001A6D4F">
      <w:pPr>
        <w:widowControl w:val="0"/>
        <w:tabs>
          <w:tab w:val="left" w:pos="1701"/>
        </w:tabs>
        <w:jc w:val="center"/>
      </w:pPr>
      <w:r w:rsidRPr="005126F1">
        <w:t>15. Условия оказания высокотехнологичной медицинской помощи</w:t>
      </w:r>
    </w:p>
    <w:p w:rsidR="001A6D4F" w:rsidRPr="005126F1" w:rsidRDefault="001A6D4F" w:rsidP="001A6D4F">
      <w:pPr>
        <w:widowControl w:val="0"/>
        <w:tabs>
          <w:tab w:val="left" w:pos="1701"/>
        </w:tabs>
        <w:ind w:firstLine="142"/>
        <w:jc w:val="both"/>
      </w:pPr>
      <w:r w:rsidRPr="005126F1">
        <w:t>Высокотехнологичная медицинская помощь, оказываемая за счет средств федерального бюджета, средств бюджетов субъектов Российской Федерации, средств обязательного медицинского страхования, предоставляется гражданам Российской Федерации.</w:t>
      </w:r>
    </w:p>
    <w:p w:rsidR="001A6D4F" w:rsidRPr="005126F1" w:rsidRDefault="001A6D4F" w:rsidP="001A6D4F">
      <w:pPr>
        <w:widowControl w:val="0"/>
        <w:tabs>
          <w:tab w:val="left" w:pos="1701"/>
        </w:tabs>
        <w:ind w:firstLine="142"/>
        <w:jc w:val="both"/>
      </w:pPr>
      <w:r w:rsidRPr="005126F1">
        <w:t>В выполнении государственного задания на оказание в 2020 году высокотехнологичной медицинской помощи гражданам принимают участие медицинские организации: федеральные государственные учреждения здравоохранения, государственные учреждения здравоохранения Ленинградской области, а также медицинские организации частной системы здравоохранения.</w:t>
      </w:r>
    </w:p>
    <w:p w:rsidR="001A6D4F" w:rsidRPr="005126F1" w:rsidRDefault="001A6D4F" w:rsidP="001A6D4F">
      <w:pPr>
        <w:widowControl w:val="0"/>
        <w:tabs>
          <w:tab w:val="left" w:pos="1701"/>
        </w:tabs>
        <w:ind w:firstLine="142"/>
        <w:jc w:val="both"/>
      </w:pPr>
      <w:r w:rsidRPr="005126F1">
        <w:t>Порядок формирования перечня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за счет средств, предусмотренных в бюджете Федерального фонда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 жителям Ленинградской области устанавливается правовым актом Правительства Ленинградской области.</w:t>
      </w:r>
    </w:p>
    <w:p w:rsidR="001A6D4F" w:rsidRPr="005126F1" w:rsidRDefault="001A6D4F" w:rsidP="001A6D4F">
      <w:pPr>
        <w:widowControl w:val="0"/>
        <w:tabs>
          <w:tab w:val="left" w:pos="1701"/>
        </w:tabs>
        <w:ind w:firstLine="142"/>
        <w:jc w:val="both"/>
      </w:pPr>
      <w:r w:rsidRPr="005126F1">
        <w:t xml:space="preserve">Направление граждан, нуждающихся в оказании высокотехнологичной медицинской помощи, в медицинские организации, оказывающие высокотехнологичную медицинскую помощь, финансовое обеспечение которой осуществляется в рамках Территориальной программы, осуществляется в соответствии с </w:t>
      </w:r>
      <w:hyperlink r:id="rId82" w:history="1">
        <w:r w:rsidRPr="005126F1">
          <w:t>приказом</w:t>
        </w:r>
      </w:hyperlink>
      <w:r w:rsidRPr="005126F1">
        <w:t xml:space="preserve"> Министерства здравоохранения Российской Федерации от 2 октября 2019 года №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rsidR="001A6D4F" w:rsidRPr="005126F1" w:rsidRDefault="001A6D4F" w:rsidP="001A6D4F">
      <w:pPr>
        <w:widowControl w:val="0"/>
        <w:tabs>
          <w:tab w:val="left" w:pos="1701"/>
        </w:tabs>
        <w:jc w:val="center"/>
      </w:pPr>
    </w:p>
    <w:p w:rsidR="001A6D4F" w:rsidRPr="005126F1" w:rsidRDefault="001A6D4F" w:rsidP="001A6D4F">
      <w:pPr>
        <w:widowControl w:val="0"/>
        <w:tabs>
          <w:tab w:val="left" w:pos="1701"/>
        </w:tabs>
        <w:jc w:val="center"/>
      </w:pPr>
      <w:r w:rsidRPr="005126F1">
        <w:t>16. Условия применения вспомогательных репродуктивных</w:t>
      </w:r>
      <w:r w:rsidR="005126F1">
        <w:t xml:space="preserve"> </w:t>
      </w:r>
      <w:r w:rsidRPr="005126F1">
        <w:t>технологий (экстракорпорального оплодотворения)</w:t>
      </w:r>
    </w:p>
    <w:p w:rsidR="001A6D4F" w:rsidRPr="005126F1" w:rsidRDefault="001A6D4F" w:rsidP="001A6D4F">
      <w:pPr>
        <w:widowControl w:val="0"/>
        <w:tabs>
          <w:tab w:val="left" w:pos="1701"/>
        </w:tabs>
        <w:ind w:firstLine="142"/>
        <w:jc w:val="both"/>
      </w:pPr>
      <w:r w:rsidRPr="005126F1">
        <w:t>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и(или) криоконсервированных половых клеток и эмбрионов, а также суррогатного материнства).</w:t>
      </w:r>
    </w:p>
    <w:p w:rsidR="001A6D4F" w:rsidRPr="005126F1" w:rsidRDefault="001A6D4F" w:rsidP="001A6D4F">
      <w:pPr>
        <w:widowControl w:val="0"/>
        <w:tabs>
          <w:tab w:val="left" w:pos="1701"/>
        </w:tabs>
        <w:ind w:firstLine="142"/>
        <w:jc w:val="both"/>
      </w:pPr>
      <w:r w:rsidRPr="005126F1">
        <w:t xml:space="preserve">Медицинская помощь с использованием экстракорпорального оплодотворения (далее - ВРТ (ЭКО) и(или) переноса криоконсервированных эмбрионов (далее - криоперенос) оказывается в соответствии с </w:t>
      </w:r>
      <w:hyperlink r:id="rId83" w:history="1">
        <w:r w:rsidRPr="005126F1">
          <w:t>приказом</w:t>
        </w:r>
      </w:hyperlink>
      <w:r w:rsidRPr="005126F1">
        <w:t xml:space="preserve"> Министерства здравоохранения Российской Федерации от 30.08.2012 № 107н «О порядке использования вспомогательных репродуктивных технологий, противопоказаниях и ограничениях к их применению».</w:t>
      </w:r>
    </w:p>
    <w:p w:rsidR="001A6D4F" w:rsidRPr="005126F1" w:rsidRDefault="001A6D4F" w:rsidP="001A6D4F">
      <w:pPr>
        <w:widowControl w:val="0"/>
        <w:tabs>
          <w:tab w:val="left" w:pos="1701"/>
        </w:tabs>
        <w:ind w:firstLine="142"/>
        <w:jc w:val="both"/>
      </w:pPr>
      <w:r w:rsidRPr="005126F1">
        <w:t>В рамках Территориальной программы ОМС осуществляются отбор, подготовка, проведение ВРТ (ЭКО) и(или) криоперенос, мониторинг беременных в специализированной информационной системе, диспансерное наблюдение беременных в группе высокого риска по ведению беременности и родам и направление на родоразрешение с дородовой госпитализацией в родовспомогательные учреждения III уровня.</w:t>
      </w:r>
    </w:p>
    <w:p w:rsidR="001A6D4F" w:rsidRPr="005126F1" w:rsidRDefault="001A6D4F" w:rsidP="001A6D4F">
      <w:pPr>
        <w:widowControl w:val="0"/>
        <w:tabs>
          <w:tab w:val="left" w:pos="1701"/>
        </w:tabs>
        <w:ind w:firstLine="142"/>
        <w:jc w:val="both"/>
      </w:pPr>
      <w:r w:rsidRPr="005126F1">
        <w:t>Отбор пациентов для оказания специализированной медицинской помощи с применением ВРТ (ЭКО) осуществляется в рамках оказания первичной специализированной медико-санитарной помощи в медицинских организациях Ленинградской области по месту прикрепления пациентов на медицинское обслуживание. Рекомендуемая длительность обследования для установления причин бесплодия составляет 3-6 месяцев.</w:t>
      </w:r>
    </w:p>
    <w:p w:rsidR="001A6D4F" w:rsidRPr="005126F1" w:rsidRDefault="001A6D4F" w:rsidP="001A6D4F">
      <w:pPr>
        <w:widowControl w:val="0"/>
        <w:tabs>
          <w:tab w:val="left" w:pos="1701"/>
        </w:tabs>
        <w:ind w:firstLine="142"/>
        <w:jc w:val="both"/>
      </w:pPr>
      <w:r w:rsidRPr="005126F1">
        <w:t xml:space="preserve">В случае выявления на этапе обследования инфекций, передающихся половым путем, медицинская организация Ленинградской </w:t>
      </w:r>
      <w:r w:rsidRPr="005126F1">
        <w:lastRenderedPageBreak/>
        <w:t>области по месту прикрепления пациента выдает направление для обследования в государственное бюджетное учреждение здравоохранения "Ленинградский областной центр специализированных видов медицинской помощи".</w:t>
      </w:r>
    </w:p>
    <w:p w:rsidR="001A6D4F" w:rsidRPr="005126F1" w:rsidRDefault="001A6D4F" w:rsidP="001A6D4F">
      <w:pPr>
        <w:widowControl w:val="0"/>
        <w:tabs>
          <w:tab w:val="left" w:pos="1701"/>
        </w:tabs>
        <w:ind w:firstLine="142"/>
        <w:jc w:val="both"/>
      </w:pPr>
      <w:r w:rsidRPr="005126F1">
        <w:t>В процессе отбора на прохождение ВРТ (ЭКО) при наличии соматической патологии медицинская организация Ленинградской области, к которой прикреплена пациентка, по медицинским показаниям выдает направление на прием к акушеру-гинекологу в «Центр охраны здоровья семьи и репродукции» консультативной поликлиники ГБУЗ ЛОКБ для решения вопроса о возможности проведения ЭКО (в том числе консультаций врача-генетика и решения вопроса о необходимости исследования хромосомного аппарата).</w:t>
      </w:r>
    </w:p>
    <w:p w:rsidR="001A6D4F" w:rsidRPr="005126F1" w:rsidRDefault="001A6D4F" w:rsidP="001A6D4F">
      <w:pPr>
        <w:widowControl w:val="0"/>
        <w:tabs>
          <w:tab w:val="left" w:pos="1701"/>
        </w:tabs>
        <w:ind w:firstLine="142"/>
        <w:jc w:val="both"/>
      </w:pPr>
      <w:r w:rsidRPr="005126F1">
        <w:t>В случае если после установления причины бесплодия проведенное лечение, включая лапароскопическую и гистероскопическую коррекцию, стимуляцию овуляции и терапию мужского фактора бесплодия, признано неэффективным (отсутствие беременности в течение 9-12 месяцев), пациенты направляются на лечение с использованием ВРТ. Женщины старше 35 лет по решению консилиума врачей направляются на лечение с использованием ВРТ до истечения указанного срока.</w:t>
      </w:r>
    </w:p>
    <w:p w:rsidR="001A6D4F" w:rsidRPr="005126F1" w:rsidRDefault="001A6D4F" w:rsidP="001A6D4F">
      <w:pPr>
        <w:widowControl w:val="0"/>
        <w:tabs>
          <w:tab w:val="left" w:pos="1701"/>
        </w:tabs>
        <w:ind w:firstLine="142"/>
        <w:jc w:val="both"/>
      </w:pPr>
      <w:r w:rsidRPr="005126F1">
        <w:t>Центр охраны здоровья семьи и репродукции консультативной поликлиники ГБУЗ ЛОКБ направляет в комиссию по отбору пациентов для проведения процедуры ЭКО за счет средств обязательного медицинского страхования (далее - комиссия) медицинскую документацию, содержащую выписку из медицинской карты пациента (форма № 027/у), получающего медицинскую помощь, с указанием диагноза заболевания, кода диагноза по МКБ-Х, результатов обследования, подтверждающую диагноз и показания для применения ЭКО и исключающую наличие противопоказаний и ограничений, а также данные лабораторных и инструментальных обследований. Критерием к ограничению направления на комиссию является уровень АМГ меньше 1,0 нг/мл. На комиссию направляются пациентки, застрахованные по программе ОМС на территории Ленинградской области.</w:t>
      </w:r>
    </w:p>
    <w:p w:rsidR="001A6D4F" w:rsidRPr="005126F1" w:rsidRDefault="001A6D4F" w:rsidP="001A6D4F">
      <w:pPr>
        <w:widowControl w:val="0"/>
        <w:tabs>
          <w:tab w:val="left" w:pos="1701"/>
        </w:tabs>
        <w:ind w:firstLine="142"/>
        <w:jc w:val="both"/>
      </w:pPr>
      <w:r w:rsidRPr="005126F1">
        <w:t>Медицинская документация, необходимая для оказания пациенту специализированной медицинской помощи при лечении бесплодия с применением ВРТ (ЭКО) и(или) криопереноса, включает:</w:t>
      </w:r>
    </w:p>
    <w:p w:rsidR="001A6D4F" w:rsidRPr="005126F1" w:rsidRDefault="001A6D4F" w:rsidP="001A6D4F">
      <w:pPr>
        <w:widowControl w:val="0"/>
        <w:tabs>
          <w:tab w:val="left" w:pos="1701"/>
        </w:tabs>
        <w:ind w:firstLine="142"/>
        <w:jc w:val="both"/>
      </w:pPr>
      <w:r w:rsidRPr="005126F1">
        <w:t>заключение о нуждаемости в оказании специализированной медицинской помощи (с прилагаемыми результатами обследования и выпиской из медицинской карты) - выдается медицинской организацией Ленинградской области по месту прикрепления пациентки;</w:t>
      </w:r>
    </w:p>
    <w:p w:rsidR="001A6D4F" w:rsidRPr="005126F1" w:rsidRDefault="001A6D4F" w:rsidP="001A6D4F">
      <w:pPr>
        <w:widowControl w:val="0"/>
        <w:tabs>
          <w:tab w:val="left" w:pos="1701"/>
        </w:tabs>
        <w:ind w:firstLine="142"/>
        <w:jc w:val="both"/>
      </w:pPr>
      <w:r w:rsidRPr="005126F1">
        <w:t>выписку из протокола решения комиссии о направлении документов пациента на лечение бесплодия с применением ВРТ (ЭКО) и(или) криопереноса установленной формы;</w:t>
      </w:r>
    </w:p>
    <w:p w:rsidR="001A6D4F" w:rsidRPr="005126F1" w:rsidRDefault="001A6D4F" w:rsidP="001A6D4F">
      <w:pPr>
        <w:widowControl w:val="0"/>
        <w:tabs>
          <w:tab w:val="left" w:pos="1701"/>
        </w:tabs>
        <w:ind w:firstLine="142"/>
        <w:jc w:val="both"/>
      </w:pPr>
      <w:r w:rsidRPr="005126F1">
        <w:t>направление для проведения ЭКО и(или) криопереноса установленной формы в медицинские организации, осуществляющие специализированную медицинскую помощь по данному профилю, - выдается комиссией.</w:t>
      </w:r>
    </w:p>
    <w:p w:rsidR="001A6D4F" w:rsidRPr="005126F1" w:rsidRDefault="001A6D4F" w:rsidP="001A6D4F">
      <w:pPr>
        <w:widowControl w:val="0"/>
        <w:tabs>
          <w:tab w:val="left" w:pos="1701"/>
        </w:tabs>
        <w:ind w:firstLine="142"/>
        <w:jc w:val="both"/>
      </w:pPr>
      <w:r w:rsidRPr="005126F1">
        <w:t>При обращении пациентки в комиссию для направления на криоперенос необходимо представить выписку из медицинской организации, где проводилась процедура ЭКО/ИКСИ, с указанием информации о наличии на хранении криоконсервированных эмбрионов. В выписке необходимо указать дату запланированного криопереноса.</w:t>
      </w:r>
    </w:p>
    <w:p w:rsidR="001A6D4F" w:rsidRPr="005126F1" w:rsidRDefault="001A6D4F" w:rsidP="001A6D4F">
      <w:pPr>
        <w:widowControl w:val="0"/>
        <w:tabs>
          <w:tab w:val="left" w:pos="1701"/>
        </w:tabs>
        <w:ind w:firstLine="142"/>
        <w:jc w:val="both"/>
      </w:pPr>
      <w:r w:rsidRPr="005126F1">
        <w:t>Медицинская документация, необходимая для оказания пациенту специализированной медицинской помощи при лечении бесплодия с применением криопереноса, включает:</w:t>
      </w:r>
    </w:p>
    <w:p w:rsidR="001A6D4F" w:rsidRPr="005126F1" w:rsidRDefault="001A6D4F" w:rsidP="001A6D4F">
      <w:pPr>
        <w:widowControl w:val="0"/>
        <w:tabs>
          <w:tab w:val="left" w:pos="1701"/>
        </w:tabs>
        <w:ind w:firstLine="142"/>
        <w:jc w:val="both"/>
      </w:pPr>
      <w:r w:rsidRPr="005126F1">
        <w:t>заключение о нуждаемости в оказании специализированной медицинской помощи (с прилагаемыми результатами обследования: клинический анализ крови (не более 2 недель), общий анализ мочи (не более 2 недель), сахар, билирубин, мочевина (креатинин), общий белок, АЛТ, АСТ, протромбин, маркеры гепатитов «B» и «C» (HBSAg, Анти HCV) (не более 3 месяцев), кровь на RW (реакция Вассермана) (не более 1 месяца), мазок на флору (не более 10 дней), мазок на атипию (не более 1 года), флюорография (рентген) органов грудной клетки (не более 1 года), ЭКГ с представлением ленты и заключения (не более 2 недель), заключение терапевта о состоянии здоровья, об отсутствии противопоказаний для криопереноса и вынашивания беременности - выдается медицинской организацией Ленинградской области по месту прикрепления пациентки;</w:t>
      </w:r>
    </w:p>
    <w:p w:rsidR="001A6D4F" w:rsidRPr="005126F1" w:rsidRDefault="001A6D4F" w:rsidP="001A6D4F">
      <w:pPr>
        <w:widowControl w:val="0"/>
        <w:tabs>
          <w:tab w:val="left" w:pos="1701"/>
        </w:tabs>
        <w:ind w:firstLine="142"/>
        <w:jc w:val="both"/>
      </w:pPr>
      <w:r w:rsidRPr="005126F1">
        <w:t>выписку из протокола решения комиссии о направлении документов пациента на лечение бесплодия с применением ВРТ (ЭКО) и(или) криопереноса установленной формы;</w:t>
      </w:r>
    </w:p>
    <w:p w:rsidR="001A6D4F" w:rsidRPr="005126F1" w:rsidRDefault="001A6D4F" w:rsidP="001A6D4F">
      <w:pPr>
        <w:widowControl w:val="0"/>
        <w:tabs>
          <w:tab w:val="left" w:pos="1701"/>
        </w:tabs>
        <w:ind w:firstLine="142"/>
        <w:jc w:val="both"/>
      </w:pPr>
      <w:r w:rsidRPr="005126F1">
        <w:t>направление для проведения ВРТ (ЭКО) и(или) криопереноса установленной формы в медицинские организации, осуществляющие специализированную медицинскую помощь по данному профилю, - выдается комиссией.</w:t>
      </w:r>
    </w:p>
    <w:p w:rsidR="001A6D4F" w:rsidRPr="005126F1" w:rsidRDefault="001A6D4F" w:rsidP="001A6D4F">
      <w:pPr>
        <w:widowControl w:val="0"/>
        <w:tabs>
          <w:tab w:val="left" w:pos="1701"/>
        </w:tabs>
        <w:ind w:firstLine="142"/>
        <w:jc w:val="both"/>
      </w:pPr>
      <w:r w:rsidRPr="005126F1">
        <w:t>В случае отсутствия беременности после проведения процедуры ЭКО и(или) криопереноса пациенты повторно включаются комиссией в лист ожидания при условии соблюдения очередности после рассмотрения обращения в комиссию. С целью предупреждения осложнений, связанных с применением процедуры ЭКО, не допускается проведение более двух сопровождающихся стимуляцией суперовуляций (при криопереносе - 3-4 попытки в год).</w:t>
      </w:r>
    </w:p>
    <w:p w:rsidR="001A6D4F" w:rsidRPr="005126F1" w:rsidRDefault="001A6D4F" w:rsidP="001A6D4F">
      <w:pPr>
        <w:widowControl w:val="0"/>
        <w:tabs>
          <w:tab w:val="left" w:pos="1701"/>
        </w:tabs>
        <w:ind w:firstLine="142"/>
        <w:jc w:val="both"/>
      </w:pPr>
      <w:r w:rsidRPr="005126F1">
        <w:t xml:space="preserve">В случае отказа или приостановления лечения с использованием ЭКО и(или) криопереноса по причине выявления или возникновения </w:t>
      </w:r>
      <w:proofErr w:type="gramStart"/>
      <w:r w:rsidRPr="005126F1">
        <w:t>противопоказаний</w:t>
      </w:r>
      <w:proofErr w:type="gramEnd"/>
      <w:r w:rsidRPr="005126F1">
        <w:t xml:space="preserve"> или ограничений решение комиссии оформляется протоколом.</w:t>
      </w:r>
    </w:p>
    <w:p w:rsidR="001A6D4F" w:rsidRPr="005126F1" w:rsidRDefault="001A6D4F" w:rsidP="001A6D4F">
      <w:pPr>
        <w:widowControl w:val="0"/>
        <w:tabs>
          <w:tab w:val="left" w:pos="1701"/>
        </w:tabs>
        <w:ind w:firstLine="142"/>
        <w:jc w:val="both"/>
      </w:pPr>
      <w:r w:rsidRPr="005126F1">
        <w:t>Электронная версия листа ожидания с указанием очередности и шифра пациента размещается на официальном сайте Комитета по здравоохранению Ленинградской области для возможности контроля за движением очереди со стороны пациентов.</w:t>
      </w:r>
    </w:p>
    <w:p w:rsidR="001A6D4F" w:rsidRPr="005126F1" w:rsidRDefault="001A6D4F" w:rsidP="001A6D4F">
      <w:pPr>
        <w:widowControl w:val="0"/>
        <w:tabs>
          <w:tab w:val="left" w:pos="1701"/>
        </w:tabs>
        <w:ind w:firstLine="142"/>
        <w:jc w:val="both"/>
      </w:pPr>
      <w:r w:rsidRPr="005126F1">
        <w:t>При направлении для проведения процедуры ЭКО в рамках базовой программы ОМС комиссией предоставляется пациенту перечень медицинских организаций, выполняющих процедуру ЭКО, из числа участвующих в реализации Территориальной программы по данному профилю (далее - перечень) и направление на проведение процедуры ЭКО в рамках базовой программы ОМС. Выбор медицинской организации для проведения процедуры ЭКО осуществляется пациентами в соответствии с перечнем. При направлении для проведения процедуры криопереноса в рамках базовой программы ОМС комиссией выдается пациенту направление на проведение процедуры ЭКО в рамках базовой программы ОМС.</w:t>
      </w:r>
    </w:p>
    <w:p w:rsidR="001A6D4F" w:rsidRPr="005126F1" w:rsidRDefault="001A6D4F" w:rsidP="001A6D4F">
      <w:pPr>
        <w:widowControl w:val="0"/>
        <w:tabs>
          <w:tab w:val="left" w:pos="1701"/>
        </w:tabs>
        <w:ind w:firstLine="142"/>
        <w:jc w:val="both"/>
      </w:pPr>
      <w:r w:rsidRPr="005126F1">
        <w:t>Центр охраны здоровья семьи и репродукции" консультативно-диагностической поликлиники ГБУЗ ЛОКБ информирует пациента о дате включения в протокол лечения в медицинской организации, выбранной пациентом.</w:t>
      </w:r>
    </w:p>
    <w:p w:rsidR="001A6D4F" w:rsidRPr="005126F1" w:rsidRDefault="001A6D4F" w:rsidP="001A6D4F">
      <w:pPr>
        <w:widowControl w:val="0"/>
        <w:tabs>
          <w:tab w:val="left" w:pos="1701"/>
        </w:tabs>
        <w:ind w:firstLine="142"/>
        <w:jc w:val="both"/>
      </w:pPr>
      <w:r w:rsidRPr="005126F1">
        <w:t>Медицинские организации, выполняющие процедуру ЭКО и(или) криопереноса за счет средств ОМС, направляют в отдел организации медицинской помощи женщинам и детям Комитета по здравоохранению Ленинградской области и в Центр охраны здоровья семьи и репродукции консультативной поликлиники ГБУЗ ЛОКБ ежемесячно до 10-го числа месяца, следующего за отчетным периодом, отчет, содержащий информацию о дате первичного приема, дате предварительной госпитализации и выполненных этапах проведения процедуры ЭКО и(или) криопереноса. Также медицинские организации, выполняющие процедуру ЭКО и(или) криопереноса за счет средств ОМС, информируют Центр охраны здоровья семьи и репродукции консультативной поликлиники ГБУЗ ЛОКБ о дате включения пациентки в протокол лечения, дате переноса эмбриона, дате переноса криоконсервированного эмбриона.</w:t>
      </w:r>
    </w:p>
    <w:p w:rsidR="001A6D4F" w:rsidRPr="005126F1" w:rsidRDefault="001A6D4F" w:rsidP="001A6D4F">
      <w:pPr>
        <w:widowControl w:val="0"/>
        <w:tabs>
          <w:tab w:val="left" w:pos="1701"/>
        </w:tabs>
        <w:ind w:firstLine="142"/>
        <w:jc w:val="both"/>
      </w:pPr>
      <w:r w:rsidRPr="005126F1">
        <w:t xml:space="preserve">Центр охраны здоровья семьи и репродукции" консультативно-диагностической поликлиники ГБУЗ ЛОКБ предоставляет сведения о количестве пациентов, повторно включенных в Лист ожидания на проведение процедуры ЭКО и/или криопереноса за счет средств ОМС в ТФОМС ЛО в течение пяти рабочих дней после подписания протокола, а также передает списки пациентов, </w:t>
      </w:r>
      <w:r w:rsidRPr="005126F1">
        <w:lastRenderedPageBreak/>
        <w:t>направленных на процедуру ЭКО и/или криопереноса первично и повторно, в соответствии с протоколами Комиссии в срок до 5-го числа месяца, следующего за отчетным. "Центр охраны здоровья семьи и репродукции" консультативно-диагностической поликлиники ГБУЗ ЛОКБ направляет в отдел организации медицинской помощи женщинам и детям Комитета по здравоохранению Ленинградской области ежемесячный отчет о работе Комиссии.</w:t>
      </w:r>
    </w:p>
    <w:p w:rsidR="001A6D4F" w:rsidRPr="005126F1" w:rsidRDefault="001A6D4F" w:rsidP="001A6D4F">
      <w:pPr>
        <w:widowControl w:val="0"/>
        <w:tabs>
          <w:tab w:val="left" w:pos="1701"/>
        </w:tabs>
        <w:ind w:firstLine="142"/>
        <w:jc w:val="both"/>
      </w:pPr>
      <w:r w:rsidRPr="005126F1">
        <w:t>После проведения процедуры ЭКО и(или) криопереноса медицинским организациям, в которых проводилась процедура, необходимо в течение трех дней сообщить в Центр охраны здоровья семьи и репродукции консультативной поликлиники ГБУЗ ЛОКБ информацию о завершении процедуры ЭКО и(или) криопереноса. Специалисты Центра охраны здоровья семьи и репродукции не позднее следующего дня направляют сведения о пациентке в медицинскую организацию по месту прикрепления. Медицинская организация по месту прикрепления женщины приглашает ее для диагностического подтверждения исхода получения процедуры ЭКО и(или) криопереноса (положительный или отрицательный результат, подтвержденный биохимическим анализом крови и ультразвуковым исследованием органов малого таза) и определения дальнейшей тактики ведения пациентки в зависимости от результатов ЭКО и(или) криопереноса и при необходимости для дальнейшего направления в Центр охраны здоровья семьи и репродукции консультативно-диагностической поликлиники ГБУЗ ЛОКБ. Информация о результатах ЭКО и(или) криопереноса представляется специалистами медицинских организаций по месту прикрепления в Центр охраны здоровья семьи и репродукции консультативно-диагностической поликлиники ГБУЗ ЛОКБ. ГБУЗ ЛОКБ представляет информацию в отдел организации медицинской помощи женщинам и детям Комитета по здравоохранению Ленинградской области. Данная информация учитывается в показателях эффективности деятельности медицинской организации при распределении объемов медицинской помощи с использованием ВРТ Комиссией по разработке Территориальной программы ОМС Ленинградской области.</w:t>
      </w:r>
    </w:p>
    <w:p w:rsidR="001A6D4F" w:rsidRPr="005126F1" w:rsidRDefault="001A6D4F" w:rsidP="001A6D4F">
      <w:pPr>
        <w:widowControl w:val="0"/>
        <w:tabs>
          <w:tab w:val="left" w:pos="1701"/>
        </w:tabs>
        <w:ind w:firstLine="142"/>
        <w:jc w:val="both"/>
      </w:pPr>
      <w:r w:rsidRPr="005126F1">
        <w:t>При наступлении беременности с использованием процедуры ЭКО и(или) криопереноса информация о пациентке вводится в программы мониторинга беременных высокой степени риска и учитывается при пренатальной (дородовой) диагностике нарушения развития ребенка.</w:t>
      </w:r>
    </w:p>
    <w:p w:rsidR="001A6D4F" w:rsidRPr="005126F1" w:rsidRDefault="001A6D4F" w:rsidP="001A6D4F">
      <w:pPr>
        <w:widowControl w:val="0"/>
        <w:tabs>
          <w:tab w:val="left" w:pos="1701"/>
        </w:tabs>
        <w:ind w:firstLine="142"/>
        <w:jc w:val="both"/>
      </w:pPr>
      <w:r w:rsidRPr="005126F1">
        <w:t>Пациентки после проведения процедуры ЭКО и(или) криопереноса ставятся на диспансерный учет по беременности у акушера-гинеколога в медицинской организации Ленинградской области по месту прикрепления пациентки в группу высокого риска по ведению беременности и родам. Акушер-гинеколог направляет пациентку для проведения скрининга первого триместра беременности в медико-генетическую консультацию Центра охраны здоровья семьи и репродукции консультативной поликлиники ГБУЗ ЛОКБ.</w:t>
      </w:r>
    </w:p>
    <w:p w:rsidR="001A6D4F" w:rsidRPr="005126F1" w:rsidRDefault="001A6D4F" w:rsidP="001A6D4F">
      <w:pPr>
        <w:widowControl w:val="0"/>
        <w:tabs>
          <w:tab w:val="left" w:pos="1701"/>
        </w:tabs>
        <w:ind w:firstLine="142"/>
        <w:jc w:val="both"/>
      </w:pPr>
      <w:r w:rsidRPr="005126F1">
        <w:t>В случае отказа пациентки от наблюдения у акушера-гинеколога в медицинской организации Ленинградской области по месту прикрепления специалистами медицинской организации оформляется добровольный информированный отказ, который хранится в амбулаторной карте пациентки, а в случае неявки пациентки делается соответствующая запись в амбулаторной карте с указанием даты звонков пациентке и даты назначенной явки.</w:t>
      </w:r>
    </w:p>
    <w:p w:rsidR="001A6D4F" w:rsidRPr="005126F1" w:rsidRDefault="001A6D4F" w:rsidP="001A6D4F">
      <w:pPr>
        <w:widowControl w:val="0"/>
        <w:tabs>
          <w:tab w:val="left" w:pos="1701"/>
        </w:tabs>
        <w:ind w:firstLine="142"/>
        <w:jc w:val="both"/>
      </w:pPr>
      <w:r w:rsidRPr="005126F1">
        <w:t>В случае согласия беременная наблюдается в группе высокого риска по ведению беременности и родам. В обязательном порядке беременная госпитализируется в акушерское отделение патологии беременности ГБУЗ ЛОКБ в критически значимые сроки для согласования тактики ведения беременности, коррекции терапии, углубленного обследования беременной, выбора способа и места родоразрешения (родовспомогательное учреждение).</w:t>
      </w:r>
    </w:p>
    <w:p w:rsidR="001A6D4F" w:rsidRPr="005126F1" w:rsidRDefault="001A6D4F" w:rsidP="001A6D4F">
      <w:pPr>
        <w:widowControl w:val="0"/>
        <w:tabs>
          <w:tab w:val="left" w:pos="1701"/>
        </w:tabs>
        <w:ind w:firstLine="142"/>
        <w:jc w:val="both"/>
      </w:pPr>
      <w:r w:rsidRPr="005126F1">
        <w:t>Медицинская организация Ленинградской области по месту прикрепления выдает пациентке направление на родоразрешение с дородовой госпитализацией в родовспомогательные учреждения III уровня.</w:t>
      </w:r>
    </w:p>
    <w:p w:rsidR="001A6D4F" w:rsidRPr="005126F1" w:rsidRDefault="001A6D4F" w:rsidP="001A6D4F">
      <w:pPr>
        <w:widowControl w:val="0"/>
        <w:tabs>
          <w:tab w:val="left" w:pos="1701"/>
        </w:tabs>
        <w:jc w:val="center"/>
      </w:pPr>
    </w:p>
    <w:p w:rsidR="001A6D4F" w:rsidRPr="005126F1" w:rsidRDefault="001A6D4F" w:rsidP="001A6D4F">
      <w:pPr>
        <w:widowControl w:val="0"/>
        <w:tabs>
          <w:tab w:val="left" w:pos="1701"/>
        </w:tabs>
        <w:jc w:val="center"/>
      </w:pPr>
      <w:r w:rsidRPr="005126F1">
        <w:t>17. Условия оказания медицинской помощи при онкологических</w:t>
      </w:r>
      <w:r>
        <w:t xml:space="preserve"> </w:t>
      </w:r>
      <w:r w:rsidRPr="005126F1">
        <w:t>заболеваниях</w:t>
      </w:r>
    </w:p>
    <w:p w:rsidR="001A6D4F" w:rsidRPr="005126F1" w:rsidRDefault="001A6D4F" w:rsidP="001A6D4F">
      <w:pPr>
        <w:widowControl w:val="0"/>
        <w:tabs>
          <w:tab w:val="left" w:pos="1701"/>
        </w:tabs>
        <w:ind w:firstLine="142"/>
        <w:jc w:val="both"/>
      </w:pPr>
      <w:r w:rsidRPr="005126F1">
        <w:t>Больным с онкологическими заболеваниями медицинская помощь оказывается:</w:t>
      </w:r>
    </w:p>
    <w:p w:rsidR="001A6D4F" w:rsidRPr="005126F1" w:rsidRDefault="001A6D4F" w:rsidP="001A6D4F">
      <w:pPr>
        <w:widowControl w:val="0"/>
        <w:tabs>
          <w:tab w:val="left" w:pos="1701"/>
        </w:tabs>
        <w:ind w:firstLine="142"/>
        <w:jc w:val="both"/>
      </w:pPr>
      <w:r w:rsidRPr="005126F1">
        <w:t>в рамках плановой первичной медико-санитарной помощи - терапевтическая, хирургическая и онкологическая помощь;</w:t>
      </w:r>
    </w:p>
    <w:p w:rsidR="001A6D4F" w:rsidRPr="005126F1" w:rsidRDefault="001A6D4F" w:rsidP="001A6D4F">
      <w:pPr>
        <w:widowControl w:val="0"/>
        <w:tabs>
          <w:tab w:val="left" w:pos="1701"/>
        </w:tabs>
        <w:ind w:firstLine="142"/>
        <w:jc w:val="both"/>
      </w:pPr>
      <w:r w:rsidRPr="005126F1">
        <w:t>в рамках плановой специализированной, в том числе высокотехнологичной, медицинской помощи.</w:t>
      </w:r>
    </w:p>
    <w:p w:rsidR="001A6D4F" w:rsidRPr="005126F1" w:rsidRDefault="001A6D4F" w:rsidP="001A6D4F">
      <w:pPr>
        <w:widowControl w:val="0"/>
        <w:tabs>
          <w:tab w:val="left" w:pos="1701"/>
        </w:tabs>
        <w:ind w:firstLine="142"/>
        <w:jc w:val="both"/>
      </w:pPr>
      <w:r w:rsidRPr="005126F1">
        <w:t>Оказание плановой помощи больным с онкологическими заболеваниями в рамках первичной медико-санитарной помощи осуществляется в амбулаторных условиях и в условиях дневного стационара.</w:t>
      </w:r>
    </w:p>
    <w:p w:rsidR="001A6D4F" w:rsidRPr="005126F1" w:rsidRDefault="001A6D4F" w:rsidP="001A6D4F">
      <w:pPr>
        <w:widowControl w:val="0"/>
        <w:tabs>
          <w:tab w:val="left" w:pos="1701"/>
        </w:tabs>
        <w:ind w:firstLine="142"/>
        <w:jc w:val="both"/>
      </w:pPr>
      <w:r w:rsidRPr="005126F1">
        <w:t>Оказание плановой специализированной, в том числе высокотехнологичной, медицинской помощи больным с онкологическими заболеваниями осуществляется в федеральных медицинских организациях, а также в государственном бюджетном учреждении здравоохранения «Ленинградский областной клинический онкологический диспансер» (далее - ГБУЗ ЛОКОД) и ГБУЗ ЛОКБ.</w:t>
      </w:r>
    </w:p>
    <w:p w:rsidR="001A6D4F" w:rsidRPr="005126F1" w:rsidRDefault="001A6D4F" w:rsidP="001A6D4F">
      <w:pPr>
        <w:widowControl w:val="0"/>
        <w:tabs>
          <w:tab w:val="left" w:pos="1701"/>
        </w:tabs>
        <w:ind w:firstLine="142"/>
        <w:jc w:val="both"/>
      </w:pPr>
      <w:r w:rsidRPr="005126F1">
        <w:t>Плановая онкологическая помощь в рамках первичной медико-санитарной помощи в амбулаторно-поликлинических подразделениях медицинских организаций оказывается на основе взаимодействия врачей первичного звена здравоохранения: участковых врачей-терапевтов, врачей общей практики (семейных врачей), врачей-хирургов, врачей-гинекологов, врачей-онкологов и врачей-специалистов первичного онкологического кабинета (отделения).</w:t>
      </w:r>
    </w:p>
    <w:p w:rsidR="001A6D4F" w:rsidRPr="005126F1" w:rsidRDefault="001A6D4F" w:rsidP="001A6D4F">
      <w:pPr>
        <w:widowControl w:val="0"/>
        <w:tabs>
          <w:tab w:val="left" w:pos="1701"/>
        </w:tabs>
        <w:ind w:firstLine="142"/>
        <w:jc w:val="both"/>
      </w:pPr>
      <w:r w:rsidRPr="005126F1">
        <w:t>Медицинские работники фельдшерско-акушерских пунктов оказывают медицинскую помощь больным с онкологическими заболеваниями в соответствии с рекомендациями врачей-онкологов и врачей-специалистов.</w:t>
      </w:r>
    </w:p>
    <w:p w:rsidR="001A6D4F" w:rsidRPr="005126F1" w:rsidRDefault="001A6D4F" w:rsidP="001A6D4F">
      <w:pPr>
        <w:widowControl w:val="0"/>
        <w:tabs>
          <w:tab w:val="left" w:pos="1701"/>
        </w:tabs>
        <w:ind w:firstLine="142"/>
        <w:jc w:val="both"/>
      </w:pPr>
      <w:r w:rsidRPr="005126F1">
        <w:t>В амбулаторно-поликлинических подразделениях медицинских организаций участковые врачи-терапевты, врачи общей практики (семейные врачи), врачи-хирурги во взаимодействии с врачами-специалистами выявляют риск развития онкологических заболеваний.</w:t>
      </w:r>
    </w:p>
    <w:p w:rsidR="001A6D4F" w:rsidRPr="005126F1" w:rsidRDefault="001A6D4F" w:rsidP="001A6D4F">
      <w:pPr>
        <w:widowControl w:val="0"/>
        <w:tabs>
          <w:tab w:val="left" w:pos="1701"/>
        </w:tabs>
        <w:ind w:firstLine="142"/>
        <w:jc w:val="both"/>
      </w:pPr>
      <w:r w:rsidRPr="005126F1">
        <w:t>В амбулаторно-поликлинических подразделениях медицинских организаций онкологическая помощь больным с онкологическими заболеваниями оказывается врачами-онкологами в первичных онкологических кабинетах (отделении, дневном стационаре), а также в центрах амбулаторной онкологической помощи ГБУЗ ЛОКОД.</w:t>
      </w:r>
    </w:p>
    <w:p w:rsidR="001A6D4F" w:rsidRPr="005126F1" w:rsidRDefault="001A6D4F" w:rsidP="001A6D4F">
      <w:pPr>
        <w:widowControl w:val="0"/>
        <w:tabs>
          <w:tab w:val="left" w:pos="1701"/>
        </w:tabs>
        <w:ind w:firstLine="142"/>
        <w:jc w:val="both"/>
      </w:pPr>
      <w:r w:rsidRPr="005126F1">
        <w:t xml:space="preserve">При подозрении или выявлении опухолевого заболевания пациента направляют в первичный онкологический кабинет (отделение). Консультация в первичном онкологическом кабинете (отделении) должна быть проведена не позднее 3 рабочих дней с даты выдачи направления на консультацию. Врач-специалист первичного онкологического кабинета (отделения) проводит пациенту обследование в соответствии с рекомендуемым перечнем клинико-диагностических исследований (в том числе организует взятие и направление биопсийного (операционного) материала на </w:t>
      </w:r>
      <w:proofErr w:type="gramStart"/>
      <w:r w:rsidRPr="005126F1">
        <w:t>патолого-анатомическое</w:t>
      </w:r>
      <w:proofErr w:type="gramEnd"/>
      <w:r w:rsidRPr="005126F1">
        <w:t xml:space="preserve"> исследование) и направляет пациента для уточняющей диагностики и определения последующей тактики ведения:</w:t>
      </w:r>
    </w:p>
    <w:p w:rsidR="001A6D4F" w:rsidRPr="005126F1" w:rsidRDefault="001A6D4F" w:rsidP="001A6D4F">
      <w:pPr>
        <w:widowControl w:val="0"/>
        <w:tabs>
          <w:tab w:val="left" w:pos="1701"/>
        </w:tabs>
        <w:ind w:firstLine="142"/>
        <w:jc w:val="both"/>
      </w:pPr>
      <w:r w:rsidRPr="005126F1">
        <w:t>в ГБУЗ ЛОКБ - при подозрении на гемобластозы, опухолевые заболевания центральной или периферической нервной системы, опухолевые заболевания органа зрения, опухолевые заболевания органов грудной клетки, опухолевые заболевания органов брюшной полости;</w:t>
      </w:r>
    </w:p>
    <w:p w:rsidR="001A6D4F" w:rsidRPr="005126F1" w:rsidRDefault="001A6D4F" w:rsidP="001A6D4F">
      <w:pPr>
        <w:widowControl w:val="0"/>
        <w:tabs>
          <w:tab w:val="left" w:pos="1701"/>
        </w:tabs>
        <w:ind w:firstLine="142"/>
        <w:jc w:val="both"/>
      </w:pPr>
      <w:r w:rsidRPr="005126F1">
        <w:t>в ГБУЗ ЛОКОД - при опухолях кожи, мягких тканей, головы и шеи, желудочно-кишечного тракта, пищевода, пищеварительной системы, нейроэндокринной системы, женской половой сферы, мочеполовой сферы; при подозрении на злокачественные новообразования других локализаций;</w:t>
      </w:r>
    </w:p>
    <w:p w:rsidR="001A6D4F" w:rsidRPr="005126F1" w:rsidRDefault="001A6D4F" w:rsidP="001A6D4F">
      <w:pPr>
        <w:widowControl w:val="0"/>
        <w:tabs>
          <w:tab w:val="left" w:pos="1701"/>
        </w:tabs>
        <w:ind w:firstLine="142"/>
        <w:jc w:val="both"/>
      </w:pPr>
      <w:r w:rsidRPr="005126F1">
        <w:lastRenderedPageBreak/>
        <w:t>к врачу - детскому онкологу в ГБУЗ ЛОКОД - при подозрении на злокачественные новообразования у детей.</w:t>
      </w:r>
    </w:p>
    <w:p w:rsidR="001A6D4F" w:rsidRPr="005126F1" w:rsidRDefault="001A6D4F" w:rsidP="001A6D4F">
      <w:pPr>
        <w:widowControl w:val="0"/>
        <w:tabs>
          <w:tab w:val="left" w:pos="1701"/>
        </w:tabs>
        <w:ind w:firstLine="142"/>
        <w:jc w:val="both"/>
      </w:pPr>
      <w:r w:rsidRPr="005126F1">
        <w:t>В случае невозможности взятия биопсийного (операционного) материала в медицинской организации, в составе которой организован первичный онкологический кабинет (отделение), взятие биопсийного материала осуществляется в ГБУЗ ЛОКБ, ГБУЗ ЛО «ДКБ» и ГБУЗ ЛОКОД.</w:t>
      </w:r>
    </w:p>
    <w:p w:rsidR="001A6D4F" w:rsidRPr="005126F1" w:rsidRDefault="001A6D4F" w:rsidP="001A6D4F">
      <w:pPr>
        <w:widowControl w:val="0"/>
        <w:tabs>
          <w:tab w:val="left" w:pos="1701"/>
        </w:tabs>
        <w:ind w:firstLine="142"/>
        <w:jc w:val="both"/>
      </w:pPr>
      <w:r w:rsidRPr="005126F1">
        <w:t xml:space="preserve">Срок выполнения морфологических исследований, необходимых для гистологической верификации злокачественного новообразования, в </w:t>
      </w:r>
      <w:proofErr w:type="gramStart"/>
      <w:r w:rsidRPr="005126F1">
        <w:t>патолого-анатомическом</w:t>
      </w:r>
      <w:proofErr w:type="gramEnd"/>
      <w:r w:rsidRPr="005126F1">
        <w:t xml:space="preserve"> бюро Государственного казенного учреждения здравоохранения Ленинградской области Бюро судебно-медицинской экспертизы не должен превышать 7 рабочих дней с даты назначения исследования.</w:t>
      </w:r>
    </w:p>
    <w:p w:rsidR="001A6D4F" w:rsidRPr="005126F1" w:rsidRDefault="001A6D4F" w:rsidP="001A6D4F">
      <w:pPr>
        <w:widowControl w:val="0"/>
        <w:tabs>
          <w:tab w:val="left" w:pos="1701"/>
        </w:tabs>
        <w:ind w:firstLine="142"/>
        <w:jc w:val="both"/>
      </w:pPr>
      <w:r w:rsidRPr="005126F1">
        <w:t>В случае выявления у пациента злокачественного новообразования врач-специалист первичного онкологического кабинета (отделения) заполняет форму № 030-6-ГРР (Регистрационная карта больного злокачественным новообразованием) для постановки больного на учет в первичном онкологическом кабинете (с его добровольного информированного согласия), а второй экземпляр карты в 3-дневный срок направляет в организационно-методический отдел ГБУЗ ЛОКОД для постановки больного на учет в территориальном канцер-регистре Ленинградской области.</w:t>
      </w:r>
    </w:p>
    <w:p w:rsidR="001A6D4F" w:rsidRPr="005126F1" w:rsidRDefault="001A6D4F" w:rsidP="001A6D4F">
      <w:pPr>
        <w:widowControl w:val="0"/>
        <w:tabs>
          <w:tab w:val="left" w:pos="1701"/>
        </w:tabs>
        <w:ind w:firstLine="142"/>
        <w:jc w:val="both"/>
      </w:pPr>
      <w:r w:rsidRPr="005126F1">
        <w:t>В случае выявления у больного запущенной формы злокачественного новообразования заполняется в двух экземплярах форма № 027-2/у (Протокол на случай выявления у больного запущенной формы злокачественного новообразования), один экземпляр которой после разбора запущенного случая в выявившей онкозаболевание медицинской организации направляется в организационно-методический отдел ГБУЗ ЛОКОД. Контролю и изучению подлежат все случаи поздней диагностики злокачественных новообразований III и IV стадии - для визуальных локализаций и IV стадии - для остальных локализаций.</w:t>
      </w:r>
    </w:p>
    <w:p w:rsidR="001A6D4F" w:rsidRPr="005126F1" w:rsidRDefault="001A6D4F" w:rsidP="001A6D4F">
      <w:pPr>
        <w:widowControl w:val="0"/>
        <w:tabs>
          <w:tab w:val="left" w:pos="1701"/>
        </w:tabs>
        <w:ind w:firstLine="142"/>
        <w:jc w:val="both"/>
      </w:pPr>
      <w:r w:rsidRPr="005126F1">
        <w:t>Оформление протокола о запущенной форме злокачественного новообразования и разбор причин запущенности следует проводить в случае, если больной, не получивший никакого специального лечения, умер от злокачественной опухоли в течение трех месяцев с момента установления диагноза злокачественного новообразования, а также в случае, если диагноз злокачественного новообразования установлен посмертно (в этом случае протокол оформляется в патолого-анатомическом бюро Государственного казенного учреждения здравоохранения Ленинградской области Бюро судебно-медицинской экспертизы).</w:t>
      </w:r>
    </w:p>
    <w:p w:rsidR="001A6D4F" w:rsidRPr="005126F1" w:rsidRDefault="001A6D4F" w:rsidP="001A6D4F">
      <w:pPr>
        <w:widowControl w:val="0"/>
        <w:tabs>
          <w:tab w:val="left" w:pos="1701"/>
        </w:tabs>
        <w:ind w:firstLine="142"/>
        <w:jc w:val="both"/>
      </w:pPr>
      <w:r w:rsidRPr="005126F1">
        <w:t>В случае подтверждения у пациента факта наличия онкологического заболевания информация о диагнозе пациента (с его добровольного информированного согласия) направляется из организационно-методического отдела ГБУЗ ЛОКОД в первичный онкологический кабинет, из которого пациент был направлен для последующего диспансерного наблюдения.</w:t>
      </w:r>
    </w:p>
    <w:p w:rsidR="001A6D4F" w:rsidRPr="005126F1" w:rsidRDefault="001A6D4F" w:rsidP="001A6D4F">
      <w:pPr>
        <w:widowControl w:val="0"/>
        <w:tabs>
          <w:tab w:val="left" w:pos="1701"/>
        </w:tabs>
        <w:ind w:firstLine="142"/>
        <w:jc w:val="both"/>
      </w:pPr>
      <w:r w:rsidRPr="005126F1">
        <w:t>В случае подтверждения и(или) выявления у пациента факта наличия онкологического заболевания в ГБУЗ ЛОКБ информация о диагнозе пациента (с его добровольного информированного согласия) направляется из организационно-методического отдела ГБУЗ ЛОКБ в организационно-методический отдел ГБУЗ ЛОКОД с заполнением:</w:t>
      </w:r>
    </w:p>
    <w:p w:rsidR="001A6D4F" w:rsidRPr="005126F1" w:rsidRDefault="001A6D4F" w:rsidP="001A6D4F">
      <w:pPr>
        <w:widowControl w:val="0"/>
        <w:tabs>
          <w:tab w:val="left" w:pos="1701"/>
        </w:tabs>
        <w:ind w:firstLine="142"/>
        <w:jc w:val="both"/>
      </w:pPr>
      <w:r w:rsidRPr="005126F1">
        <w:t>формы № 090/у (Извещение о больном с впервые в жизни установленным диагнозом злокачественного новообразования) - в случае выявления онкологического заболевания в непрофильных отделениях ГБУЗ ЛОКБ;</w:t>
      </w:r>
    </w:p>
    <w:p w:rsidR="001A6D4F" w:rsidRPr="005126F1" w:rsidRDefault="001A6D4F" w:rsidP="001A6D4F">
      <w:pPr>
        <w:widowControl w:val="0"/>
        <w:tabs>
          <w:tab w:val="left" w:pos="1701"/>
        </w:tabs>
        <w:ind w:firstLine="142"/>
        <w:jc w:val="both"/>
      </w:pPr>
      <w:r w:rsidRPr="005126F1">
        <w:t>формы № 030-6-ГРР (Регистрационная карта больного злокачественным новообразованием) - в случае выявления онкологического заболевания в ГБУЗ ЛОКОД и в специализированных онкологических отделениях ГБУЗ ЛОКБ;</w:t>
      </w:r>
    </w:p>
    <w:p w:rsidR="001A6D4F" w:rsidRPr="005126F1" w:rsidRDefault="001A6D4F" w:rsidP="001A6D4F">
      <w:pPr>
        <w:widowControl w:val="0"/>
        <w:tabs>
          <w:tab w:val="left" w:pos="1701"/>
        </w:tabs>
        <w:ind w:firstLine="142"/>
        <w:jc w:val="both"/>
      </w:pPr>
      <w:r w:rsidRPr="005126F1">
        <w:t>формы № 027-2/у (Протокол на случай выявления у больного запущенной формы злокачественного новообразования);</w:t>
      </w:r>
    </w:p>
    <w:p w:rsidR="001A6D4F" w:rsidRPr="005126F1" w:rsidRDefault="001A6D4F" w:rsidP="001A6D4F">
      <w:pPr>
        <w:widowControl w:val="0"/>
        <w:tabs>
          <w:tab w:val="left" w:pos="1701"/>
        </w:tabs>
        <w:ind w:firstLine="142"/>
        <w:jc w:val="both"/>
      </w:pPr>
      <w:r w:rsidRPr="005126F1">
        <w:t>формы № 027-1/у (Выписка из медицинской карты стационарного больного злокачественным новообразованием).</w:t>
      </w:r>
    </w:p>
    <w:p w:rsidR="001A6D4F" w:rsidRPr="005126F1" w:rsidRDefault="001A6D4F" w:rsidP="001A6D4F">
      <w:pPr>
        <w:widowControl w:val="0"/>
        <w:tabs>
          <w:tab w:val="left" w:pos="1701"/>
        </w:tabs>
        <w:ind w:firstLine="142"/>
        <w:jc w:val="both"/>
      </w:pPr>
      <w:r w:rsidRPr="005126F1">
        <w:t>Плановое стационарное обследование и лечение больных с онкологическими заболеваниями осуществляется в федеральных медицинских организациях, а также в медицинских организациях, подведомственных Комитету по здравоохранению Ленинградской области, имеющих лицензию по профилю медицинской помощи "онкология", при наличии сертифицированных и подготовленных специалистов в соответствующих областях онкологии.</w:t>
      </w:r>
    </w:p>
    <w:p w:rsidR="001A6D4F" w:rsidRPr="005126F1" w:rsidRDefault="001A6D4F" w:rsidP="001A6D4F">
      <w:pPr>
        <w:widowControl w:val="0"/>
        <w:tabs>
          <w:tab w:val="left" w:pos="1701"/>
        </w:tabs>
        <w:ind w:firstLine="142"/>
        <w:jc w:val="both"/>
      </w:pPr>
      <w:r w:rsidRPr="005126F1">
        <w:t>Специализированная, в том числе высокотехнологичная, медицинская помощь больным с онкологическими заболеваниями осуществляется в федеральных медицинских организациях, а также в ГБУЗ ЛОКОД и ГБУЗ ЛОКБ.</w:t>
      </w:r>
    </w:p>
    <w:p w:rsidR="001A6D4F" w:rsidRPr="005126F1" w:rsidRDefault="001A6D4F" w:rsidP="001A6D4F">
      <w:pPr>
        <w:widowControl w:val="0"/>
        <w:tabs>
          <w:tab w:val="left" w:pos="1701"/>
        </w:tabs>
        <w:ind w:firstLine="142"/>
        <w:jc w:val="both"/>
      </w:pPr>
      <w:r w:rsidRPr="005126F1">
        <w:t>Срок начала оказания специализированной, за исключением высокотехнологичной, медицинской помощи больным онкологическими заболеваниями в медицинской организации, оказывающей медицинскую помощь больным с онкологическими заболеваниями, не должен превышать 7 рабочих дней с момента гистологической верификации опухоли или с момента установления предварительного диагноза заболевания (состояния).</w:t>
      </w:r>
    </w:p>
    <w:p w:rsidR="001A6D4F" w:rsidRPr="005126F1" w:rsidRDefault="001A6D4F" w:rsidP="001A6D4F">
      <w:pPr>
        <w:widowControl w:val="0"/>
        <w:tabs>
          <w:tab w:val="left" w:pos="1701"/>
        </w:tabs>
        <w:ind w:firstLine="142"/>
        <w:jc w:val="both"/>
      </w:pPr>
      <w:r w:rsidRPr="005126F1">
        <w:t xml:space="preserve">Оснащение ГБУЗ ЛОКОД и ГБУЗ ЛОКБ осуществляется в зависимости от профиля структурного подразделения в соответствии со стандартами оснащения, утвержденными </w:t>
      </w:r>
      <w:hyperlink r:id="rId84" w:history="1">
        <w:r w:rsidRPr="005126F1">
          <w:t>приказом</w:t>
        </w:r>
      </w:hyperlink>
      <w:r w:rsidRPr="005126F1">
        <w:t xml:space="preserve"> Министерства здравоохранения Российской Федерации от 15 ноября 2012 года № 915н «Об утверждении Порядка оказания медицинской помощи взрослому населению по профилю «онкология».</w:t>
      </w:r>
    </w:p>
    <w:p w:rsidR="001A6D4F" w:rsidRPr="005126F1" w:rsidRDefault="001A6D4F" w:rsidP="001A6D4F">
      <w:pPr>
        <w:widowControl w:val="0"/>
        <w:tabs>
          <w:tab w:val="left" w:pos="1701"/>
        </w:tabs>
        <w:ind w:firstLine="142"/>
        <w:jc w:val="both"/>
      </w:pPr>
      <w:r w:rsidRPr="005126F1">
        <w:t>При выявлении у больного медицинских показаний для применения высокотехнологичных методов лечения помощь больному оказывается в соответствии с установленным порядком оказания высокотехнологичной медицинской помощи.</w:t>
      </w:r>
    </w:p>
    <w:p w:rsidR="001A6D4F" w:rsidRPr="005126F1" w:rsidRDefault="001A6D4F" w:rsidP="001A6D4F">
      <w:pPr>
        <w:widowControl w:val="0"/>
        <w:tabs>
          <w:tab w:val="left" w:pos="1701"/>
        </w:tabs>
        <w:ind w:firstLine="142"/>
        <w:jc w:val="both"/>
      </w:pPr>
      <w:r w:rsidRPr="005126F1">
        <w:t>Больные с онкологическими заболеваниями подлежат пожизненному диспансерному наблюдению в центре амбулаторной онкологической помощи, а в случае его отсутствия - в первичном онкологическом кабинете или первичном онкологическом отделении медицинской организации, онкологическом диспансере или в медицинских организациях, оказывающих медицинскую помощь больным с онкологическими заболеваниями. Если течение заболевания не требует изменения тактики ведения больного, диспансерные осмотры после проведенного лечения осуществляются: в течение первого года - один раз в три месяца, в течение второго года - один раз в шесть месяцев, в дальнейшем - один раз в год.</w:t>
      </w:r>
    </w:p>
    <w:p w:rsidR="001A6D4F" w:rsidRPr="005126F1" w:rsidRDefault="001A6D4F" w:rsidP="001A6D4F">
      <w:pPr>
        <w:widowControl w:val="0"/>
        <w:tabs>
          <w:tab w:val="left" w:pos="1701"/>
        </w:tabs>
        <w:ind w:firstLine="142"/>
        <w:jc w:val="both"/>
      </w:pPr>
      <w:r w:rsidRPr="005126F1">
        <w:t>Информация о впервые выявленном случае онкологического заболевания направляется врачом-специалистом медицинской организации, в которой установлен соответствующий диагноз, в организационно-методический отдел онкологического диспансера для постановки больного на диспансерный учет.</w:t>
      </w:r>
    </w:p>
    <w:p w:rsidR="001A6D4F" w:rsidRPr="005126F1" w:rsidRDefault="001A6D4F" w:rsidP="001A6D4F">
      <w:pPr>
        <w:widowControl w:val="0"/>
        <w:tabs>
          <w:tab w:val="left" w:pos="1701"/>
        </w:tabs>
        <w:ind w:firstLine="142"/>
        <w:jc w:val="both"/>
      </w:pPr>
      <w:r w:rsidRPr="005126F1">
        <w:t>В случае подтверждения у больного факта наличия онкологического заболевания информация об уточненном диагнозе больного направляется из организационно-методического отдела онкологического диспансера в центр амбулаторной онкологической помощи либо первичный онкологический кабинет, первичное онкологическое отделение медицинской организации, оказывающей медицинскую помощь больным с онкологическими заболеваниями, для последующего диспансерного наблюдения больного.</w:t>
      </w:r>
    </w:p>
    <w:p w:rsidR="001A6D4F" w:rsidRPr="005126F1" w:rsidRDefault="001A6D4F" w:rsidP="001A6D4F">
      <w:pPr>
        <w:widowControl w:val="0"/>
        <w:tabs>
          <w:tab w:val="left" w:pos="1701"/>
        </w:tabs>
        <w:ind w:firstLine="142"/>
        <w:jc w:val="both"/>
      </w:pPr>
      <w:r w:rsidRPr="005126F1">
        <w:t>Скорая медицинская помощь больным злокачественными новообразованиями оказывается станциями (подстанциями) скорой медицинской помощи и отделениями скорой медицинской помощи при районных и центральных районных больницах.</w:t>
      </w:r>
    </w:p>
    <w:p w:rsidR="001A6D4F" w:rsidRPr="005126F1" w:rsidRDefault="001A6D4F" w:rsidP="001A6D4F">
      <w:pPr>
        <w:widowControl w:val="0"/>
        <w:tabs>
          <w:tab w:val="left" w:pos="1701"/>
        </w:tabs>
        <w:ind w:firstLine="142"/>
        <w:jc w:val="both"/>
      </w:pPr>
      <w:r w:rsidRPr="005126F1">
        <w:t xml:space="preserve">Оказание скорой медицинской помощи больным злокачественными новообразованиями осуществляют специализированные бригады анестезиологии и реанимации, врачебные и фельдшерские выездные бригады, штатный состав которых определен </w:t>
      </w:r>
      <w:hyperlink r:id="rId85" w:history="1">
        <w:r w:rsidRPr="005126F1">
          <w:t>приказом</w:t>
        </w:r>
      </w:hyperlink>
      <w:r w:rsidRPr="005126F1">
        <w:t xml:space="preserve"> Министерства здравоохранения Российской Федерации от 20 июня 2013 года № 388н «Об утверждении Порядка оказания скорой, в том числе специализированной, медицинской помощи».</w:t>
      </w:r>
    </w:p>
    <w:p w:rsidR="001A6D4F" w:rsidRPr="005126F1" w:rsidRDefault="001A6D4F" w:rsidP="001A6D4F">
      <w:pPr>
        <w:widowControl w:val="0"/>
        <w:tabs>
          <w:tab w:val="left" w:pos="1701"/>
        </w:tabs>
        <w:ind w:firstLine="142"/>
        <w:jc w:val="both"/>
      </w:pPr>
      <w:r w:rsidRPr="005126F1">
        <w:t>Экстренная медицинская помощь больным с верифицированным диагнозом злокачественного новообразования в полном объеме должна осуществляться во всех медицинских организациях, оказывающих соответствующую экстренную медицинскую помощь.</w:t>
      </w:r>
    </w:p>
    <w:p w:rsidR="001A6D4F" w:rsidRPr="005126F1" w:rsidRDefault="001A6D4F" w:rsidP="001A6D4F">
      <w:pPr>
        <w:widowControl w:val="0"/>
        <w:tabs>
          <w:tab w:val="left" w:pos="1701"/>
        </w:tabs>
        <w:ind w:firstLine="142"/>
        <w:jc w:val="both"/>
      </w:pPr>
      <w:r w:rsidRPr="005126F1">
        <w:lastRenderedPageBreak/>
        <w:t>В случае если в ходе оказания экстренной медицинской помощи имеется подозрение на злокачественное новообразование и(или) выявляется злокачественное новообразование, к пациенту после оказания надлежащей медицинской помощи приглашается врач-онколог в плановом порядке для определения последующей тактики ведения пациента. При выписке из стационара больным, которым в ходе оказания экстренной медицинской помощи выполнено оперативное вмешательство и у которых выявлено злокачественное новообразование, на руки выдается выписка из медицинской карты стационарного больного, копия протокола операции с описанием макропрепарата, копия гистологического заключения и блоки гистологических препаратов.</w:t>
      </w:r>
    </w:p>
    <w:p w:rsidR="001A6D4F" w:rsidRPr="005126F1" w:rsidRDefault="001A6D4F" w:rsidP="001A6D4F">
      <w:pPr>
        <w:widowControl w:val="0"/>
        <w:tabs>
          <w:tab w:val="left" w:pos="1701"/>
        </w:tabs>
        <w:ind w:firstLine="142"/>
        <w:jc w:val="both"/>
      </w:pPr>
      <w:r w:rsidRPr="005126F1">
        <w:t>После оказания экстренной медицинской помощи организационно-методический отдел ГБУЗ ЛОКОД уведомляется о случае онкологического заболевания (с добровольного информированного согласия больного) путем оформления формы № 027-1/у (Выписка из медицинской карты стационарного больного злокачественным новообразованием), формы № 090/у (Извещение о больном с впервые в жизни установленным диагнозом злокачественного новообразования) и формы № 027-2/у (Протокол на случай выявления у больного запущенной формы злокачественного новообразования).</w:t>
      </w:r>
    </w:p>
    <w:p w:rsidR="001A6D4F" w:rsidRPr="005126F1" w:rsidRDefault="001A6D4F" w:rsidP="001A6D4F">
      <w:pPr>
        <w:widowControl w:val="0"/>
        <w:tabs>
          <w:tab w:val="left" w:pos="1701"/>
        </w:tabs>
        <w:ind w:firstLine="142"/>
        <w:jc w:val="both"/>
      </w:pPr>
      <w:r w:rsidRPr="005126F1">
        <w:t>Проведение лекарственной терапии онкологическим и гематологическим больным (далее - химиотерапия) может осуществляться в виде первичной медико-санитарной помощи в условиях дневных стационаров поликлиник медицинских организаций, расположенных в муниципальных районах, по профилю "терапия" (далее - ДСП).</w:t>
      </w:r>
    </w:p>
    <w:p w:rsidR="001A6D4F" w:rsidRPr="005126F1" w:rsidRDefault="001A6D4F" w:rsidP="001A6D4F">
      <w:pPr>
        <w:widowControl w:val="0"/>
        <w:tabs>
          <w:tab w:val="left" w:pos="1701"/>
        </w:tabs>
        <w:ind w:firstLine="142"/>
        <w:jc w:val="both"/>
      </w:pPr>
      <w:r w:rsidRPr="005126F1">
        <w:t>Отбор и обследование пациентов для определения показаний для проведения химиотерапии в ДСП осуществляется врачами-специалистами онкологами и гематологами ГБУЗ ЛОКОД и ГБУЗ ЛОКБ (далее - врачи-специалисты).</w:t>
      </w:r>
    </w:p>
    <w:p w:rsidR="001A6D4F" w:rsidRPr="005126F1" w:rsidRDefault="001A6D4F" w:rsidP="001A6D4F">
      <w:pPr>
        <w:widowControl w:val="0"/>
        <w:tabs>
          <w:tab w:val="left" w:pos="1701"/>
        </w:tabs>
        <w:ind w:firstLine="142"/>
        <w:jc w:val="both"/>
      </w:pPr>
      <w:r w:rsidRPr="005126F1">
        <w:t>Первый (начальный) курс (первое введение) химиотерапии осуществляется в условиях круглосуточного или дневного стационара ГБУЗ ЛОКОД или ГБУЗ ЛОКБ.</w:t>
      </w:r>
    </w:p>
    <w:p w:rsidR="001A6D4F" w:rsidRPr="005126F1" w:rsidRDefault="001A6D4F" w:rsidP="001A6D4F">
      <w:pPr>
        <w:widowControl w:val="0"/>
        <w:tabs>
          <w:tab w:val="left" w:pos="1701"/>
        </w:tabs>
        <w:ind w:firstLine="142"/>
        <w:jc w:val="both"/>
      </w:pPr>
      <w:r w:rsidRPr="005126F1">
        <w:t>Врачи-специалисты после проведения начального курса химиотерапии дают пациенту, которому необходимо и возможно проведение химиотерапии в условиях ДСП, консультативное заключение с подробными рекомендациями по проведению схемы химиотерапии, по количеству и срокам проведения сеансов химиотерапии, плану обследования, повторным визитам к врачу-специалисту.</w:t>
      </w:r>
    </w:p>
    <w:p w:rsidR="001A6D4F" w:rsidRPr="005126F1" w:rsidRDefault="001A6D4F" w:rsidP="001A6D4F">
      <w:pPr>
        <w:widowControl w:val="0"/>
        <w:tabs>
          <w:tab w:val="left" w:pos="1701"/>
        </w:tabs>
        <w:ind w:firstLine="142"/>
        <w:jc w:val="both"/>
      </w:pPr>
      <w:r w:rsidRPr="005126F1">
        <w:t>Проведение химиотерапии в условиях ДСП, расположенных в муниципальных районах, подразумевает курсовое лечение (повторная госпитализация, в том числе в течение одного месяца или ежемесячно, в дневной стационар, связанная с очередным курсом лечения).</w:t>
      </w:r>
    </w:p>
    <w:p w:rsidR="001A6D4F" w:rsidRPr="005126F1" w:rsidRDefault="001A6D4F" w:rsidP="001A6D4F">
      <w:pPr>
        <w:widowControl w:val="0"/>
        <w:tabs>
          <w:tab w:val="left" w:pos="1701"/>
        </w:tabs>
        <w:ind w:firstLine="142"/>
        <w:jc w:val="both"/>
      </w:pPr>
      <w:r w:rsidRPr="005126F1">
        <w:t xml:space="preserve">Направление пациентов в ДСП для проведения химиотерапии осуществляется врачом-терапевтом, врачом-терапевтом участковым, врачом общей практики или фельдшером, выполняющим функции врачебной должности согласно </w:t>
      </w:r>
      <w:hyperlink r:id="rId86" w:history="1">
        <w:r w:rsidRPr="005126F1">
          <w:t>приказу</w:t>
        </w:r>
      </w:hyperlink>
      <w:r w:rsidRPr="005126F1">
        <w:t xml:space="preserve"> Министерства здравоохранения и социального развития Российской Федерации от 23 марта 2012 года № 252, в соответствии с рекомендациями врача-специалиста после проведенного в амбулаторных условиях рекомендованного врачами-специалистами обследования с выдачей направления на госпитализацию, восстановительное лечение, обследование, консультацию (</w:t>
      </w:r>
      <w:hyperlink r:id="rId87" w:history="1">
        <w:r w:rsidRPr="005126F1">
          <w:t>форма № 057/у-04</w:t>
        </w:r>
      </w:hyperlink>
      <w:r w:rsidRPr="005126F1">
        <w:t>, утвержденная приказом Министерства здравоохранения и социального развития Российской Федерации от 22 ноября 2004 года № 255) на каждую госпитализацию.</w:t>
      </w:r>
    </w:p>
    <w:p w:rsidR="001A6D4F" w:rsidRPr="005126F1" w:rsidRDefault="001A6D4F" w:rsidP="001A6D4F">
      <w:pPr>
        <w:widowControl w:val="0"/>
        <w:tabs>
          <w:tab w:val="left" w:pos="1701"/>
        </w:tabs>
        <w:ind w:firstLine="142"/>
        <w:jc w:val="both"/>
      </w:pPr>
      <w:r w:rsidRPr="005126F1">
        <w:t>Порядок направления и госпитализации в дневной стационар поликлиники для проведения химиотерапии, условия выписки или перевода утверждаются главными врачами соответствующих медицинских организаций, расположенных в муниципальных районах.</w:t>
      </w:r>
    </w:p>
    <w:p w:rsidR="001A6D4F" w:rsidRPr="005126F1" w:rsidRDefault="001A6D4F" w:rsidP="001A6D4F">
      <w:pPr>
        <w:widowControl w:val="0"/>
        <w:tabs>
          <w:tab w:val="left" w:pos="1701"/>
        </w:tabs>
        <w:ind w:firstLine="142"/>
        <w:jc w:val="both"/>
      </w:pPr>
      <w:r w:rsidRPr="005126F1">
        <w:t xml:space="preserve">На пациента при каждой госпитализации заводится медицинская карта стационарного больного по </w:t>
      </w:r>
      <w:hyperlink r:id="rId88" w:history="1">
        <w:r w:rsidRPr="005126F1">
          <w:t>форме № 003/у</w:t>
        </w:r>
      </w:hyperlink>
      <w:r w:rsidRPr="005126F1">
        <w:t xml:space="preserve">, утвержденной </w:t>
      </w:r>
      <w:hyperlink r:id="rId89" w:history="1">
        <w:r w:rsidRPr="005126F1">
          <w:t>приказом</w:t>
        </w:r>
      </w:hyperlink>
      <w:r w:rsidRPr="005126F1">
        <w:t xml:space="preserve"> Министерства здравоохранения СССР от 4 октября 1980 года № 1030, а также статистическая карта выбывшего из стационара по </w:t>
      </w:r>
      <w:hyperlink r:id="rId90" w:history="1">
        <w:r w:rsidRPr="005126F1">
          <w:t>форме № 066/у-02</w:t>
        </w:r>
      </w:hyperlink>
      <w:r w:rsidRPr="005126F1">
        <w:t>, утвержденной приказом Министерства здравоохранения Российской Федерации от 30 декабря 2002 года № 413.</w:t>
      </w:r>
    </w:p>
    <w:p w:rsidR="001A6D4F" w:rsidRPr="005126F1" w:rsidRDefault="001A6D4F" w:rsidP="001A6D4F">
      <w:pPr>
        <w:widowControl w:val="0"/>
        <w:tabs>
          <w:tab w:val="left" w:pos="1701"/>
        </w:tabs>
        <w:ind w:firstLine="142"/>
        <w:jc w:val="both"/>
      </w:pPr>
      <w:r w:rsidRPr="005126F1">
        <w:t>Больным с онкологическими заболеваниями при наличии медицинских показаний и независимо от сроков, прошедших с момента лечения, проводятся реабилитационные мероприятия в специализированных медицинских организациях.</w:t>
      </w:r>
    </w:p>
    <w:p w:rsidR="001A6D4F" w:rsidRPr="005126F1" w:rsidRDefault="001A6D4F" w:rsidP="001A6D4F">
      <w:pPr>
        <w:widowControl w:val="0"/>
        <w:tabs>
          <w:tab w:val="left" w:pos="1701"/>
        </w:tabs>
        <w:ind w:firstLine="142"/>
        <w:jc w:val="both"/>
      </w:pPr>
      <w:r w:rsidRPr="005126F1">
        <w:t>Симптоматическая и паллиативная медицинская помощь больным злокачественными новообразованиями осуществляется в амбулаторных условиях, а также в условиях дневного и круглосуточного стационара в медицинских организациях муниципального уровня после консультации врача-онколога.</w:t>
      </w:r>
    </w:p>
    <w:p w:rsidR="001A6D4F" w:rsidRPr="005126F1" w:rsidRDefault="001A6D4F" w:rsidP="001A6D4F">
      <w:pPr>
        <w:widowControl w:val="0"/>
        <w:tabs>
          <w:tab w:val="left" w:pos="1701"/>
        </w:tabs>
        <w:jc w:val="center"/>
      </w:pPr>
    </w:p>
    <w:p w:rsidR="001A6D4F" w:rsidRPr="005126F1" w:rsidRDefault="001A6D4F" w:rsidP="001A6D4F">
      <w:pPr>
        <w:widowControl w:val="0"/>
        <w:tabs>
          <w:tab w:val="left" w:pos="1701"/>
        </w:tabs>
        <w:jc w:val="center"/>
      </w:pPr>
      <w:r w:rsidRPr="005126F1">
        <w:t>17.1. Условия оказания медицинской помощи больным</w:t>
      </w:r>
      <w:r>
        <w:t xml:space="preserve"> </w:t>
      </w:r>
      <w:r w:rsidRPr="005126F1">
        <w:t>с онкологическими и предопухолевыми заболеваниями</w:t>
      </w:r>
      <w:r>
        <w:t xml:space="preserve"> </w:t>
      </w:r>
      <w:r w:rsidRPr="005126F1">
        <w:t>в ГБУЗ ЛОКОД</w:t>
      </w:r>
    </w:p>
    <w:p w:rsidR="001A6D4F" w:rsidRPr="005126F1" w:rsidRDefault="001A6D4F" w:rsidP="001A6D4F">
      <w:pPr>
        <w:widowControl w:val="0"/>
        <w:tabs>
          <w:tab w:val="left" w:pos="1701"/>
        </w:tabs>
        <w:ind w:firstLine="142"/>
        <w:jc w:val="both"/>
      </w:pPr>
      <w:r w:rsidRPr="005126F1">
        <w:t>ГБУЗ ЛОКОД осуществляет следующие функции:</w:t>
      </w:r>
    </w:p>
    <w:p w:rsidR="001A6D4F" w:rsidRPr="005126F1" w:rsidRDefault="001A6D4F" w:rsidP="001A6D4F">
      <w:pPr>
        <w:widowControl w:val="0"/>
        <w:tabs>
          <w:tab w:val="left" w:pos="1701"/>
        </w:tabs>
        <w:ind w:firstLine="142"/>
        <w:jc w:val="both"/>
      </w:pPr>
      <w:r w:rsidRPr="005126F1">
        <w:t>оказание первичной специализированной медицинской помощи больным с онкологическими и предопухолевыми заболеваниями;</w:t>
      </w:r>
    </w:p>
    <w:p w:rsidR="001A6D4F" w:rsidRPr="005126F1" w:rsidRDefault="001A6D4F" w:rsidP="001A6D4F">
      <w:pPr>
        <w:widowControl w:val="0"/>
        <w:tabs>
          <w:tab w:val="left" w:pos="1701"/>
        </w:tabs>
        <w:ind w:firstLine="142"/>
        <w:jc w:val="both"/>
      </w:pPr>
      <w:r w:rsidRPr="005126F1">
        <w:t>обследование, отбор и направление на оказание специализированной, в том числе высокотехнологичной, медицинской помощи больным онкологическими и предопухолевыми заболеваниями;</w:t>
      </w:r>
    </w:p>
    <w:p w:rsidR="001A6D4F" w:rsidRPr="005126F1" w:rsidRDefault="001A6D4F" w:rsidP="001A6D4F">
      <w:pPr>
        <w:widowControl w:val="0"/>
        <w:tabs>
          <w:tab w:val="left" w:pos="1701"/>
        </w:tabs>
        <w:ind w:firstLine="142"/>
        <w:jc w:val="both"/>
      </w:pPr>
      <w:r w:rsidRPr="005126F1">
        <w:t>оказание плановой специализированной, в том числе высокотехнологичной, медицинской помощи больным с онкологическими и предопухолевыми заболеваниями.</w:t>
      </w:r>
    </w:p>
    <w:p w:rsidR="001A6D4F" w:rsidRPr="005126F1" w:rsidRDefault="001A6D4F" w:rsidP="001A6D4F">
      <w:pPr>
        <w:widowControl w:val="0"/>
        <w:tabs>
          <w:tab w:val="left" w:pos="1701"/>
        </w:tabs>
        <w:ind w:firstLine="142"/>
        <w:jc w:val="both"/>
      </w:pPr>
      <w:r w:rsidRPr="005126F1">
        <w:t>Врачи-онкологи поликлинического отделения ГБУЗ ЛОКОД ведут консультативный прием на базе следующих специализированных кабинетов: хирургический, маммологический, гинекологический, урологический, опухолей головы и шеи, химиотерапевтический.</w:t>
      </w:r>
    </w:p>
    <w:p w:rsidR="001A6D4F" w:rsidRPr="005126F1" w:rsidRDefault="001A6D4F" w:rsidP="001A6D4F">
      <w:pPr>
        <w:widowControl w:val="0"/>
        <w:tabs>
          <w:tab w:val="left" w:pos="1701"/>
        </w:tabs>
        <w:ind w:firstLine="142"/>
        <w:jc w:val="both"/>
      </w:pPr>
      <w:r w:rsidRPr="005126F1">
        <w:t>На базе поликлинического отделения организована и работает постоянно действующая врачебная комиссия, функциями которой являются:</w:t>
      </w:r>
    </w:p>
    <w:p w:rsidR="001A6D4F" w:rsidRPr="005126F1" w:rsidRDefault="001A6D4F" w:rsidP="001A6D4F">
      <w:pPr>
        <w:widowControl w:val="0"/>
        <w:tabs>
          <w:tab w:val="left" w:pos="1701"/>
        </w:tabs>
        <w:ind w:firstLine="142"/>
        <w:jc w:val="both"/>
      </w:pPr>
      <w:r w:rsidRPr="005126F1">
        <w:t>выработка тактики ведения пациентов с онкологическими заболеваниями;</w:t>
      </w:r>
    </w:p>
    <w:p w:rsidR="001A6D4F" w:rsidRPr="005126F1" w:rsidRDefault="001A6D4F" w:rsidP="001A6D4F">
      <w:pPr>
        <w:widowControl w:val="0"/>
        <w:tabs>
          <w:tab w:val="left" w:pos="1701"/>
        </w:tabs>
        <w:ind w:firstLine="142"/>
        <w:jc w:val="both"/>
      </w:pPr>
      <w:r w:rsidRPr="005126F1">
        <w:t>отбор больных для оказания высокотехнологичной медицинской помощи;</w:t>
      </w:r>
    </w:p>
    <w:p w:rsidR="001A6D4F" w:rsidRPr="005126F1" w:rsidRDefault="001A6D4F" w:rsidP="001A6D4F">
      <w:pPr>
        <w:widowControl w:val="0"/>
        <w:tabs>
          <w:tab w:val="left" w:pos="1701"/>
        </w:tabs>
        <w:ind w:firstLine="142"/>
        <w:jc w:val="both"/>
      </w:pPr>
      <w:r w:rsidRPr="005126F1">
        <w:t>назначение и выписка льготных лекарственных препаратов.</w:t>
      </w:r>
    </w:p>
    <w:p w:rsidR="001A6D4F" w:rsidRPr="005126F1" w:rsidRDefault="001A6D4F" w:rsidP="001A6D4F">
      <w:pPr>
        <w:widowControl w:val="0"/>
        <w:tabs>
          <w:tab w:val="left" w:pos="1701"/>
        </w:tabs>
        <w:ind w:firstLine="142"/>
        <w:jc w:val="both"/>
      </w:pPr>
      <w:r w:rsidRPr="005126F1">
        <w:t>В состав ГБУЗ ЛОКОД входит химиотерапевтическое отделение дневного стационара.</w:t>
      </w:r>
    </w:p>
    <w:p w:rsidR="001A6D4F" w:rsidRPr="005126F1" w:rsidRDefault="001A6D4F" w:rsidP="001A6D4F">
      <w:pPr>
        <w:widowControl w:val="0"/>
        <w:tabs>
          <w:tab w:val="left" w:pos="1701"/>
        </w:tabs>
        <w:ind w:firstLine="142"/>
        <w:jc w:val="both"/>
      </w:pPr>
      <w:r w:rsidRPr="005126F1">
        <w:t>Отбор и обследование пациентов для определения показаний по оказанию медицинской помощи в дневном стационаре ГБУЗ ЛОКОД по профилю "онкология" с проведением химиотерапии осуществляется поликлиническим или стационарным отделениями ГБУЗ ЛОКОД.</w:t>
      </w:r>
    </w:p>
    <w:p w:rsidR="001A6D4F" w:rsidRPr="005126F1" w:rsidRDefault="001A6D4F" w:rsidP="001A6D4F">
      <w:pPr>
        <w:widowControl w:val="0"/>
        <w:tabs>
          <w:tab w:val="left" w:pos="1701"/>
        </w:tabs>
        <w:ind w:firstLine="142"/>
        <w:jc w:val="both"/>
      </w:pPr>
      <w:r w:rsidRPr="005126F1">
        <w:t>Проведение химиотерапии в условиях дневного стационара осуществляется на базе больничного комплекса ГБУЗ ЛОКОД, расположенного в поселке Кузьмоловский Всеволожского муниципального района, и подразумевает курсовое лечение (повторные госпитализации в дневной стационар, связанные с очередным курсом лечения).</w:t>
      </w:r>
    </w:p>
    <w:p w:rsidR="001A6D4F" w:rsidRPr="005126F1" w:rsidRDefault="001A6D4F" w:rsidP="001A6D4F">
      <w:pPr>
        <w:widowControl w:val="0"/>
        <w:tabs>
          <w:tab w:val="left" w:pos="1701"/>
        </w:tabs>
        <w:ind w:firstLine="142"/>
        <w:jc w:val="both"/>
      </w:pPr>
      <w:r w:rsidRPr="005126F1">
        <w:t xml:space="preserve">Направление пациентов в дневной стационар для проведения химиотерапии осуществляется ГБУЗ ЛОКОД с выдачей направления на госпитализацию, восстановительное лечение, обследование, консультацию по </w:t>
      </w:r>
      <w:hyperlink r:id="rId91" w:history="1">
        <w:r w:rsidRPr="005126F1">
          <w:t>форме № 057/у-04</w:t>
        </w:r>
      </w:hyperlink>
      <w:r w:rsidRPr="005126F1">
        <w:t xml:space="preserve">, утвержденной приказом Министерства здравоохранения и социального развития Российской Федерации от 22 ноября 2004 года № 255, на каждую </w:t>
      </w:r>
      <w:r w:rsidRPr="005126F1">
        <w:lastRenderedPageBreak/>
        <w:t>госпитализацию. В направлении указываются количество и сроки проведения сеансов химиотерапии, курс химиотерапии.</w:t>
      </w:r>
    </w:p>
    <w:p w:rsidR="001A6D4F" w:rsidRPr="005126F1" w:rsidRDefault="001A6D4F" w:rsidP="001A6D4F">
      <w:pPr>
        <w:widowControl w:val="0"/>
        <w:tabs>
          <w:tab w:val="left" w:pos="1701"/>
        </w:tabs>
        <w:ind w:firstLine="142"/>
        <w:jc w:val="both"/>
      </w:pPr>
      <w:r w:rsidRPr="005126F1">
        <w:t>Порядок направления и госпитализации в дневной стационар, условия выписки или перевода утверждаются главным врачом ГБУЗ ЛОКОД.</w:t>
      </w:r>
    </w:p>
    <w:p w:rsidR="001A6D4F" w:rsidRPr="005126F1" w:rsidRDefault="001A6D4F" w:rsidP="001A6D4F">
      <w:pPr>
        <w:widowControl w:val="0"/>
        <w:tabs>
          <w:tab w:val="left" w:pos="1701"/>
        </w:tabs>
        <w:ind w:firstLine="142"/>
        <w:jc w:val="both"/>
      </w:pPr>
      <w:r w:rsidRPr="005126F1">
        <w:t xml:space="preserve">На пациента при каждой госпитализации (на каждый курс химиотерапии) заводится медицинская карта стационарного больного по </w:t>
      </w:r>
      <w:hyperlink r:id="rId92" w:history="1">
        <w:r w:rsidRPr="005126F1">
          <w:t>форме № 003/у</w:t>
        </w:r>
      </w:hyperlink>
      <w:r w:rsidRPr="005126F1">
        <w:t xml:space="preserve">, утвержденной </w:t>
      </w:r>
      <w:hyperlink r:id="rId93" w:history="1">
        <w:r w:rsidRPr="005126F1">
          <w:t>приказом</w:t>
        </w:r>
      </w:hyperlink>
      <w:r w:rsidRPr="005126F1">
        <w:t xml:space="preserve"> Министерства здравоохранения СССР от 4 октября 1980 года № 1030, а также статистическая карта выбывшего из стационара по </w:t>
      </w:r>
      <w:hyperlink r:id="rId94" w:history="1">
        <w:r w:rsidRPr="005126F1">
          <w:t>форме № 066/у-02</w:t>
        </w:r>
      </w:hyperlink>
      <w:r w:rsidRPr="005126F1">
        <w:t>, утвержденной приказом Министерства здравоохранения Российской Федерации от 31 декабря 2002 года № 413.</w:t>
      </w:r>
    </w:p>
    <w:p w:rsidR="001A6D4F" w:rsidRPr="005126F1" w:rsidRDefault="001A6D4F" w:rsidP="001A6D4F">
      <w:pPr>
        <w:widowControl w:val="0"/>
        <w:tabs>
          <w:tab w:val="left" w:pos="1701"/>
        </w:tabs>
        <w:ind w:firstLine="142"/>
        <w:jc w:val="both"/>
      </w:pPr>
      <w:r w:rsidRPr="005126F1">
        <w:t>На базе ГБУЗ ЛОКОД работают следующие диагностические подразделения: рентгенодиагностические кабинеты; кабинет компьютерной томографии; кабинеты ультразвуковой диагностики; отделение внутрипросветной эндоскопической диагностики; клинико-диагностическая лаборатория.</w:t>
      </w:r>
    </w:p>
    <w:p w:rsidR="001A6D4F" w:rsidRPr="005126F1" w:rsidRDefault="001A6D4F" w:rsidP="001A6D4F">
      <w:pPr>
        <w:widowControl w:val="0"/>
        <w:tabs>
          <w:tab w:val="left" w:pos="1701"/>
        </w:tabs>
        <w:ind w:firstLine="142"/>
        <w:jc w:val="both"/>
      </w:pPr>
      <w:r w:rsidRPr="005126F1">
        <w:t>Цитологические и гистологические исследования проводятся специалистами Государственного казенного учреждения здравоохранения Ленинградской области Бюро судебно-медицинской экспертизы.</w:t>
      </w:r>
    </w:p>
    <w:p w:rsidR="001A6D4F" w:rsidRPr="005126F1" w:rsidRDefault="001A6D4F" w:rsidP="001A6D4F">
      <w:pPr>
        <w:widowControl w:val="0"/>
        <w:tabs>
          <w:tab w:val="left" w:pos="1701"/>
        </w:tabs>
        <w:ind w:firstLine="142"/>
        <w:jc w:val="both"/>
      </w:pPr>
      <w:r w:rsidRPr="005126F1">
        <w:t>Диагностические подразделения осуществляют исследования амбулаторным и стационарным пациентам ГБУЗ ЛОКОД.</w:t>
      </w:r>
    </w:p>
    <w:p w:rsidR="001A6D4F" w:rsidRPr="005126F1" w:rsidRDefault="001A6D4F" w:rsidP="001A6D4F">
      <w:pPr>
        <w:widowControl w:val="0"/>
        <w:tabs>
          <w:tab w:val="left" w:pos="1701"/>
        </w:tabs>
        <w:ind w:firstLine="142"/>
        <w:jc w:val="both"/>
      </w:pPr>
      <w:r w:rsidRPr="005126F1">
        <w:t>Лучевое лечение осуществляется на базе рентгенотерапевтического кабинета в амбулаторном и стационарном режимах.</w:t>
      </w:r>
    </w:p>
    <w:p w:rsidR="001A6D4F" w:rsidRPr="005126F1" w:rsidRDefault="001A6D4F" w:rsidP="001A6D4F">
      <w:pPr>
        <w:widowControl w:val="0"/>
        <w:tabs>
          <w:tab w:val="left" w:pos="1701"/>
        </w:tabs>
        <w:ind w:firstLine="142"/>
        <w:jc w:val="both"/>
      </w:pPr>
      <w:r w:rsidRPr="005126F1">
        <w:t>В состав стационара ГБУЗ ЛОКОД входят: отделения анестезиологии-реанимации; операционные блоки; кабинет рентгенохирургических методов диагностики и лечения; отделение противоопухолевой лекарственной терапии; отделение хирургического профиля, специализирующееся на лечении опухолей желудочно-кишечного тракта, пищевода, кожи и мягких тканей; опухолей молочной железы; опухолей головы и шеи; опухолей мочевыделительной системы; опухолей женских гениталий.</w:t>
      </w:r>
    </w:p>
    <w:p w:rsidR="001A6D4F" w:rsidRPr="005126F1" w:rsidRDefault="001A6D4F" w:rsidP="001A6D4F">
      <w:pPr>
        <w:widowControl w:val="0"/>
        <w:tabs>
          <w:tab w:val="left" w:pos="1701"/>
        </w:tabs>
        <w:ind w:firstLine="142"/>
        <w:jc w:val="center"/>
      </w:pPr>
    </w:p>
    <w:p w:rsidR="001A6D4F" w:rsidRPr="005126F1" w:rsidRDefault="001A6D4F" w:rsidP="001A6D4F">
      <w:pPr>
        <w:widowControl w:val="0"/>
        <w:tabs>
          <w:tab w:val="left" w:pos="1701"/>
        </w:tabs>
        <w:ind w:firstLine="142"/>
        <w:jc w:val="center"/>
      </w:pPr>
      <w:r w:rsidRPr="005126F1">
        <w:t>17.2. Условия оказания медицинской помощи больным</w:t>
      </w:r>
      <w:r>
        <w:t xml:space="preserve"> </w:t>
      </w:r>
      <w:r w:rsidRPr="005126F1">
        <w:t>с онкологическими и предопухолевыми заболеваниями</w:t>
      </w:r>
      <w:r>
        <w:t xml:space="preserve"> </w:t>
      </w:r>
      <w:r w:rsidRPr="005126F1">
        <w:t>в ГБУЗ ЛОКБ</w:t>
      </w:r>
    </w:p>
    <w:p w:rsidR="001A6D4F" w:rsidRPr="005126F1" w:rsidRDefault="001A6D4F" w:rsidP="001A6D4F">
      <w:pPr>
        <w:widowControl w:val="0"/>
        <w:tabs>
          <w:tab w:val="left" w:pos="1701"/>
        </w:tabs>
        <w:ind w:firstLine="142"/>
        <w:jc w:val="both"/>
      </w:pPr>
      <w:r w:rsidRPr="005126F1">
        <w:t>ГБУЗ ЛОКБ осуществляет следующие функции:</w:t>
      </w:r>
    </w:p>
    <w:p w:rsidR="001A6D4F" w:rsidRPr="005126F1" w:rsidRDefault="001A6D4F" w:rsidP="001A6D4F">
      <w:pPr>
        <w:widowControl w:val="0"/>
        <w:tabs>
          <w:tab w:val="left" w:pos="1701"/>
        </w:tabs>
        <w:ind w:firstLine="142"/>
        <w:jc w:val="both"/>
      </w:pPr>
      <w:r w:rsidRPr="005126F1">
        <w:t>оказание первичной специализированной медицинской помощи больным с онкологическими и предопухолевыми заболеваниями;</w:t>
      </w:r>
    </w:p>
    <w:p w:rsidR="001A6D4F" w:rsidRPr="005126F1" w:rsidRDefault="001A6D4F" w:rsidP="001A6D4F">
      <w:pPr>
        <w:widowControl w:val="0"/>
        <w:tabs>
          <w:tab w:val="left" w:pos="1701"/>
        </w:tabs>
        <w:ind w:firstLine="142"/>
        <w:jc w:val="both"/>
      </w:pPr>
      <w:r w:rsidRPr="005126F1">
        <w:t>обследование, отбор и направление на оказание специализированной, в том числе высокотехнологичной, медицинской помощи больным с онкологическими и предопухолевыми заболеваниями;</w:t>
      </w:r>
    </w:p>
    <w:p w:rsidR="001A6D4F" w:rsidRPr="005126F1" w:rsidRDefault="001A6D4F" w:rsidP="001A6D4F">
      <w:pPr>
        <w:widowControl w:val="0"/>
        <w:tabs>
          <w:tab w:val="left" w:pos="1701"/>
        </w:tabs>
        <w:ind w:firstLine="142"/>
        <w:jc w:val="both"/>
      </w:pPr>
      <w:r w:rsidRPr="005126F1">
        <w:t>оказание плановой специализированной, в том числе высокотехнологичной, медицинской помощи больным с онкологическими и предопухолевыми заболеваниями;</w:t>
      </w:r>
    </w:p>
    <w:p w:rsidR="001A6D4F" w:rsidRPr="005126F1" w:rsidRDefault="001A6D4F" w:rsidP="001A6D4F">
      <w:pPr>
        <w:widowControl w:val="0"/>
        <w:tabs>
          <w:tab w:val="left" w:pos="1701"/>
        </w:tabs>
        <w:ind w:firstLine="142"/>
        <w:jc w:val="both"/>
      </w:pPr>
      <w:r w:rsidRPr="005126F1">
        <w:t>оказание экстренной медицинской помощи больным с подозрением на наличие злокачественного новообразования или при наличии верифицированного диагноза онкологического заболевания;</w:t>
      </w:r>
    </w:p>
    <w:p w:rsidR="001A6D4F" w:rsidRPr="005126F1" w:rsidRDefault="001A6D4F" w:rsidP="001A6D4F">
      <w:pPr>
        <w:widowControl w:val="0"/>
        <w:tabs>
          <w:tab w:val="left" w:pos="1701"/>
        </w:tabs>
        <w:ind w:firstLine="142"/>
        <w:jc w:val="both"/>
      </w:pPr>
      <w:r w:rsidRPr="005126F1">
        <w:t>организация постоянно действующего консилиума врачей-специалистов из числа заведующих отделениями стационара различного профиля, оказывающими специализированную помощь онкологическим больным (далее - онкологическая комиссия), для выработки тактики ведения пациентов с онкологическими заболеваниями.</w:t>
      </w:r>
    </w:p>
    <w:p w:rsidR="001A6D4F" w:rsidRPr="005126F1" w:rsidRDefault="001A6D4F" w:rsidP="001A6D4F">
      <w:pPr>
        <w:widowControl w:val="0"/>
        <w:tabs>
          <w:tab w:val="left" w:pos="1701"/>
        </w:tabs>
        <w:ind w:firstLine="142"/>
        <w:jc w:val="both"/>
      </w:pPr>
      <w:r w:rsidRPr="005126F1">
        <w:t>В структуре ГБУЗ ЛОКБ функционируют кабинеты и отделения, оказывающие медицинскую помощь онкологическим больным:</w:t>
      </w:r>
    </w:p>
    <w:p w:rsidR="001A6D4F" w:rsidRPr="005126F1" w:rsidRDefault="001A6D4F" w:rsidP="001A6D4F">
      <w:pPr>
        <w:widowControl w:val="0"/>
        <w:tabs>
          <w:tab w:val="left" w:pos="1701"/>
        </w:tabs>
        <w:ind w:firstLine="142"/>
        <w:jc w:val="both"/>
      </w:pPr>
      <w:r w:rsidRPr="005126F1">
        <w:t>1) кабинеты врачей в составе консультативной поликлиники: врача-уролога, врача-нейрохирурга, врача челюстно-лицевого хирурга, врача-колопроктолога, врача торакального хирурга, врача-радиолога, врача-оториноларинголога, врача-офтальмолога, врача акушера-гинеколога;</w:t>
      </w:r>
    </w:p>
    <w:p w:rsidR="001A6D4F" w:rsidRPr="005126F1" w:rsidRDefault="001A6D4F" w:rsidP="001A6D4F">
      <w:pPr>
        <w:widowControl w:val="0"/>
        <w:tabs>
          <w:tab w:val="left" w:pos="1701"/>
        </w:tabs>
        <w:ind w:firstLine="142"/>
        <w:jc w:val="both"/>
      </w:pPr>
      <w:r w:rsidRPr="005126F1">
        <w:t>2) диагностические отделения (лучевой, внутрипросветной эндоскопической диагностики), клинико-диагностическая лаборатория.</w:t>
      </w:r>
    </w:p>
    <w:p w:rsidR="001A6D4F" w:rsidRPr="005126F1" w:rsidRDefault="001A6D4F" w:rsidP="001A6D4F">
      <w:pPr>
        <w:widowControl w:val="0"/>
        <w:tabs>
          <w:tab w:val="left" w:pos="1701"/>
        </w:tabs>
        <w:ind w:firstLine="142"/>
        <w:jc w:val="both"/>
      </w:pPr>
      <w:r w:rsidRPr="005126F1">
        <w:t>Цитологические и гистологические исследования проводятся на базе Государственного казенного учреждения здравоохранения Ленинградской области Бюро судебно-медицинской экспертизы;</w:t>
      </w:r>
    </w:p>
    <w:p w:rsidR="001A6D4F" w:rsidRPr="005126F1" w:rsidRDefault="001A6D4F" w:rsidP="001A6D4F">
      <w:pPr>
        <w:widowControl w:val="0"/>
        <w:tabs>
          <w:tab w:val="left" w:pos="1701"/>
        </w:tabs>
        <w:ind w:firstLine="142"/>
        <w:jc w:val="both"/>
      </w:pPr>
      <w:r w:rsidRPr="005126F1">
        <w:t>3) специализированные отделения терапевтического профиля:</w:t>
      </w:r>
    </w:p>
    <w:p w:rsidR="001A6D4F" w:rsidRPr="005126F1" w:rsidRDefault="001A6D4F" w:rsidP="001A6D4F">
      <w:pPr>
        <w:widowControl w:val="0"/>
        <w:tabs>
          <w:tab w:val="left" w:pos="1701"/>
        </w:tabs>
        <w:ind w:firstLine="142"/>
        <w:jc w:val="both"/>
      </w:pPr>
      <w:r w:rsidRPr="005126F1">
        <w:t>радиологическое отделение (для лечения онкологических больных, в том числе с применением химиотерапии),</w:t>
      </w:r>
    </w:p>
    <w:p w:rsidR="001A6D4F" w:rsidRPr="005126F1" w:rsidRDefault="001A6D4F" w:rsidP="001A6D4F">
      <w:pPr>
        <w:widowControl w:val="0"/>
        <w:tabs>
          <w:tab w:val="left" w:pos="1701"/>
        </w:tabs>
        <w:ind w:firstLine="142"/>
        <w:jc w:val="both"/>
      </w:pPr>
      <w:r w:rsidRPr="005126F1">
        <w:t>онкогематологическое отделение № 1 с применением химиотерапии,</w:t>
      </w:r>
    </w:p>
    <w:p w:rsidR="001A6D4F" w:rsidRPr="005126F1" w:rsidRDefault="001A6D4F" w:rsidP="001A6D4F">
      <w:pPr>
        <w:widowControl w:val="0"/>
        <w:tabs>
          <w:tab w:val="left" w:pos="1701"/>
        </w:tabs>
        <w:ind w:firstLine="142"/>
        <w:jc w:val="both"/>
      </w:pPr>
      <w:r w:rsidRPr="005126F1">
        <w:t>онкогематологическое отделение № 2 с применением высокодозной химиотерапии;</w:t>
      </w:r>
    </w:p>
    <w:p w:rsidR="001A6D4F" w:rsidRPr="005126F1" w:rsidRDefault="001A6D4F" w:rsidP="001A6D4F">
      <w:pPr>
        <w:widowControl w:val="0"/>
        <w:tabs>
          <w:tab w:val="left" w:pos="1701"/>
        </w:tabs>
        <w:ind w:firstLine="142"/>
        <w:jc w:val="both"/>
      </w:pPr>
      <w:r w:rsidRPr="005126F1">
        <w:t>4) специализированные онкологические отделения хирургических методов лечения:</w:t>
      </w:r>
    </w:p>
    <w:p w:rsidR="001A6D4F" w:rsidRPr="005126F1" w:rsidRDefault="001A6D4F" w:rsidP="001A6D4F">
      <w:pPr>
        <w:widowControl w:val="0"/>
        <w:tabs>
          <w:tab w:val="left" w:pos="1701"/>
        </w:tabs>
        <w:ind w:firstLine="142"/>
        <w:jc w:val="both"/>
      </w:pPr>
      <w:r w:rsidRPr="005126F1">
        <w:t>онкологическое отделение № 1 для оказания специализированной и высокотехнологичной медицинской помощи больным с новообразованиями органов грудной полости и верхних дыхательных путей,</w:t>
      </w:r>
    </w:p>
    <w:p w:rsidR="001A6D4F" w:rsidRPr="005126F1" w:rsidRDefault="001A6D4F" w:rsidP="001A6D4F">
      <w:pPr>
        <w:widowControl w:val="0"/>
        <w:tabs>
          <w:tab w:val="left" w:pos="1701"/>
        </w:tabs>
        <w:ind w:firstLine="142"/>
        <w:jc w:val="both"/>
      </w:pPr>
      <w:r w:rsidRPr="005126F1">
        <w:t>онкологическое отделение № 2 для оказания специализированной и высокотехнологичной медицинской помощи больным с новообразованиями брюшной полости и забрюшинного пространства,</w:t>
      </w:r>
    </w:p>
    <w:p w:rsidR="001A6D4F" w:rsidRPr="005126F1" w:rsidRDefault="001A6D4F" w:rsidP="001A6D4F">
      <w:pPr>
        <w:widowControl w:val="0"/>
        <w:tabs>
          <w:tab w:val="left" w:pos="1701"/>
        </w:tabs>
        <w:ind w:firstLine="142"/>
        <w:jc w:val="both"/>
      </w:pPr>
      <w:r w:rsidRPr="005126F1">
        <w:t>онкологическое отделение № 3 для оказания специализированной и высокотехнологичной медицинской помощи больным с новообразованиями органов брюшной полости, забрюшинного пространства, головы и шеи;</w:t>
      </w:r>
    </w:p>
    <w:p w:rsidR="001A6D4F" w:rsidRPr="005126F1" w:rsidRDefault="001A6D4F" w:rsidP="001A6D4F">
      <w:pPr>
        <w:widowControl w:val="0"/>
        <w:tabs>
          <w:tab w:val="left" w:pos="1701"/>
        </w:tabs>
        <w:ind w:firstLine="142"/>
        <w:jc w:val="both"/>
      </w:pPr>
      <w:r w:rsidRPr="005126F1">
        <w:t>5) отделения хирургического профиля:</w:t>
      </w:r>
    </w:p>
    <w:p w:rsidR="001A6D4F" w:rsidRPr="005126F1" w:rsidRDefault="001A6D4F" w:rsidP="001A6D4F">
      <w:pPr>
        <w:widowControl w:val="0"/>
        <w:tabs>
          <w:tab w:val="left" w:pos="1701"/>
        </w:tabs>
        <w:ind w:firstLine="142"/>
        <w:jc w:val="both"/>
      </w:pPr>
      <w:r w:rsidRPr="005126F1">
        <w:t>нейрохирургическое отделение, осуществляющее обследование, хирургическую помощь, проведение симптоматической терапии больным с новообразованиями центральной и периферической нервной системы,</w:t>
      </w:r>
    </w:p>
    <w:p w:rsidR="001A6D4F" w:rsidRPr="005126F1" w:rsidRDefault="001A6D4F" w:rsidP="001A6D4F">
      <w:pPr>
        <w:widowControl w:val="0"/>
        <w:tabs>
          <w:tab w:val="left" w:pos="1701"/>
        </w:tabs>
        <w:ind w:firstLine="142"/>
        <w:jc w:val="both"/>
      </w:pPr>
      <w:r w:rsidRPr="005126F1">
        <w:t>офтальмологическое отделение, осуществляющее обследование, хирургическую помощь, проведение симптоматической терапии больным с новообразованиями глаза и его придаточного аппарата,</w:t>
      </w:r>
    </w:p>
    <w:p w:rsidR="001A6D4F" w:rsidRPr="005126F1" w:rsidRDefault="001A6D4F" w:rsidP="001A6D4F">
      <w:pPr>
        <w:widowControl w:val="0"/>
        <w:tabs>
          <w:tab w:val="left" w:pos="1701"/>
        </w:tabs>
        <w:ind w:firstLine="142"/>
        <w:jc w:val="both"/>
      </w:pPr>
      <w:r w:rsidRPr="005126F1">
        <w:t>урологическое отделение, осуществляющее обследование, хирургическую помощь, проведение симптоматической терапии больным урологического профиля с новообразованиями;</w:t>
      </w:r>
    </w:p>
    <w:p w:rsidR="001A6D4F" w:rsidRPr="005126F1" w:rsidRDefault="001A6D4F" w:rsidP="001A6D4F">
      <w:pPr>
        <w:widowControl w:val="0"/>
        <w:tabs>
          <w:tab w:val="left" w:pos="1701"/>
        </w:tabs>
        <w:ind w:firstLine="142"/>
        <w:jc w:val="both"/>
      </w:pPr>
      <w:r w:rsidRPr="005126F1">
        <w:t>6) другие лечебные отделения: операционный блок, отделение анестезиологии и реанимации, отделение реанимации и интенсивной терапии.</w:t>
      </w:r>
    </w:p>
    <w:p w:rsidR="001A6D4F" w:rsidRPr="005126F1" w:rsidRDefault="001A6D4F" w:rsidP="001A6D4F">
      <w:pPr>
        <w:widowControl w:val="0"/>
        <w:tabs>
          <w:tab w:val="left" w:pos="1701"/>
        </w:tabs>
      </w:pPr>
    </w:p>
    <w:p w:rsidR="001A6D4F" w:rsidRDefault="001A6D4F" w:rsidP="001A6D4F">
      <w:pPr>
        <w:widowControl w:val="0"/>
        <w:tabs>
          <w:tab w:val="left" w:pos="1701"/>
        </w:tabs>
        <w:jc w:val="right"/>
      </w:pPr>
    </w:p>
    <w:p w:rsidR="001A6D4F" w:rsidRPr="005126F1" w:rsidRDefault="001A6D4F" w:rsidP="001A6D4F">
      <w:pPr>
        <w:widowControl w:val="0"/>
        <w:tabs>
          <w:tab w:val="left" w:pos="1701"/>
        </w:tabs>
        <w:jc w:val="right"/>
      </w:pPr>
      <w:r w:rsidRPr="005126F1">
        <w:t>Приложение 2</w:t>
      </w:r>
    </w:p>
    <w:p w:rsidR="001A6D4F" w:rsidRPr="005126F1" w:rsidRDefault="001A6D4F" w:rsidP="001A6D4F">
      <w:pPr>
        <w:widowControl w:val="0"/>
        <w:tabs>
          <w:tab w:val="left" w:pos="1701"/>
        </w:tabs>
        <w:jc w:val="right"/>
      </w:pPr>
      <w:r w:rsidRPr="005126F1">
        <w:t>к Территориальной программе...</w:t>
      </w:r>
    </w:p>
    <w:p w:rsidR="001A6D4F" w:rsidRPr="005126F1" w:rsidRDefault="001A6D4F" w:rsidP="001A6D4F">
      <w:pPr>
        <w:widowControl w:val="0"/>
        <w:tabs>
          <w:tab w:val="left" w:pos="1701"/>
        </w:tabs>
        <w:ind w:firstLine="540"/>
        <w:jc w:val="both"/>
      </w:pPr>
    </w:p>
    <w:p w:rsidR="001A6D4F" w:rsidRPr="005126F1" w:rsidRDefault="001A6D4F" w:rsidP="001A6D4F">
      <w:pPr>
        <w:widowControl w:val="0"/>
        <w:tabs>
          <w:tab w:val="left" w:pos="1701"/>
        </w:tabs>
        <w:jc w:val="center"/>
      </w:pPr>
      <w:bookmarkStart w:id="5" w:name="P1033"/>
      <w:bookmarkEnd w:id="5"/>
      <w:r w:rsidRPr="005126F1">
        <w:t>УСЛОВИЯ</w:t>
      </w:r>
      <w:r>
        <w:t xml:space="preserve"> </w:t>
      </w:r>
      <w:r w:rsidRPr="005126F1">
        <w:t>РЕАЛИЗАЦИИ УСТАНОВЛЕННОГО ЗАКОНОДАТЕЛЬСТВОМ</w:t>
      </w:r>
      <w:r>
        <w:t xml:space="preserve"> </w:t>
      </w:r>
      <w:r w:rsidRPr="005126F1">
        <w:t>РОССИЙСКОЙ ФЕДЕРАЦИИ ПРАВА НА ВЫБОР ВРАЧА, В ТОМ ЧИСЛЕ ВРАЧА</w:t>
      </w:r>
      <w:r>
        <w:t xml:space="preserve"> </w:t>
      </w:r>
      <w:r w:rsidRPr="005126F1">
        <w:t>ОБЩЕЙ ПРАКТИКИ (СЕМЕЙНОГО ВРАЧА) И ЛЕЧАЩЕГО ВРАЧА</w:t>
      </w:r>
      <w:r>
        <w:t xml:space="preserve"> </w:t>
      </w:r>
      <w:r w:rsidRPr="005126F1">
        <w:t>(С УЧЕТОМ СОГЛАСИЯ ВРАЧА)</w:t>
      </w:r>
    </w:p>
    <w:p w:rsidR="001A6D4F" w:rsidRPr="005126F1" w:rsidRDefault="001A6D4F" w:rsidP="001A6D4F">
      <w:pPr>
        <w:widowControl w:val="0"/>
        <w:tabs>
          <w:tab w:val="left" w:pos="1701"/>
        </w:tabs>
        <w:ind w:firstLine="540"/>
        <w:jc w:val="both"/>
      </w:pPr>
      <w:r w:rsidRPr="005126F1">
        <w:t xml:space="preserve">При оказании гражданину медицинской помощи в рамках Территориальной программы бесплатного оказания гражданам медицинской помощи в Ленинградской области на 2019 год и на плановый период 2020 и 2021 годов гражданин имеет право на выбор врача с учетом согласия врача в соответствии со </w:t>
      </w:r>
      <w:hyperlink r:id="rId95" w:history="1">
        <w:r w:rsidRPr="005126F1">
          <w:t>статьей 21</w:t>
        </w:r>
      </w:hyperlink>
      <w:r w:rsidRPr="005126F1">
        <w:t xml:space="preserve"> Федерального закона от 21 ноября 2011 года № 323-ФЗ «Об </w:t>
      </w:r>
      <w:r w:rsidRPr="005126F1">
        <w:lastRenderedPageBreak/>
        <w:t>основах охраны здоровья граждан в Российской Федерации».</w:t>
      </w:r>
    </w:p>
    <w:p w:rsidR="001A6D4F" w:rsidRPr="005126F1" w:rsidRDefault="001A6D4F" w:rsidP="001A6D4F">
      <w:pPr>
        <w:widowControl w:val="0"/>
        <w:tabs>
          <w:tab w:val="left" w:pos="1701"/>
        </w:tabs>
        <w:ind w:firstLine="540"/>
        <w:jc w:val="both"/>
      </w:pPr>
      <w:r w:rsidRPr="005126F1">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A6D4F" w:rsidRPr="005126F1" w:rsidRDefault="001A6D4F" w:rsidP="001A6D4F">
      <w:pPr>
        <w:widowControl w:val="0"/>
        <w:tabs>
          <w:tab w:val="left" w:pos="1701"/>
        </w:tabs>
        <w:ind w:firstLine="540"/>
        <w:jc w:val="both"/>
      </w:pPr>
      <w:r w:rsidRPr="005126F1">
        <w:t xml:space="preserve">Выбор (замена) врача, в том числе врача общей практики (семейного врача) и лечащего врача (с учетом согласия врача), осуществляется в соответствии с </w:t>
      </w:r>
      <w:hyperlink r:id="rId96" w:history="1">
        <w:r w:rsidRPr="005126F1">
          <w:t>приказом</w:t>
        </w:r>
      </w:hyperlink>
      <w:r w:rsidRPr="005126F1">
        <w:t xml:space="preserve"> Министерства здравоохранения и социального развития Российской Федерации от 26 апреля 2012 года №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с учетом согласия врача.</w:t>
      </w:r>
    </w:p>
    <w:p w:rsidR="001A6D4F" w:rsidRPr="005126F1" w:rsidRDefault="001A6D4F" w:rsidP="001A6D4F">
      <w:pPr>
        <w:widowControl w:val="0"/>
        <w:tabs>
          <w:tab w:val="left" w:pos="1701"/>
        </w:tabs>
        <w:ind w:firstLine="540"/>
        <w:jc w:val="both"/>
      </w:pPr>
      <w:r w:rsidRPr="005126F1">
        <w:t>При выборе врача, а также в случае требования пациента о замене лечащего врача при оказании первичной медико-санитарной помощи в амбулаторных условиях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1A6D4F" w:rsidRPr="005126F1" w:rsidRDefault="001A6D4F" w:rsidP="001A6D4F">
      <w:pPr>
        <w:widowControl w:val="0"/>
        <w:tabs>
          <w:tab w:val="left" w:pos="1701"/>
        </w:tabs>
        <w:ind w:firstLine="540"/>
        <w:jc w:val="both"/>
      </w:pPr>
      <w:r w:rsidRPr="005126F1">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rsidR="001A6D4F" w:rsidRPr="005126F1" w:rsidRDefault="001A6D4F" w:rsidP="001A6D4F">
      <w:pPr>
        <w:widowControl w:val="0"/>
        <w:tabs>
          <w:tab w:val="left" w:pos="1701"/>
        </w:tabs>
        <w:ind w:firstLine="540"/>
        <w:jc w:val="both"/>
      </w:pPr>
      <w:r w:rsidRPr="005126F1">
        <w:t>На основании информации, представленной руководителем медицинской организации (ее подразделения), пациент осуществляет выбор врача.</w:t>
      </w:r>
    </w:p>
    <w:p w:rsidR="001A6D4F" w:rsidRPr="005126F1" w:rsidRDefault="001A6D4F" w:rsidP="001A6D4F">
      <w:pPr>
        <w:widowControl w:val="0"/>
        <w:tabs>
          <w:tab w:val="left" w:pos="1701"/>
        </w:tabs>
        <w:ind w:firstLine="540"/>
        <w:jc w:val="both"/>
      </w:pPr>
      <w:r w:rsidRPr="005126F1">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1A6D4F" w:rsidRPr="005126F1" w:rsidRDefault="001A6D4F" w:rsidP="001A6D4F">
      <w:pPr>
        <w:widowControl w:val="0"/>
        <w:tabs>
          <w:tab w:val="left" w:pos="1701"/>
        </w:tabs>
        <w:ind w:firstLine="540"/>
        <w:jc w:val="both"/>
      </w:pPr>
      <w:r w:rsidRPr="005126F1">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w:t>
      </w:r>
    </w:p>
    <w:p w:rsidR="001A6D4F" w:rsidRPr="005126F1" w:rsidRDefault="001A6D4F" w:rsidP="001A6D4F">
      <w:pPr>
        <w:widowControl w:val="0"/>
        <w:tabs>
          <w:tab w:val="left" w:pos="1701"/>
        </w:tabs>
        <w:ind w:firstLine="540"/>
        <w:jc w:val="both"/>
      </w:pPr>
      <w:r w:rsidRPr="005126F1">
        <w:t>На основании информации, представленной руководителем подразделения медицинской организации, пациент осуществляет выбор врача.</w:t>
      </w:r>
    </w:p>
    <w:p w:rsidR="001A6D4F" w:rsidRPr="005126F1" w:rsidRDefault="001A6D4F" w:rsidP="001A6D4F">
      <w:pPr>
        <w:widowControl w:val="0"/>
        <w:tabs>
          <w:tab w:val="left" w:pos="1701"/>
        </w:tabs>
        <w:ind w:firstLine="540"/>
        <w:jc w:val="both"/>
      </w:pPr>
      <w:r w:rsidRPr="005126F1">
        <w:t>Возложение функций лечащего врача на врача соответствующей специальности осуществляется с учетом его согласия.</w:t>
      </w:r>
    </w:p>
    <w:p w:rsidR="001A6D4F" w:rsidRPr="005126F1" w:rsidRDefault="001A6D4F" w:rsidP="001A6D4F">
      <w:pPr>
        <w:widowControl w:val="0"/>
        <w:tabs>
          <w:tab w:val="left" w:pos="1701"/>
        </w:tabs>
        <w:ind w:firstLine="540"/>
        <w:jc w:val="both"/>
      </w:pPr>
      <w:r w:rsidRPr="005126F1">
        <w:t xml:space="preserve">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положений </w:t>
      </w:r>
      <w:hyperlink r:id="rId97" w:history="1">
        <w:r w:rsidRPr="005126F1">
          <w:t>статей 25</w:t>
        </w:r>
      </w:hyperlink>
      <w:r w:rsidRPr="005126F1">
        <w:t xml:space="preserve"> и </w:t>
      </w:r>
      <w:hyperlink r:id="rId98" w:history="1">
        <w:r w:rsidRPr="005126F1">
          <w:t>26</w:t>
        </w:r>
      </w:hyperlink>
      <w:r w:rsidRPr="005126F1">
        <w:t xml:space="preserve"> Федерального закона от 21 ноября 2011 года № 323-ФЗ «Об основах охраны здоровья граждан в Российской Федерации».</w:t>
      </w:r>
    </w:p>
    <w:p w:rsidR="001A6D4F" w:rsidRPr="005126F1" w:rsidRDefault="001A6D4F" w:rsidP="001A6D4F">
      <w:pPr>
        <w:widowControl w:val="0"/>
        <w:tabs>
          <w:tab w:val="left" w:pos="1701"/>
        </w:tabs>
        <w:ind w:firstLine="540"/>
        <w:jc w:val="both"/>
      </w:pPr>
      <w:r w:rsidRPr="005126F1">
        <w:t>Медицинская организация, работающая в системе обязательного медицинского страхования, обязана размещать на своем официальном сайте в информационно-телекоммуникационной сети «Интернет» информацию о медицинской организации, об осуществляемой ею медицинской деятельности и о врачах, об уровне их образования и квалификации.</w:t>
      </w:r>
    </w:p>
    <w:p w:rsidR="001A6D4F" w:rsidRPr="005126F1" w:rsidRDefault="001A6D4F" w:rsidP="001A6D4F">
      <w:pPr>
        <w:widowControl w:val="0"/>
        <w:tabs>
          <w:tab w:val="left" w:pos="1701"/>
        </w:tabs>
      </w:pPr>
    </w:p>
    <w:p w:rsidR="001A6D4F" w:rsidRPr="005126F1" w:rsidRDefault="001A6D4F" w:rsidP="001A6D4F">
      <w:pPr>
        <w:widowControl w:val="0"/>
        <w:tabs>
          <w:tab w:val="left" w:pos="1701"/>
        </w:tabs>
        <w:jc w:val="right"/>
      </w:pPr>
      <w:r w:rsidRPr="005126F1">
        <w:t>Приложение 3</w:t>
      </w:r>
    </w:p>
    <w:p w:rsidR="001A6D4F" w:rsidRPr="005126F1" w:rsidRDefault="001A6D4F" w:rsidP="001A6D4F">
      <w:pPr>
        <w:widowControl w:val="0"/>
        <w:tabs>
          <w:tab w:val="left" w:pos="1701"/>
        </w:tabs>
        <w:jc w:val="right"/>
      </w:pPr>
      <w:r w:rsidRPr="005126F1">
        <w:t>к Территориальной программе...</w:t>
      </w:r>
    </w:p>
    <w:p w:rsidR="001A6D4F" w:rsidRPr="005126F1" w:rsidRDefault="001A6D4F" w:rsidP="001A6D4F">
      <w:pPr>
        <w:widowControl w:val="0"/>
        <w:tabs>
          <w:tab w:val="left" w:pos="1701"/>
        </w:tabs>
        <w:ind w:firstLine="540"/>
        <w:jc w:val="both"/>
      </w:pPr>
    </w:p>
    <w:p w:rsidR="001A6D4F" w:rsidRPr="005126F1" w:rsidRDefault="001A6D4F" w:rsidP="001A6D4F">
      <w:pPr>
        <w:widowControl w:val="0"/>
        <w:tabs>
          <w:tab w:val="left" w:pos="1701"/>
        </w:tabs>
        <w:jc w:val="center"/>
      </w:pPr>
      <w:bookmarkStart w:id="6" w:name="P1059"/>
      <w:bookmarkEnd w:id="6"/>
      <w:r w:rsidRPr="005126F1">
        <w:t>ПОРЯДОК</w:t>
      </w:r>
      <w:r>
        <w:t xml:space="preserve"> </w:t>
      </w:r>
      <w:r w:rsidRPr="005126F1">
        <w:t>РЕАЛИЗАЦИИ УСТАНОВЛЕННОГО ЗАКОНОДАТЕЛЬСТВОМ</w:t>
      </w:r>
      <w:r>
        <w:t xml:space="preserve"> </w:t>
      </w:r>
      <w:r w:rsidRPr="005126F1">
        <w:t>РОССИЙСКОЙ ФЕДЕРАЦИИ ПРАВА ВНЕОЧЕРЕДНОГО ОКАЗАНИЯ</w:t>
      </w:r>
      <w:r>
        <w:t xml:space="preserve"> </w:t>
      </w:r>
      <w:r w:rsidRPr="005126F1">
        <w:t>МЕДИЦИНСКОЙ ПОМОЩИ ОТДЕЛЬНЫМ КАТЕГОРИЯМ ГРАЖДАН</w:t>
      </w:r>
      <w:r>
        <w:t xml:space="preserve"> </w:t>
      </w:r>
      <w:r w:rsidRPr="005126F1">
        <w:t>В МЕДИЦИНСКИХ ОРГАНИЗАЦИЯХ, НАХОДЯЩИХСЯ НА ТЕРРИТОРИИ</w:t>
      </w:r>
      <w:r>
        <w:t xml:space="preserve"> </w:t>
      </w:r>
      <w:r w:rsidRPr="005126F1">
        <w:t>ЛЕНИНГРАДСКОЙ ОБЛАСТИ</w:t>
      </w:r>
    </w:p>
    <w:p w:rsidR="001A6D4F" w:rsidRPr="005126F1" w:rsidRDefault="001A6D4F" w:rsidP="001A6D4F">
      <w:pPr>
        <w:widowControl w:val="0"/>
        <w:tabs>
          <w:tab w:val="left" w:pos="1701"/>
        </w:tabs>
        <w:ind w:firstLine="142"/>
        <w:jc w:val="both"/>
      </w:pPr>
      <w:r w:rsidRPr="005126F1">
        <w:t xml:space="preserve">Право на внеочередное получение медицинской помощи по Территориальной программе государственных гарантий бесплатного оказания гражданам медицинской помощи в Ленинградской области на 2020 год и на плановый период 2021 и 2022 годов (далее - Территориальная программа) в медицинских организациях, участвующих в реализации Территориальной программы, в соответствии со </w:t>
      </w:r>
      <w:hyperlink r:id="rId99" w:history="1">
        <w:r w:rsidRPr="005126F1">
          <w:t>статьями 14</w:t>
        </w:r>
      </w:hyperlink>
      <w:r w:rsidRPr="005126F1">
        <w:t xml:space="preserve"> - </w:t>
      </w:r>
      <w:hyperlink r:id="rId100" w:history="1">
        <w:r w:rsidRPr="005126F1">
          <w:t>19</w:t>
        </w:r>
      </w:hyperlink>
      <w:r w:rsidRPr="005126F1">
        <w:t xml:space="preserve"> и </w:t>
      </w:r>
      <w:hyperlink r:id="rId101" w:history="1">
        <w:r w:rsidRPr="005126F1">
          <w:t>21</w:t>
        </w:r>
      </w:hyperlink>
      <w:r w:rsidRPr="005126F1">
        <w:t xml:space="preserve"> Федерального закона от 12 января 1995 года № 5-ФЗ «О ветеранах» имеют:</w:t>
      </w:r>
    </w:p>
    <w:p w:rsidR="001A6D4F" w:rsidRPr="005126F1" w:rsidRDefault="001A6D4F" w:rsidP="001A6D4F">
      <w:pPr>
        <w:widowControl w:val="0"/>
        <w:tabs>
          <w:tab w:val="left" w:pos="1701"/>
        </w:tabs>
        <w:ind w:firstLine="142"/>
        <w:jc w:val="both"/>
      </w:pPr>
      <w:bookmarkStart w:id="7" w:name="P1070"/>
      <w:bookmarkEnd w:id="7"/>
      <w:r w:rsidRPr="005126F1">
        <w:t>1) инвалиды войны;</w:t>
      </w:r>
    </w:p>
    <w:p w:rsidR="001A6D4F" w:rsidRPr="005126F1" w:rsidRDefault="001A6D4F" w:rsidP="001A6D4F">
      <w:pPr>
        <w:widowControl w:val="0"/>
        <w:tabs>
          <w:tab w:val="left" w:pos="1701"/>
        </w:tabs>
        <w:ind w:firstLine="142"/>
        <w:jc w:val="both"/>
      </w:pPr>
      <w:r w:rsidRPr="005126F1">
        <w:t xml:space="preserve">2) участники Великой Отечественной войны из числа лиц, указанных в </w:t>
      </w:r>
      <w:hyperlink r:id="rId102" w:history="1">
        <w:r w:rsidRPr="005126F1">
          <w:t>подпунктах «а»</w:t>
        </w:r>
      </w:hyperlink>
      <w:r w:rsidRPr="005126F1">
        <w:t xml:space="preserve"> - «</w:t>
      </w:r>
      <w:hyperlink r:id="rId103" w:history="1">
        <w:r w:rsidRPr="005126F1">
          <w:t>ж»</w:t>
        </w:r>
      </w:hyperlink>
      <w:r w:rsidRPr="005126F1">
        <w:t>, «</w:t>
      </w:r>
      <w:hyperlink r:id="rId104" w:history="1">
        <w:r w:rsidRPr="005126F1">
          <w:t>и» подпункта 1 пункта 1 статьи 2</w:t>
        </w:r>
      </w:hyperlink>
      <w:r w:rsidRPr="005126F1">
        <w:t xml:space="preserve"> Федерального закона от 12 января 1995 года № 5-ФЗ «О ветеранах»:</w:t>
      </w:r>
    </w:p>
    <w:p w:rsidR="001A6D4F" w:rsidRPr="005126F1" w:rsidRDefault="001A6D4F" w:rsidP="001A6D4F">
      <w:pPr>
        <w:widowControl w:val="0"/>
        <w:tabs>
          <w:tab w:val="left" w:pos="1701"/>
        </w:tabs>
        <w:ind w:firstLine="142"/>
        <w:jc w:val="both"/>
      </w:pPr>
      <w:r w:rsidRPr="005126F1">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1A6D4F" w:rsidRPr="005126F1" w:rsidRDefault="001A6D4F" w:rsidP="001A6D4F">
      <w:pPr>
        <w:widowControl w:val="0"/>
        <w:tabs>
          <w:tab w:val="left" w:pos="1701"/>
        </w:tabs>
        <w:ind w:firstLine="142"/>
        <w:jc w:val="both"/>
      </w:pPr>
      <w:r w:rsidRPr="005126F1">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1A6D4F" w:rsidRPr="005126F1" w:rsidRDefault="001A6D4F" w:rsidP="001A6D4F">
      <w:pPr>
        <w:widowControl w:val="0"/>
        <w:tabs>
          <w:tab w:val="left" w:pos="1701"/>
        </w:tabs>
        <w:ind w:firstLine="142"/>
        <w:jc w:val="both"/>
      </w:pPr>
      <w:r w:rsidRPr="005126F1">
        <w:t>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1A6D4F" w:rsidRPr="005126F1" w:rsidRDefault="001A6D4F" w:rsidP="001A6D4F">
      <w:pPr>
        <w:widowControl w:val="0"/>
        <w:tabs>
          <w:tab w:val="left" w:pos="1701"/>
        </w:tabs>
        <w:ind w:firstLine="142"/>
        <w:jc w:val="both"/>
      </w:pPr>
      <w:r w:rsidRPr="005126F1">
        <w:t>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1A6D4F" w:rsidRPr="005126F1" w:rsidRDefault="001A6D4F" w:rsidP="001A6D4F">
      <w:pPr>
        <w:widowControl w:val="0"/>
        <w:tabs>
          <w:tab w:val="left" w:pos="1701"/>
        </w:tabs>
        <w:ind w:firstLine="142"/>
        <w:jc w:val="both"/>
      </w:pPr>
      <w:r w:rsidRPr="005126F1">
        <w:t xml:space="preserve">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w:t>
      </w:r>
      <w:r w:rsidRPr="005126F1">
        <w:lastRenderedPageBreak/>
        <w:t>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1A6D4F" w:rsidRPr="005126F1" w:rsidRDefault="001A6D4F" w:rsidP="001A6D4F">
      <w:pPr>
        <w:widowControl w:val="0"/>
        <w:tabs>
          <w:tab w:val="left" w:pos="1701"/>
        </w:tabs>
        <w:ind w:firstLine="142"/>
        <w:jc w:val="both"/>
      </w:pPr>
      <w:r w:rsidRPr="005126F1">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1944 года по 9 мая 1945 года;</w:t>
      </w:r>
    </w:p>
    <w:p w:rsidR="001A6D4F" w:rsidRPr="005126F1" w:rsidRDefault="001A6D4F" w:rsidP="001A6D4F">
      <w:pPr>
        <w:widowControl w:val="0"/>
        <w:tabs>
          <w:tab w:val="left" w:pos="1701"/>
        </w:tabs>
        <w:ind w:firstLine="142"/>
        <w:jc w:val="both"/>
      </w:pPr>
      <w:r w:rsidRPr="005126F1">
        <w:t>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1A6D4F" w:rsidRPr="005126F1" w:rsidRDefault="001A6D4F" w:rsidP="001A6D4F">
      <w:pPr>
        <w:widowControl w:val="0"/>
        <w:tabs>
          <w:tab w:val="left" w:pos="1701"/>
        </w:tabs>
        <w:ind w:firstLine="142"/>
        <w:jc w:val="both"/>
      </w:pPr>
      <w:r w:rsidRPr="005126F1">
        <w:t>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1941-1945 годов;</w:t>
      </w:r>
    </w:p>
    <w:p w:rsidR="001A6D4F" w:rsidRPr="005126F1" w:rsidRDefault="001A6D4F" w:rsidP="001A6D4F">
      <w:pPr>
        <w:widowControl w:val="0"/>
        <w:tabs>
          <w:tab w:val="left" w:pos="1701"/>
        </w:tabs>
        <w:ind w:firstLine="142"/>
        <w:jc w:val="both"/>
      </w:pPr>
      <w:r w:rsidRPr="005126F1">
        <w:t xml:space="preserve">3) ветераны боевых действий из числа лиц, указанных в </w:t>
      </w:r>
      <w:hyperlink r:id="rId105" w:history="1">
        <w:r w:rsidRPr="005126F1">
          <w:t>подпунктах 1</w:t>
        </w:r>
      </w:hyperlink>
      <w:r w:rsidRPr="005126F1">
        <w:t>-</w:t>
      </w:r>
      <w:hyperlink r:id="rId106" w:history="1">
        <w:r w:rsidRPr="005126F1">
          <w:t>7 пункта 1 статьи 3</w:t>
        </w:r>
      </w:hyperlink>
      <w:r w:rsidRPr="005126F1">
        <w:t xml:space="preserve"> Федерального закона от 12 января 1995 года № 5-ФЗ «О ветеранах»:</w:t>
      </w:r>
    </w:p>
    <w:p w:rsidR="001A6D4F" w:rsidRPr="005126F1" w:rsidRDefault="001A6D4F" w:rsidP="001A6D4F">
      <w:pPr>
        <w:widowControl w:val="0"/>
        <w:tabs>
          <w:tab w:val="left" w:pos="1701"/>
        </w:tabs>
        <w:ind w:firstLine="142"/>
        <w:jc w:val="both"/>
      </w:pPr>
      <w:r w:rsidRPr="005126F1">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1A6D4F" w:rsidRPr="005126F1" w:rsidRDefault="001A6D4F" w:rsidP="001A6D4F">
      <w:pPr>
        <w:widowControl w:val="0"/>
        <w:tabs>
          <w:tab w:val="left" w:pos="1701"/>
        </w:tabs>
        <w:ind w:firstLine="142"/>
        <w:jc w:val="both"/>
      </w:pPr>
      <w:r w:rsidRPr="005126F1">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1A6D4F" w:rsidRPr="005126F1" w:rsidRDefault="001A6D4F" w:rsidP="001A6D4F">
      <w:pPr>
        <w:widowControl w:val="0"/>
        <w:tabs>
          <w:tab w:val="left" w:pos="1701"/>
        </w:tabs>
        <w:ind w:firstLine="142"/>
        <w:jc w:val="both"/>
      </w:pPr>
      <w:r w:rsidRPr="005126F1">
        <w:t>военнослужащие автомобильных батальонов, направлявшиеся в Афганистан в период ведения там боевых действий для доставки грузов;</w:t>
      </w:r>
    </w:p>
    <w:p w:rsidR="001A6D4F" w:rsidRPr="005126F1" w:rsidRDefault="001A6D4F" w:rsidP="001A6D4F">
      <w:pPr>
        <w:widowControl w:val="0"/>
        <w:tabs>
          <w:tab w:val="left" w:pos="1701"/>
        </w:tabs>
        <w:ind w:firstLine="142"/>
        <w:jc w:val="both"/>
      </w:pPr>
      <w:r w:rsidRPr="005126F1">
        <w:t>военнослужащие летного состава, совершавшие с территории СССР вылеты на боевые задания в Афганистан в период ведения там боевых действий;</w:t>
      </w:r>
    </w:p>
    <w:p w:rsidR="001A6D4F" w:rsidRPr="005126F1" w:rsidRDefault="001A6D4F" w:rsidP="001A6D4F">
      <w:pPr>
        <w:widowControl w:val="0"/>
        <w:tabs>
          <w:tab w:val="left" w:pos="1701"/>
        </w:tabs>
        <w:ind w:firstLine="142"/>
        <w:jc w:val="both"/>
      </w:pPr>
      <w:r w:rsidRPr="005126F1">
        <w:t xml:space="preserve">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w:t>
      </w:r>
      <w:proofErr w:type="gramStart"/>
      <w:r w:rsidRPr="005126F1">
        <w:t>увечья</w:t>
      </w:r>
      <w:proofErr w:type="gramEnd"/>
      <w:r w:rsidRPr="005126F1">
        <w:t xml:space="preserve"> либо награжденные орденами или медалями СССР либо Российской Федерации за участие в обеспечении указанных боевых действий;</w:t>
      </w:r>
    </w:p>
    <w:p w:rsidR="001A6D4F" w:rsidRPr="005126F1" w:rsidRDefault="001A6D4F" w:rsidP="001A6D4F">
      <w:pPr>
        <w:widowControl w:val="0"/>
        <w:tabs>
          <w:tab w:val="left" w:pos="1701"/>
        </w:tabs>
        <w:ind w:firstLine="142"/>
        <w:jc w:val="both"/>
      </w:pPr>
      <w:r w:rsidRPr="005126F1">
        <w:t>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1A6D4F" w:rsidRPr="005126F1" w:rsidRDefault="001A6D4F" w:rsidP="001A6D4F">
      <w:pPr>
        <w:widowControl w:val="0"/>
        <w:tabs>
          <w:tab w:val="left" w:pos="1701"/>
        </w:tabs>
        <w:ind w:firstLine="142"/>
        <w:jc w:val="both"/>
      </w:pPr>
      <w:r w:rsidRPr="005126F1">
        <w:t>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1A6D4F" w:rsidRPr="005126F1" w:rsidRDefault="001A6D4F" w:rsidP="001A6D4F">
      <w:pPr>
        <w:widowControl w:val="0"/>
        <w:tabs>
          <w:tab w:val="left" w:pos="1701"/>
        </w:tabs>
        <w:ind w:firstLine="142"/>
        <w:jc w:val="both"/>
      </w:pPr>
      <w:r w:rsidRPr="005126F1">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1A6D4F" w:rsidRPr="005126F1" w:rsidRDefault="001A6D4F" w:rsidP="001A6D4F">
      <w:pPr>
        <w:widowControl w:val="0"/>
        <w:tabs>
          <w:tab w:val="left" w:pos="1701"/>
        </w:tabs>
        <w:ind w:firstLine="142"/>
        <w:jc w:val="both"/>
      </w:pPr>
      <w:r w:rsidRPr="005126F1">
        <w:t>5) лица, награжденные знаком «Жителю блокадного Ленинграда»;</w:t>
      </w:r>
    </w:p>
    <w:p w:rsidR="001A6D4F" w:rsidRPr="005126F1" w:rsidRDefault="001A6D4F" w:rsidP="001A6D4F">
      <w:pPr>
        <w:widowControl w:val="0"/>
        <w:tabs>
          <w:tab w:val="left" w:pos="1701"/>
        </w:tabs>
        <w:ind w:firstLine="142"/>
        <w:jc w:val="both"/>
      </w:pPr>
      <w:r w:rsidRPr="005126F1">
        <w:t>6)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1A6D4F" w:rsidRPr="005126F1" w:rsidRDefault="001A6D4F" w:rsidP="001A6D4F">
      <w:pPr>
        <w:widowControl w:val="0"/>
        <w:tabs>
          <w:tab w:val="left" w:pos="1701"/>
        </w:tabs>
        <w:ind w:firstLine="142"/>
        <w:jc w:val="both"/>
      </w:pPr>
      <w:r w:rsidRPr="005126F1">
        <w:t>7) нетрудоспособные члены семьи погибшего (умершего) инвалида войны, участника Великой Отечественной войны, ветерана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1A6D4F" w:rsidRPr="005126F1" w:rsidRDefault="001A6D4F" w:rsidP="001A6D4F">
      <w:pPr>
        <w:widowControl w:val="0"/>
        <w:tabs>
          <w:tab w:val="left" w:pos="1701"/>
        </w:tabs>
        <w:ind w:firstLine="142"/>
        <w:jc w:val="both"/>
      </w:pPr>
      <w:r w:rsidRPr="005126F1">
        <w:t xml:space="preserve">8) граждане, указанные в </w:t>
      </w:r>
      <w:hyperlink r:id="rId107" w:history="1">
        <w:r w:rsidRPr="005126F1">
          <w:t>пунктах 1</w:t>
        </w:r>
      </w:hyperlink>
      <w:r w:rsidRPr="005126F1">
        <w:t>-</w:t>
      </w:r>
      <w:hyperlink r:id="rId108" w:history="1">
        <w:r w:rsidRPr="005126F1">
          <w:t>6 статьи 13</w:t>
        </w:r>
      </w:hyperlink>
      <w:r w:rsidRPr="005126F1">
        <w:t xml:space="preserve"> 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1A6D4F" w:rsidRPr="005126F1" w:rsidRDefault="001A6D4F" w:rsidP="001A6D4F">
      <w:pPr>
        <w:widowControl w:val="0"/>
        <w:tabs>
          <w:tab w:val="left" w:pos="1701"/>
        </w:tabs>
        <w:ind w:firstLine="142"/>
        <w:jc w:val="both"/>
      </w:pPr>
      <w:r w:rsidRPr="005126F1">
        <w:t xml:space="preserve">9) граждане, награжденные нагрудным знаком «Почетный донор России» в соответствии со </w:t>
      </w:r>
      <w:hyperlink r:id="rId109" w:history="1">
        <w:r w:rsidRPr="005126F1">
          <w:t>статьей 23</w:t>
        </w:r>
      </w:hyperlink>
      <w:r w:rsidRPr="005126F1">
        <w:t xml:space="preserve"> Федерального закона от 20 июля 2012 года № 125-ФЗ «О донорстве крови и ее компонентов»;</w:t>
      </w:r>
    </w:p>
    <w:p w:rsidR="001A6D4F" w:rsidRPr="005126F1" w:rsidRDefault="001A6D4F" w:rsidP="001A6D4F">
      <w:pPr>
        <w:widowControl w:val="0"/>
        <w:tabs>
          <w:tab w:val="left" w:pos="1701"/>
        </w:tabs>
        <w:ind w:firstLine="142"/>
        <w:jc w:val="both"/>
      </w:pPr>
      <w:r w:rsidRPr="005126F1">
        <w:t>10) дети, страдающие инсулинозависимым сахарным диабетом.</w:t>
      </w:r>
    </w:p>
    <w:p w:rsidR="001A6D4F" w:rsidRPr="005126F1" w:rsidRDefault="001A6D4F" w:rsidP="001A6D4F">
      <w:pPr>
        <w:widowControl w:val="0"/>
        <w:tabs>
          <w:tab w:val="left" w:pos="1701"/>
        </w:tabs>
        <w:ind w:firstLine="142"/>
        <w:jc w:val="both"/>
      </w:pPr>
      <w:r w:rsidRPr="005126F1">
        <w:t xml:space="preserve">Первичная медико-санитарная, в том числе первичная специализированная, медицинская помощь в амбулаторных условиях в плановой форме гражданам, указанным в </w:t>
      </w:r>
      <w:hyperlink w:anchor="P1070" w:history="1">
        <w:r w:rsidRPr="005126F1">
          <w:t>пункте 1</w:t>
        </w:r>
      </w:hyperlink>
      <w:r w:rsidRPr="005126F1">
        <w:t xml:space="preserve"> настоящего Порядка, оказывается в медицинских организациях в день обращения вне очереди при наличии медицинских показаний.</w:t>
      </w:r>
    </w:p>
    <w:p w:rsidR="001A6D4F" w:rsidRPr="005126F1" w:rsidRDefault="001A6D4F" w:rsidP="001A6D4F">
      <w:pPr>
        <w:widowControl w:val="0"/>
        <w:tabs>
          <w:tab w:val="left" w:pos="1701"/>
        </w:tabs>
        <w:ind w:firstLine="142"/>
        <w:jc w:val="both"/>
      </w:pPr>
      <w:r w:rsidRPr="005126F1">
        <w:t xml:space="preserve">В случае отсутствия возможности оказания первичной медико-санитарной, в том числе первичной специализированной, медицинской помощи в амбулаторных условиях в плановой форме по требуемой специальности врача в медицинских организациях по месту жительства гражданина, а также при необходимости оказания специализированной, в том числе высокотехнологичной, медицинской помощи врачебная комиссия медицинской организации, созданная в соответствии с </w:t>
      </w:r>
      <w:hyperlink r:id="rId110" w:history="1">
        <w:r w:rsidRPr="005126F1">
          <w:t>приказом</w:t>
        </w:r>
      </w:hyperlink>
      <w:r w:rsidRPr="005126F1">
        <w:t xml:space="preserve"> Министерства здравоохранения и социального развития Российской Федерации от 5 мая 2012 года № 502н «Об утверждении Порядка создания и деятельности врачебной комиссии медицинской организации», выдает гражданину направление в другую медицинскую организацию Ленинградской области с указанием даты и времени консультации (госпитализации) либо в Комитет по здравоохранению Ленинградской области (в случае необходимости оказания высокотехнологичной медицинской помощи, не </w:t>
      </w:r>
      <w:r w:rsidRPr="005126F1">
        <w:lastRenderedPageBreak/>
        <w:t>включенной в базовую программу обязательного медицинского страхования).</w:t>
      </w:r>
    </w:p>
    <w:p w:rsidR="001A6D4F" w:rsidRPr="005126F1" w:rsidRDefault="001A6D4F" w:rsidP="001A6D4F">
      <w:pPr>
        <w:widowControl w:val="0"/>
        <w:tabs>
          <w:tab w:val="left" w:pos="1701"/>
        </w:tabs>
        <w:ind w:firstLine="142"/>
        <w:jc w:val="both"/>
      </w:pPr>
      <w:r w:rsidRPr="005126F1">
        <w:t xml:space="preserve">В медицинских организациях всех форм собственности, оказывающих специализированную медицинскую помощь и участвующих в реализации Территориальной программы, ведется отдельный учет граждан, указанных в </w:t>
      </w:r>
      <w:hyperlink w:anchor="P1070" w:history="1">
        <w:r w:rsidRPr="005126F1">
          <w:t>пункте 1</w:t>
        </w:r>
      </w:hyperlink>
      <w:r w:rsidRPr="005126F1">
        <w:t xml:space="preserve"> настоящего Порядка, в журнале регистрации пациентов на плановую госпитализацию. Пациенту в день обращения сообщаются номер очереди на госпитализацию, срок ожидания и дата предполагаемой госпитализации.</w:t>
      </w:r>
    </w:p>
    <w:p w:rsidR="001A6D4F" w:rsidRPr="005126F1" w:rsidRDefault="001A6D4F" w:rsidP="001A6D4F">
      <w:pPr>
        <w:widowControl w:val="0"/>
        <w:tabs>
          <w:tab w:val="left" w:pos="1701"/>
        </w:tabs>
        <w:ind w:firstLine="142"/>
        <w:jc w:val="both"/>
      </w:pPr>
      <w:r w:rsidRPr="005126F1">
        <w:t xml:space="preserve">Медицинские организации, оказывающие первичную медико-санитарную помощь, организуют учет отдельных категорий граждан, указанных в </w:t>
      </w:r>
      <w:hyperlink w:anchor="P1070" w:history="1">
        <w:r w:rsidRPr="005126F1">
          <w:t>пункте 1</w:t>
        </w:r>
      </w:hyperlink>
      <w:r w:rsidRPr="005126F1">
        <w:t xml:space="preserve"> настоящего Порядка, и динамическое наблюдение за состоянием их здоровья.</w:t>
      </w:r>
    </w:p>
    <w:p w:rsidR="001A6D4F" w:rsidRPr="005126F1" w:rsidRDefault="001A6D4F" w:rsidP="001A6D4F">
      <w:pPr>
        <w:widowControl w:val="0"/>
        <w:tabs>
          <w:tab w:val="left" w:pos="1701"/>
        </w:tabs>
        <w:ind w:firstLine="142"/>
        <w:jc w:val="both"/>
      </w:pPr>
      <w:r w:rsidRPr="005126F1">
        <w:t>В медицинских организациях всех форм собственности должны быть размещены информационные стенды, содержащие полную информацию о порядке реализации права внеочередного оказания медицинской помощи отдельным категориям граждан, установленного законодательством Российской Федерации, в медицинских организациях, участвующих в реализации Территориальной программы на 2020 год. Стенды должны быть размещены на видных местах как в подразделениях, оказывающих медицинскую помощь в амбулаторных условиях, так и в подразделениях, оказывающих медицинскую помощь стационарно или в условиях дневного стационара.</w:t>
      </w:r>
    </w:p>
    <w:p w:rsidR="001A6D4F" w:rsidRPr="005126F1" w:rsidRDefault="001A6D4F" w:rsidP="001A6D4F">
      <w:pPr>
        <w:widowControl w:val="0"/>
        <w:tabs>
          <w:tab w:val="left" w:pos="1701"/>
        </w:tabs>
        <w:ind w:firstLine="142"/>
      </w:pPr>
    </w:p>
    <w:p w:rsidR="001A6D4F" w:rsidRPr="005126F1" w:rsidRDefault="001A6D4F" w:rsidP="001A6D4F">
      <w:pPr>
        <w:widowControl w:val="0"/>
        <w:jc w:val="right"/>
      </w:pPr>
      <w:r w:rsidRPr="005126F1">
        <w:t>Приложение 4</w:t>
      </w:r>
    </w:p>
    <w:p w:rsidR="001A6D4F" w:rsidRPr="005126F1" w:rsidRDefault="001A6D4F" w:rsidP="001A6D4F">
      <w:pPr>
        <w:widowControl w:val="0"/>
        <w:jc w:val="right"/>
      </w:pPr>
      <w:r w:rsidRPr="005126F1">
        <w:t>к Территориальной программе...</w:t>
      </w:r>
    </w:p>
    <w:p w:rsidR="001A6D4F" w:rsidRPr="005126F1" w:rsidRDefault="001A6D4F" w:rsidP="001A6D4F">
      <w:pPr>
        <w:widowControl w:val="0"/>
      </w:pPr>
    </w:p>
    <w:p w:rsidR="001A6D4F" w:rsidRPr="005126F1" w:rsidRDefault="001A6D4F" w:rsidP="001A6D4F">
      <w:pPr>
        <w:widowControl w:val="0"/>
        <w:jc w:val="center"/>
      </w:pPr>
      <w:bookmarkStart w:id="8" w:name="P1109"/>
      <w:bookmarkEnd w:id="8"/>
      <w:r w:rsidRPr="005126F1">
        <w:t>ПЕРЕЧЕНЬ</w:t>
      </w:r>
      <w:r>
        <w:t xml:space="preserve"> </w:t>
      </w:r>
      <w:r w:rsidRPr="005126F1">
        <w:t>ГРУПП НАСЕЛЕНИЯ И КАТЕГОРИЙ ЗАБОЛЕВАНИЙ,</w:t>
      </w:r>
      <w:r>
        <w:t xml:space="preserve"> </w:t>
      </w:r>
      <w:r w:rsidRPr="005126F1">
        <w:t>ПРИ АМБУЛАТОРНОМ ЛЕЧЕНИИ КОТОРЫХ ЛЕКАРСТВЕННЫЕ ПРЕПАРАТЫ,</w:t>
      </w:r>
      <w:r>
        <w:t xml:space="preserve"> </w:t>
      </w:r>
      <w:r w:rsidRPr="005126F1">
        <w:t>МЕДИЦИНСКИЕ ИЗДЕЛИЯ, СПЕЦИАЛИЗИРОВАННЫЕ ПРОДУКТЫ ЛЕЧЕБНОГО</w:t>
      </w:r>
      <w:r>
        <w:t xml:space="preserve"> </w:t>
      </w:r>
      <w:r w:rsidRPr="005126F1">
        <w:t>ПИТАНИЯ ОТПУСКАЮТСЯ ПО РЕЦЕПТАМ ВРАЧЕЙ БЕСПЛАТНО ЗА СЧЕТ</w:t>
      </w:r>
      <w:r>
        <w:t xml:space="preserve"> </w:t>
      </w:r>
      <w:r w:rsidRPr="005126F1">
        <w:t>СРЕДСТВ ОБЛАСТНОГО БЮДЖЕТА ЛЕНИНГРАДСКОЙ ОБЛАСТИ</w:t>
      </w:r>
    </w:p>
    <w:p w:rsidR="001A6D4F" w:rsidRPr="005126F1" w:rsidRDefault="001A6D4F" w:rsidP="001A6D4F">
      <w:pPr>
        <w:widowControl w:val="0"/>
      </w:pPr>
    </w:p>
    <w:tbl>
      <w:tblPr>
        <w:tblW w:w="0" w:type="auto"/>
        <w:tblLayout w:type="fixed"/>
        <w:tblCellMar>
          <w:left w:w="0" w:type="dxa"/>
          <w:right w:w="0" w:type="dxa"/>
        </w:tblCellMar>
        <w:tblLook w:val="0000" w:firstRow="0" w:lastRow="0" w:firstColumn="0" w:lastColumn="0" w:noHBand="0" w:noVBand="0"/>
      </w:tblPr>
      <w:tblGrid>
        <w:gridCol w:w="431"/>
        <w:gridCol w:w="3969"/>
        <w:gridCol w:w="6804"/>
      </w:tblGrid>
      <w:tr w:rsidR="001A6D4F" w:rsidRPr="005126F1" w:rsidTr="001A6D4F">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 п/п</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 xml:space="preserve">Перечень групп населения и категорий заболеваний </w:t>
            </w:r>
            <w:hyperlink w:anchor="P1241" w:history="1">
              <w:r w:rsidRPr="005126F1">
                <w:t>&lt;*&gt;</w:t>
              </w:r>
            </w:hyperlink>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 xml:space="preserve">Наименование лекарственных средств и медицинских изделий </w:t>
            </w:r>
            <w:hyperlink w:anchor="P1242" w:history="1">
              <w:r w:rsidRPr="005126F1">
                <w:t>&lt;**&gt;</w:t>
              </w:r>
            </w:hyperlink>
          </w:p>
        </w:tc>
      </w:tr>
      <w:tr w:rsidR="001A6D4F" w:rsidRPr="005126F1" w:rsidTr="001A6D4F">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w:t>
            </w:r>
          </w:p>
        </w:tc>
      </w:tr>
      <w:tr w:rsidR="001A6D4F" w:rsidRPr="005126F1" w:rsidTr="001A6D4F">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Дети первых трех лет жизни, а также дети из многодетных семей в возрасте до шести лет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все лекарственные средства</w:t>
            </w:r>
          </w:p>
        </w:tc>
      </w:tr>
      <w:tr w:rsidR="001A6D4F" w:rsidRPr="005126F1" w:rsidTr="001A6D4F">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Детские церебральные параличи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лекарственные средства для лечения указанной категории заболеваний</w:t>
            </w:r>
          </w:p>
        </w:tc>
      </w:tr>
      <w:tr w:rsidR="001A6D4F" w:rsidRPr="005126F1" w:rsidTr="001A6D4F">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Гепатоцеребральная дистрофия и фенилкетонурия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низкобелковые продукты питания, белковые гидролизаты, ферменты, психостимуляторы, витамины, биостимуляторы</w:t>
            </w:r>
          </w:p>
        </w:tc>
      </w:tr>
      <w:tr w:rsidR="001A6D4F" w:rsidRPr="005126F1" w:rsidTr="001A6D4F">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Муковисцидоз</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ферменты, антибиотики</w:t>
            </w:r>
          </w:p>
        </w:tc>
      </w:tr>
      <w:tr w:rsidR="001A6D4F" w:rsidRPr="005126F1" w:rsidTr="001A6D4F">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Острая перемежающаяся порфирия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лекарственные средства, необходимые для лечения указанного заболевания</w:t>
            </w:r>
          </w:p>
        </w:tc>
      </w:tr>
      <w:tr w:rsidR="001A6D4F" w:rsidRPr="005126F1" w:rsidTr="001A6D4F">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СПИД, ВИЧ-инфицированные</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все лекарственные средства</w:t>
            </w:r>
          </w:p>
        </w:tc>
      </w:tr>
      <w:tr w:rsidR="001A6D4F" w:rsidRPr="005126F1" w:rsidTr="001A6D4F">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Онкологические заболевания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все лекарственные средства, перевязочные средства инкурабельным онкологическим больным</w:t>
            </w:r>
          </w:p>
        </w:tc>
      </w:tr>
      <w:tr w:rsidR="001A6D4F" w:rsidRPr="005126F1" w:rsidTr="001A6D4F">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8</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Гематологические заболевания, гемобластозы, цитопения, наследственные гемопатии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цитостатики, иммунодепрессанты, иммунокорректоры, стероидные и нестероидные гормоны, антибиотики и другие препараты для лечения указанных заболеваний и коррекции осложнений их лечения</w:t>
            </w:r>
          </w:p>
        </w:tc>
      </w:tr>
      <w:tr w:rsidR="001A6D4F" w:rsidRPr="005126F1" w:rsidTr="001A6D4F">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9</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Лучевая болезнь</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лекарственные средства, необходимые для лечения указанного заболевания</w:t>
            </w:r>
          </w:p>
        </w:tc>
      </w:tr>
      <w:tr w:rsidR="001A6D4F" w:rsidRPr="005126F1" w:rsidTr="001A6D4F">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Лепра</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все лекарственные средства</w:t>
            </w:r>
          </w:p>
        </w:tc>
      </w:tr>
      <w:tr w:rsidR="001A6D4F" w:rsidRPr="005126F1" w:rsidTr="001A6D4F">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11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Туберкулез</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противотуберкулезные препараты, гепатопротекторы</w:t>
            </w:r>
          </w:p>
        </w:tc>
      </w:tr>
      <w:tr w:rsidR="001A6D4F" w:rsidRPr="005126F1" w:rsidTr="001A6D4F">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12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Тяжелая форма бруцеллеза</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антибиотики, анальгетики, нестероидные и стероидные противовоспалительные препараты</w:t>
            </w:r>
          </w:p>
        </w:tc>
      </w:tr>
      <w:tr w:rsidR="001A6D4F" w:rsidRPr="005126F1" w:rsidTr="001A6D4F">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13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Системные хронические тяжелые заболевания кожи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лекарственные средства для лечения указанных заболеваний</w:t>
            </w:r>
          </w:p>
        </w:tc>
      </w:tr>
      <w:tr w:rsidR="001A6D4F" w:rsidRPr="005126F1" w:rsidTr="001A6D4F">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14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Бронхиальная астма</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лекарственные средства для лечения указанного заболевания</w:t>
            </w:r>
          </w:p>
        </w:tc>
      </w:tr>
      <w:tr w:rsidR="001A6D4F" w:rsidRPr="005126F1" w:rsidTr="001A6D4F">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15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Ревматизм и ревматоидный артрит, системная (острая) красная волчанка, болезнь Бехтерева</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стероидные гормоны, селективные иммунодепрессанты, ингибиторы фактора некроза опухоли альфа (ФНО альфа), ингибиторы интерлейкина, цитостатики, препараты коллоидного золота, противовоспалительные нестероидные препараты, антибиотики, антигистаминные препараты, сердечные гликозиды, коронаролитики, мочегонные, антагонисты кальция, препараты калия, хондропротекторы</w:t>
            </w:r>
          </w:p>
        </w:tc>
      </w:tr>
      <w:tr w:rsidR="001A6D4F" w:rsidRPr="005126F1" w:rsidTr="001A6D4F">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16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Неспецифический язвенный колит, болезнь Крона</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аминосалициловая кислота и аналогичные препараты</w:t>
            </w:r>
          </w:p>
        </w:tc>
      </w:tr>
      <w:tr w:rsidR="001A6D4F" w:rsidRPr="005126F1" w:rsidTr="001A6D4F">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17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Инфаркт миокарда (первые двенадцать месяцев)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лекарственные средства, необходимые для лечения указанного заболевания</w:t>
            </w:r>
          </w:p>
        </w:tc>
      </w:tr>
      <w:tr w:rsidR="001A6D4F" w:rsidRPr="005126F1" w:rsidTr="001A6D4F">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18</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Состояние после коронарного стентирования (первые двенадцать месяцев)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клопидогрел</w:t>
            </w:r>
          </w:p>
        </w:tc>
      </w:tr>
      <w:tr w:rsidR="001A6D4F" w:rsidRPr="005126F1" w:rsidTr="001A6D4F">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19</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Состояние после операции по протезированию клапанов сердца</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антикоагулянты</w:t>
            </w:r>
          </w:p>
        </w:tc>
      </w:tr>
      <w:tr w:rsidR="001A6D4F" w:rsidRPr="005126F1" w:rsidTr="001A6D4F">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20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Другая вторичная легочная гипертензия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лекарственные средства, необходимые для лечения указанного заболевания</w:t>
            </w:r>
          </w:p>
        </w:tc>
      </w:tr>
      <w:tr w:rsidR="001A6D4F" w:rsidRPr="005126F1" w:rsidTr="001A6D4F">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21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Пересадка органов и тканей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иммунодепрессанты, цитостатики, стероидные гормоны, противогрибковые, противогерпетические и противоиммуновирусные препараты, антибиотики, уросептики, антикоагулянты, дезагреганты, коронаролитики, антагонисты кальция, препараты калия, гипотензивные препараты, спазмолитики, диуретики, гепатопротекторы, ферменты поджелудочной железы</w:t>
            </w:r>
          </w:p>
        </w:tc>
      </w:tr>
      <w:tr w:rsidR="001A6D4F" w:rsidRPr="005126F1" w:rsidTr="001A6D4F">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22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Диабет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все лекарственные средства, инсулиновые шприцы, инъекторы, иглы к ним, средства диагностики</w:t>
            </w:r>
          </w:p>
        </w:tc>
      </w:tr>
      <w:tr w:rsidR="001A6D4F" w:rsidRPr="005126F1" w:rsidTr="001A6D4F">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23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 xml:space="preserve">Гипофизарный нанизм, Синдром </w:t>
            </w:r>
            <w:r w:rsidRPr="005126F1">
              <w:lastRenderedPageBreak/>
              <w:t>Шерешевского-Тернера</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lastRenderedPageBreak/>
              <w:t xml:space="preserve">анаболические стероиды, соматотропный гормон, половые гормоны, инсулин, </w:t>
            </w:r>
            <w:r w:rsidRPr="005126F1">
              <w:lastRenderedPageBreak/>
              <w:t>тиреоидные препараты, поливитамины</w:t>
            </w:r>
          </w:p>
        </w:tc>
      </w:tr>
      <w:tr w:rsidR="001A6D4F" w:rsidRPr="005126F1" w:rsidTr="001A6D4F">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lastRenderedPageBreak/>
              <w:t>24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Преждевременное половое созревание</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лекарственные средства для лечения данного заболевания</w:t>
            </w:r>
          </w:p>
        </w:tc>
      </w:tr>
      <w:tr w:rsidR="001A6D4F" w:rsidRPr="005126F1" w:rsidTr="001A6D4F">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25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Акромегалия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Октреотид, ланреотид</w:t>
            </w:r>
          </w:p>
        </w:tc>
      </w:tr>
      <w:tr w:rsidR="001A6D4F" w:rsidRPr="005126F1" w:rsidTr="001A6D4F">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26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Рассеянный склероз</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лекарственные средства, необходимые для лечения указанного заболевания</w:t>
            </w:r>
          </w:p>
        </w:tc>
      </w:tr>
      <w:tr w:rsidR="001A6D4F" w:rsidRPr="005126F1" w:rsidTr="001A6D4F">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27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Миастения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антихолинэстеразные лекарственные средства, стероидные гормоны</w:t>
            </w:r>
          </w:p>
        </w:tc>
      </w:tr>
      <w:tr w:rsidR="001A6D4F" w:rsidRPr="005126F1" w:rsidTr="001A6D4F">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28</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Миопатия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лекарственные средства, необходимые для лечения указанного заболевания</w:t>
            </w:r>
          </w:p>
        </w:tc>
      </w:tr>
      <w:tr w:rsidR="001A6D4F" w:rsidRPr="005126F1" w:rsidTr="001A6D4F">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29</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Мозжечковая атаксия Мари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лекарственные средства, необходимые для лечения указанного заболевания</w:t>
            </w:r>
          </w:p>
        </w:tc>
      </w:tr>
      <w:tr w:rsidR="001A6D4F" w:rsidRPr="005126F1" w:rsidTr="001A6D4F">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Болезнь Паркинсона</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противопаркинсонические лекарственные средства</w:t>
            </w:r>
          </w:p>
        </w:tc>
      </w:tr>
      <w:tr w:rsidR="001A6D4F" w:rsidRPr="005126F1" w:rsidTr="001A6D4F">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Хронические урологические заболевания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катетеры Пеццера</w:t>
            </w:r>
          </w:p>
        </w:tc>
      </w:tr>
      <w:tr w:rsidR="001A6D4F" w:rsidRPr="005126F1" w:rsidTr="001A6D4F">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Сифилис</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антибиотики, препараты висмута</w:t>
            </w:r>
          </w:p>
        </w:tc>
      </w:tr>
      <w:tr w:rsidR="001A6D4F" w:rsidRPr="005126F1" w:rsidTr="001A6D4F">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Глаукома, катаракта</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антихолинэстеразные, холиномиметические дегидратационные, мочегонные средства</w:t>
            </w:r>
          </w:p>
        </w:tc>
      </w:tr>
      <w:tr w:rsidR="001A6D4F" w:rsidRPr="005126F1" w:rsidTr="001A6D4F">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Психические заболевания (больным, работающим на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лекарственные средства, необходимые для лечения указанного заболевания</w:t>
            </w:r>
          </w:p>
        </w:tc>
      </w:tr>
      <w:tr w:rsidR="001A6D4F" w:rsidRPr="005126F1" w:rsidTr="001A6D4F">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Аддисонова болезнь</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гормоны коры надпочечников (минерало- и глюкокортикоиды)</w:t>
            </w:r>
          </w:p>
        </w:tc>
      </w:tr>
      <w:tr w:rsidR="001A6D4F" w:rsidRPr="005126F1" w:rsidTr="001A6D4F">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Шизофрения и эпилепсия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все лекарственные средства</w:t>
            </w:r>
          </w:p>
        </w:tc>
      </w:tr>
      <w:tr w:rsidR="001A6D4F" w:rsidRPr="005126F1" w:rsidTr="001A6D4F">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Хроническая почечная недостаточность</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препараты для проведения перитонеального диализа</w:t>
            </w:r>
          </w:p>
        </w:tc>
      </w:tr>
      <w:tr w:rsidR="001A6D4F" w:rsidRPr="005126F1" w:rsidTr="001A6D4F">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38</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 xml:space="preserve">Жертвы политических репрессий, реабилитированные лица и лица, признанные пострадавшими от политических репрессий, в соответствии с </w:t>
            </w:r>
            <w:hyperlink r:id="rId111" w:history="1">
              <w:r w:rsidRPr="005126F1">
                <w:t>Законом</w:t>
              </w:r>
            </w:hyperlink>
            <w:r w:rsidRPr="005126F1">
              <w:t xml:space="preserve"> Российской Федерации от 18 октября 1991 года № 1761-1 "О реабилитации жертв политических репрессий"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в</w:t>
            </w:r>
            <w:bookmarkStart w:id="9" w:name="_GoBack"/>
            <w:bookmarkEnd w:id="9"/>
            <w:r w:rsidRPr="005126F1">
              <w:t>се лекарственные средства</w:t>
            </w:r>
          </w:p>
        </w:tc>
      </w:tr>
      <w:tr w:rsidR="001A6D4F" w:rsidRPr="005126F1" w:rsidTr="001A6D4F">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39</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 медалями СССР за самоотверженный труд в период Великой Отечественной войны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все лекарственные средства</w:t>
            </w:r>
          </w:p>
        </w:tc>
      </w:tr>
    </w:tbl>
    <w:p w:rsidR="001A6D4F" w:rsidRPr="005126F1" w:rsidRDefault="001A6D4F" w:rsidP="001A6D4F">
      <w:pPr>
        <w:widowControl w:val="0"/>
      </w:pPr>
    </w:p>
    <w:p w:rsidR="001A6D4F" w:rsidRPr="005126F1" w:rsidRDefault="001A6D4F" w:rsidP="001A6D4F">
      <w:pPr>
        <w:widowControl w:val="0"/>
        <w:ind w:firstLine="540"/>
        <w:jc w:val="both"/>
      </w:pPr>
      <w:r w:rsidRPr="005126F1">
        <w:t>--------------------------------</w:t>
      </w:r>
    </w:p>
    <w:p w:rsidR="001A6D4F" w:rsidRPr="005126F1" w:rsidRDefault="001A6D4F" w:rsidP="001A6D4F">
      <w:pPr>
        <w:widowControl w:val="0"/>
        <w:ind w:firstLine="540"/>
        <w:jc w:val="both"/>
      </w:pPr>
      <w:r w:rsidRPr="005126F1">
        <w:t xml:space="preserve">&lt;*&gt; За исключением граждан, включенных в Федеральный регистр лиц, имеющих право на получение государственной социальной помощи, предусмотренной </w:t>
      </w:r>
      <w:hyperlink r:id="rId112" w:history="1">
        <w:r w:rsidRPr="005126F1">
          <w:t>пунктом 1 части 1 статьи 6.2</w:t>
        </w:r>
      </w:hyperlink>
      <w:r w:rsidRPr="005126F1">
        <w:t xml:space="preserve"> Федерального закона от 17 июля 1999 года № 178-ФЗ "О государственной социальной помощи".</w:t>
      </w:r>
    </w:p>
    <w:p w:rsidR="001A6D4F" w:rsidRPr="005126F1" w:rsidRDefault="001A6D4F" w:rsidP="001A6D4F">
      <w:pPr>
        <w:widowControl w:val="0"/>
        <w:ind w:firstLine="540"/>
        <w:jc w:val="both"/>
      </w:pPr>
      <w:bookmarkStart w:id="10" w:name="P1242"/>
      <w:bookmarkEnd w:id="10"/>
      <w:r w:rsidRPr="005126F1">
        <w:t>&lt;**&gt; В соответствии с перечнем лекарственных средств,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за счет средств областного бюджета Ленинградской области.</w:t>
      </w:r>
    </w:p>
    <w:p w:rsidR="001A6D4F" w:rsidRPr="005126F1" w:rsidRDefault="001A6D4F" w:rsidP="001A6D4F">
      <w:pPr>
        <w:widowControl w:val="0"/>
        <w:tabs>
          <w:tab w:val="left" w:pos="1701"/>
        </w:tabs>
      </w:pPr>
    </w:p>
    <w:p w:rsidR="001A6D4F" w:rsidRPr="005126F1" w:rsidRDefault="001A6D4F" w:rsidP="001A6D4F">
      <w:pPr>
        <w:widowControl w:val="0"/>
        <w:jc w:val="right"/>
      </w:pPr>
      <w:r w:rsidRPr="005126F1">
        <w:t>Приложение 5</w:t>
      </w:r>
    </w:p>
    <w:p w:rsidR="001A6D4F" w:rsidRPr="005126F1" w:rsidRDefault="001A6D4F" w:rsidP="001A6D4F">
      <w:pPr>
        <w:widowControl w:val="0"/>
        <w:jc w:val="right"/>
      </w:pPr>
      <w:r w:rsidRPr="005126F1">
        <w:t>к Территориальной программе...</w:t>
      </w:r>
    </w:p>
    <w:p w:rsidR="001A6D4F" w:rsidRPr="005126F1" w:rsidRDefault="001A6D4F" w:rsidP="001A6D4F">
      <w:pPr>
        <w:widowControl w:val="0"/>
      </w:pPr>
    </w:p>
    <w:p w:rsidR="001A6D4F" w:rsidRPr="005126F1" w:rsidRDefault="001A6D4F" w:rsidP="001A6D4F">
      <w:pPr>
        <w:widowControl w:val="0"/>
        <w:jc w:val="center"/>
      </w:pPr>
      <w:bookmarkStart w:id="11" w:name="P1251"/>
      <w:bookmarkEnd w:id="11"/>
      <w:r w:rsidRPr="005126F1">
        <w:t>ПЕРЕЧЕНЬ</w:t>
      </w:r>
      <w:r>
        <w:t xml:space="preserve"> </w:t>
      </w:r>
      <w:r w:rsidRPr="005126F1">
        <w:t>ЛЕКАРСТВЕННЫХ ПРЕПАРАТОВ, МЕДИЦИНСКИХ ИЗДЕЛИЙ,</w:t>
      </w:r>
      <w:r>
        <w:t xml:space="preserve"> </w:t>
      </w:r>
      <w:r w:rsidRPr="005126F1">
        <w:t>СПЕЦИАЛИЗИРОВАННЫХ ПРОДУКТОВ ЛЕЧЕБНОГО ПИТАНИЯ, ОТПУСКАЕМЫХ</w:t>
      </w:r>
      <w:r>
        <w:t xml:space="preserve"> </w:t>
      </w:r>
      <w:r w:rsidRPr="005126F1">
        <w:t>НАСЕЛЕНИЮ В СООТВЕТСТВИИ С ПЕРЕЧНЕМ ГРУПП НАСЕЛЕНИЯ</w:t>
      </w:r>
      <w:r>
        <w:t xml:space="preserve"> </w:t>
      </w:r>
      <w:r w:rsidRPr="005126F1">
        <w:t>И КАТЕГОРИЙ ЗАБОЛЕВАНИЙ, ПРИ АМБУЛАТОРНОМ ЛЕЧЕНИИ КОТОРЫХ</w:t>
      </w:r>
      <w:r>
        <w:t xml:space="preserve"> </w:t>
      </w:r>
      <w:r w:rsidRPr="005126F1">
        <w:t>ЛЕКАРСТВЕННЫЕ ПРЕПАРАТЫ, МЕДИЦИНСКИЕ ИЗДЕЛИЯ,</w:t>
      </w:r>
      <w:r>
        <w:t xml:space="preserve"> </w:t>
      </w:r>
      <w:r w:rsidRPr="005126F1">
        <w:t>СПЕЦИАЛИЗИРОВАННЫЕ ПРОДУКТЫ ЛЕЧЕБНОГО ПИТАНИЯ ОТПУСКАЮТСЯ</w:t>
      </w:r>
      <w:r>
        <w:t xml:space="preserve"> </w:t>
      </w:r>
      <w:r w:rsidRPr="005126F1">
        <w:t>ПО РЕЦЕПТАМ ВРАЧЕЙ БЕСПЛАТНО ЗА СЧЕТ СРЕДСТВ ОБЛАСТНОГО</w:t>
      </w:r>
      <w:r>
        <w:t xml:space="preserve"> </w:t>
      </w:r>
      <w:r w:rsidRPr="005126F1">
        <w:t>БЮДЖЕТА ЛЕНИНГРАДСКОЙ ОБЛАСТИ</w:t>
      </w:r>
    </w:p>
    <w:p w:rsidR="001A6D4F" w:rsidRPr="005126F1" w:rsidRDefault="001A6D4F" w:rsidP="001A6D4F">
      <w:pPr>
        <w:widowControl w:val="0"/>
        <w:jc w:val="center"/>
      </w:pPr>
    </w:p>
    <w:tbl>
      <w:tblPr>
        <w:tblW w:w="11194" w:type="dxa"/>
        <w:tblLayout w:type="fixed"/>
        <w:tblCellMar>
          <w:left w:w="0" w:type="dxa"/>
          <w:right w:w="0" w:type="dxa"/>
        </w:tblCellMar>
        <w:tblLook w:val="0000" w:firstRow="0" w:lastRow="0" w:firstColumn="0" w:lastColumn="0" w:noHBand="0" w:noVBand="0"/>
      </w:tblPr>
      <w:tblGrid>
        <w:gridCol w:w="856"/>
        <w:gridCol w:w="2717"/>
        <w:gridCol w:w="3530"/>
        <w:gridCol w:w="4091"/>
      </w:tblGrid>
      <w:tr w:rsidR="001A6D4F" w:rsidRPr="005126F1" w:rsidTr="0057571D">
        <w:trPr>
          <w:trHeight w:val="90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Код АТХ</w:t>
            </w: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Анатомо-терапевтическо-химическая классификация (АТХ)</w:t>
            </w:r>
          </w:p>
        </w:tc>
        <w:tc>
          <w:tcPr>
            <w:tcW w:w="3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Лекарственные препараты</w:t>
            </w:r>
          </w:p>
        </w:tc>
        <w:tc>
          <w:tcPr>
            <w:tcW w:w="4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Лекарственные формы</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пищеварительный тракт и обмен веществ</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A02</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препараты для лечения заболеваний, связанных с нарушением кислотности</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A02B</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препараты для лечения язвенной болезни желудка и двенадцатиперстной кишки и гастроэзофагеальной рефлюксной болезни</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A02BA</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блокаторы H2-гистаминовых рецепторов</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ранитидин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внутривенного и внутримышечного введения;</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фамотидин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A02BC</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ингибиторы протонного насоса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омепразол</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 кишечнорастворимые;</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порошок для приготовления суспензии для приема внутрь;</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эзомепразол</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 кишечнорастворимые;</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кишечнорастворимые;</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кишечнорастворимые, покрытые пленочной оболочкой;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кишечнорастворимой оболочкой;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1183"/>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A02BX</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другие препараты для лечения язвенной болезни желудка и двенадцатиперстной кишки и гастроэзофагеальной рефлюксной болезни</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висмута трикалия дицитрат</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A03</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препараты для лечения функциональных нарушений желудочно-кишечного тракта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A03A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препараты для лечения функциональных нарушений желудочно-кишечного тракта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A03AA</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синтетические антихолинергические средства, эфиры с третичной аминогруппой</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мебеверин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 пролонгированного действия;</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 с пролонгированным высвобождением;</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с пролонгированным высвобождением, покрытые пленочной оболочкой</w:t>
            </w:r>
          </w:p>
        </w:tc>
      </w:tr>
      <w:tr w:rsidR="001A6D4F" w:rsidRPr="005126F1" w:rsidTr="0057571D">
        <w:trPr>
          <w:trHeight w:val="30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платифиллин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 </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дротаверин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инъекций;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A03B</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препараты белладонны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129"/>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A03BA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алкалоиды белладонны, третичные амины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атропин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капли глазные;</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A03F</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стимуляторы моторики желудочно-кишечного тракта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419FB">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 </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метоклопрамид</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приема внутрь;</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A04</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противорвотные препараты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A04A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противорвотные препараты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419FB">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 </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ондансетрон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инъекций;</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сироп;</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суппозитории ректальные;</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лиофилизированные;</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419FB">
        <w:trPr>
          <w:trHeight w:val="119"/>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A05</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препараты для лечения заболеваний печени и желчевыводящих путей</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419FB">
        <w:trPr>
          <w:trHeight w:val="13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A05A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препараты для лечения заболеваний желчевыводящих путей</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419FB">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A05AA</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препараты желчных кислот</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урсодезоксихолевая кислота</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суспензия для приема внутрь;</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A05B</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препараты для лечения заболеваний печени, липотропные средства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419FB">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A05BA</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препараты для лечения заболеваний печени</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фосфолипиды + глицирризиновая кислота</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xml:space="preserve">лиофилизат для приготовления раствора для </w:t>
            </w:r>
            <w:r w:rsidRPr="005126F1">
              <w:lastRenderedPageBreak/>
              <w:t>внутривенного введения</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lastRenderedPageBreak/>
              <w:t>A06</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слабительные средства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A06A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слабительные средства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419FB">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A06AB</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контактные слабительные средства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бисакодил</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суппозитории ректальные;</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кишечнорастворимой оболочкой;</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кишечнорастворимой сахарной оболочкой</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сеннозиды A и B</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A06AD</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осмотические слабительные средства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лактулоза</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сироп</w:t>
            </w:r>
          </w:p>
        </w:tc>
      </w:tr>
      <w:tr w:rsidR="001A6D4F" w:rsidRPr="005126F1" w:rsidTr="005419FB">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макрогол</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порошок для приготовления раствора для приема внутрь;</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порошок для приготовления раствора для приема внутрь (для детей)</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A07</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противодиарейные, кишечные противовоспалительные и противомикробные препараты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A07B</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адсорбирующие кишечные препараты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A07BC</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адсорбирующие кишечные препараты другие</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смектит диоктаэдрический</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порошок для приготовления суспензии для приема внутрь</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A07D</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препараты, снижающие моторику желудочно-кишечного тракта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419FB">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A07DA</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препараты, снижающие моторику желудочно-кишечного тракта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лоперамид</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для рассасывания;</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жевательные;</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лиофилизированные;</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таблетки-лиофилизат</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A07E</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кишечные противовоспалительные препараты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419FB">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A07EC</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аминосалициловая кислота и аналогичные препараты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месалазин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суппозитории ректальные;</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суспензия ректальная;</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кишечнорастворимой оболочкой;</w:t>
            </w:r>
          </w:p>
        </w:tc>
      </w:tr>
      <w:tr w:rsidR="001A6D4F" w:rsidRPr="005126F1" w:rsidTr="005419FB">
        <w:trPr>
          <w:trHeight w:val="211"/>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кишечнорастворимой пленочной оболочкой;</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пролонгированного действия;</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пролонгированного действия, покрытые кишечнорастворимой оболочкой;</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с пролонгированным высвобождением</w:t>
            </w:r>
          </w:p>
        </w:tc>
      </w:tr>
      <w:tr w:rsidR="001A6D4F" w:rsidRPr="005126F1" w:rsidTr="005419FB">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сульфасалазин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кишечнорастворимые, покрытые пленочной оболочкой;</w:t>
            </w:r>
          </w:p>
        </w:tc>
      </w:tr>
      <w:tr w:rsidR="001A6D4F" w:rsidRPr="005126F1" w:rsidTr="005419FB">
        <w:trPr>
          <w:trHeight w:val="73"/>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кишечнорастворимой оболочкой;</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A07F</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противодиарейные микроорганизмы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30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A07FA</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противодиарейные микроорганизмы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бифидобактерии бифидум</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раствора для приема внутрь и местного применения;</w:t>
            </w:r>
          </w:p>
        </w:tc>
      </w:tr>
      <w:tr w:rsidR="001A6D4F" w:rsidRPr="005126F1" w:rsidTr="005419FB">
        <w:trPr>
          <w:trHeight w:val="277"/>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суспензии для приема внутрь и местного применения;</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порошок для приема внутрь;</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порошок для приема внутрь и местного применения;</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суппозитории вагинальные и ректальные;</w:t>
            </w:r>
          </w:p>
        </w:tc>
      </w:tr>
      <w:tr w:rsidR="001A6D4F" w:rsidRPr="005126F1" w:rsidTr="005419FB">
        <w:trPr>
          <w:trHeight w:val="99"/>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A09</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препараты, способствующие пищеварению, включая ферментные препараты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A09A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препараты, способствующие пищеварению, включая ферментные препараты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419FB">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lastRenderedPageBreak/>
              <w:t>A09AA</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ферментные препараты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панкреатин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гранулы кишечнорастворимые;</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 кишечнорастворимые;</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кишечнорастворимой оболочкой;</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A10</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препараты для лечения сахарного диабета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A10A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инсулины и их аналоги</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A10AB</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инсулины короткого действия и их аналоги для инъекционного введения</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инсулин аспарт</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подкожного и внутривенного введения</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инсулин глулизин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подкожного введения</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инсулин лизпро</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внутривенного и подкожного введения</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инсулин растворимый (человеческий генно-инженерный)</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инъекций</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A10AC</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инсулины средней продолжительности действия и их аналоги для инъекционного введения</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инсулин-изофан (человеческий генно-инженерный)</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суспензия для подкожного введения</w:t>
            </w:r>
          </w:p>
        </w:tc>
      </w:tr>
      <w:tr w:rsidR="001A6D4F" w:rsidRPr="005126F1" w:rsidTr="005419FB">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A10AD</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инсулин аспарт двухфазный</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суспензия для подкожного введения</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инсулин деглудек + инсулин аспарт</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подкожного введения</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инсулин двухфазный (человеческий генно-инженерный)</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суспензия для подкожного введения</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инсулин лизпро двухфазный</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суспензия для подкожного введения</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A10AE</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инсулины длительного действия и их аналоги для инъекционного введения</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инсулин гларгин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подкожного введения</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Инсулин гларгин + ликсисенатид</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подкожного введения</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инсулин деглудек</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подкожного введения</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инсулин детемир</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подкожного введения</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A10B</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гипогликемические препараты, кроме инсулинов</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419FB">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A10BA</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бигуаниды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метформин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кишечнорастворимой оболочкой;</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пролонгированного действия;</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пролонгированного действия,</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покрытые оболочкой;</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пролонгированного действия,</w:t>
            </w:r>
          </w:p>
        </w:tc>
      </w:tr>
      <w:tr w:rsidR="001A6D4F" w:rsidRPr="005126F1" w:rsidTr="005419FB">
        <w:trPr>
          <w:trHeight w:val="128"/>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покрытые пленочной оболочкой;</w:t>
            </w:r>
          </w:p>
        </w:tc>
      </w:tr>
      <w:tr w:rsidR="001A6D4F" w:rsidRPr="005126F1" w:rsidTr="005419FB">
        <w:trPr>
          <w:trHeight w:val="128"/>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с пролонгированным высвобождением;</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с пролонгированным высвобождением, покрытые пленочной оболочкой</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A10BB</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производные сульфонилмочевины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глибенкламид</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419FB">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 </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гликлазид</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пролонгированного действия;</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с модифицированным высвобождением;</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с пролонгированным высвобождением</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глимепирид</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419FB">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A10BD</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комбинация бигуанидов и производных сульфонилмочевины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глибенкламид + метформин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419FB">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A10BH</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ингибиторы дипептидилпептидазы-4 (ДПП-4)</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алоглиптин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вилдаглиптин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гозоглиптин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линаглиптин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саксаглиптин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ситаглиптин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A10BJ</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аналоги глюкагоноподобного пептида-1</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ликсисенатид</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подкожного введения</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A10BK</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ингибиторы натрийзависимого переносчика глюкозы 2 типа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дапаглифлозин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эмпаглифлозин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419FB">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A10BX</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другие гипогликемические препараты, кроме инсулинов</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репаглинид</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419FB">
        <w:trPr>
          <w:trHeight w:val="128"/>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эксенатид</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подкожного введения</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A11</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витамины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A11C</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витамины A и D, включая их комбинации</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419FB">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A11CA</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витамин A</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ретинол</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драже;</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капли для приема внутрь и наружного применения;</w:t>
            </w:r>
          </w:p>
        </w:tc>
      </w:tr>
      <w:tr w:rsidR="001A6D4F" w:rsidRPr="005126F1" w:rsidTr="005419FB">
        <w:trPr>
          <w:trHeight w:val="73"/>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мазь для наружного применения;</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приема внутрь;</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приема внутрь (масляный);</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приема внутрь и наружного применения;</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приема внутрь и наружного применения (масляный)</w:t>
            </w:r>
          </w:p>
        </w:tc>
      </w:tr>
      <w:tr w:rsidR="001A6D4F" w:rsidRPr="005126F1" w:rsidTr="005419FB">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A11CC</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витамин D и его аналоги</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альфакальцидол</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капли для приема внутрь;</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приема внутрь (масляный)</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кальцитриол</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419FB">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колекальциферол</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капли для приема внутрь;</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приема внутрь (масляный)</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A11D</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витамин B</w:t>
            </w:r>
            <w:r w:rsidRPr="005126F1">
              <w:rPr>
                <w:vertAlign w:val="subscript"/>
              </w:rPr>
              <w:t>1</w:t>
            </w:r>
            <w:r w:rsidRPr="005126F1">
              <w:t xml:space="preserve"> и его комбинации с витаминами B</w:t>
            </w:r>
            <w:r w:rsidRPr="005126F1">
              <w:rPr>
                <w:vertAlign w:val="subscript"/>
              </w:rPr>
              <w:t>6</w:t>
            </w:r>
            <w:r w:rsidRPr="005126F1">
              <w:t xml:space="preserve"> и B</w:t>
            </w:r>
            <w:r w:rsidRPr="005126F1">
              <w:rPr>
                <w:vertAlign w:val="subscript"/>
              </w:rPr>
              <w:t>12</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A11DA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витамин B</w:t>
            </w:r>
            <w:r w:rsidRPr="005126F1">
              <w:rPr>
                <w:vertAlign w:val="subscript"/>
              </w:rPr>
              <w:t>1</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тиамин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внутримышечного введения</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A11G</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аскорбиновая кислота (витамин C), включая комбинации с другими средствами</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419FB">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A11GA</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аскорбиновая кислота (витамин C)</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аскорбиновая кислота</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драже;</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капли для приема внутрь;</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 пролонгированного действия;</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порошок для приготовления раствора для приема внутрь;</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порошок для приема внутрь;</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A11H</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другие витаминные препараты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A11HA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другие витаминные препараты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пиридоксин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инъекций</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A12</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минеральные добавки</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A12A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препараты кальция</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A12AA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препараты кальция</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кальция глюконат</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A12C</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другие минеральные добавки</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419FB">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A12CX</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другие минеральные вещества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калия и магния аспарагинат</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A14</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анаболические средства системного действия</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A14A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анаболические стероиды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A14AB</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производные эстрена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нандролон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внутримышечного введения (масляный)</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A16</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другие препараты для лечения заболеваний желудочно-кишечного тракта и нарушений обмена веществ</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A16A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другие препараты для лечения заболеваний желудочно-кишечного тракта и нарушений обмена веществ</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419FB">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A16AA</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аминокислоты и их производные</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адеметионин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кишечнорастворимые;</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кишечнорастворимые, покрытые пленочной оболочкой;</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xml:space="preserve">таблетки, покрытые кишечнорастворимой </w:t>
            </w:r>
            <w:r w:rsidRPr="005126F1">
              <w:lastRenderedPageBreak/>
              <w:t>оболочкой</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lastRenderedPageBreak/>
              <w:t>A16AB</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ферментные препараты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агалсидаза альфа</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концентрат для приготовления раствора для инфузий</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агалсидаза бета</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концентрата для приготовления раствора для инфузий</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велаглюцераза альфа</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раствора для инфузий</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галсульфаза</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концентрат для приготовления раствора для инфузий</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идурсульфаза</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концентрат для приготовления раствора для инфузий</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идурсульфаза бета</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концентрат для приготовления раствора для инфузий</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имиглюцераза</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раствора для инфузий</w:t>
            </w:r>
          </w:p>
        </w:tc>
      </w:tr>
      <w:tr w:rsidR="001A6D4F" w:rsidRPr="005126F1" w:rsidTr="005419FB">
        <w:trPr>
          <w:trHeight w:val="118"/>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ларонидаза</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концентрат для приготовления раствора для инфузий</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себелипаза альфа</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концентрат для приготовления раствора для инфузий</w:t>
            </w:r>
          </w:p>
        </w:tc>
      </w:tr>
      <w:tr w:rsidR="001A6D4F" w:rsidRPr="005126F1" w:rsidTr="005419FB">
        <w:trPr>
          <w:trHeight w:val="173"/>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талиглюцераза альфа</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концентрата для приготовления раствора для инфузий</w:t>
            </w:r>
          </w:p>
        </w:tc>
      </w:tr>
      <w:tr w:rsidR="001A6D4F" w:rsidRPr="005126F1" w:rsidTr="005419FB">
        <w:trPr>
          <w:trHeight w:val="99"/>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A16AX</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прочие препараты для лечения заболеваний желудочно-кишечного тракта и нарушений обмена веществ</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миглустат</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нитизинон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сапроптерин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диспергируемые</w:t>
            </w:r>
          </w:p>
        </w:tc>
      </w:tr>
      <w:tr w:rsidR="001A6D4F" w:rsidRPr="005126F1" w:rsidTr="005419FB">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тиоктовая кислота</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B</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кровь и система кроветворения</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B01</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антитромботические средства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B01A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антитромботические средства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B01AA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антагонисты витамина K</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варфарин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B01AB</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группа гепарина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гепарин натрия</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внутривенного и подкожного введения;</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инъекций</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эноксапарин натрия</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инъекций;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подкожного введения</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парнапарин натрия</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подкожного введения</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B01AC</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антиагреганты, кроме гепарина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клопидогрел</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тикагрелор</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B01AE</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прямые ингибиторы тромбина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дабигатрана этексилат</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B01AF</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прямые ингибиторы фактора Xa</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апиксабан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ривароксабан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B02</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гемостатические средства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B02A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антифибринолитические средства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транексамовая кислота</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B02B</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витамин K и другие гемостатики</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B02BA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витамин K</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менадиона натрия бисульфит</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внутримышечного введения</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B02BC</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местные гемостатики</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фибриноген + тромбин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губка</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B02BD</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факторы свертывания крови</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антиингибиторный коагулянтный комплекс</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раствора для инфузий</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мороктоког альфа</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раствора для внутривенного введения</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нонаког альфа</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раствора для внутривенного введения</w:t>
            </w:r>
          </w:p>
        </w:tc>
      </w:tr>
      <w:tr w:rsidR="001A6D4F" w:rsidRPr="005126F1" w:rsidTr="005419FB">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октоког альфа</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раствора для внутривенного введения</w:t>
            </w:r>
          </w:p>
        </w:tc>
      </w:tr>
      <w:tr w:rsidR="001A6D4F" w:rsidRPr="005126F1" w:rsidTr="0057571D">
        <w:trPr>
          <w:trHeight w:val="2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симоктоког альфа (фактор свертывания крови VIII человеческий рекомбинантный)</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раствора для внутривенного введения</w:t>
            </w:r>
          </w:p>
        </w:tc>
      </w:tr>
      <w:tr w:rsidR="001A6D4F" w:rsidRPr="005126F1" w:rsidTr="0057571D">
        <w:trPr>
          <w:trHeight w:val="128"/>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фактор свертывания крови VII</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раствора для внутривенного введения</w:t>
            </w:r>
          </w:p>
        </w:tc>
      </w:tr>
      <w:tr w:rsidR="001A6D4F" w:rsidRPr="005126F1" w:rsidTr="0057571D">
        <w:trPr>
          <w:trHeight w:val="174"/>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фактор свертывания крови VIII</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раствора для внутривенного введения;</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раствора для инфузий;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инфузий (замороженный)</w:t>
            </w:r>
          </w:p>
        </w:tc>
      </w:tr>
      <w:tr w:rsidR="001A6D4F" w:rsidRPr="005126F1" w:rsidTr="0057571D">
        <w:trPr>
          <w:trHeight w:val="262"/>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фактор свертывания крови IX</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раствора для внутривенного введения;</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раствора для инфузий</w:t>
            </w:r>
          </w:p>
        </w:tc>
      </w:tr>
      <w:tr w:rsidR="001A6D4F" w:rsidRPr="005126F1" w:rsidTr="0057571D">
        <w:trPr>
          <w:trHeight w:val="331"/>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факторы свертывания крови II, VII, IX, X в комбинации (протромбиновый комплекс)</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раствора для внутривенного введения</w:t>
            </w:r>
          </w:p>
        </w:tc>
      </w:tr>
      <w:tr w:rsidR="001A6D4F" w:rsidRPr="005126F1" w:rsidTr="0057571D">
        <w:trPr>
          <w:trHeight w:val="185"/>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факторы свертывания крови II, IX и X в комбинации</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раствора для инфузий</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фактор свертывания крови VIII + фактор Виллебранда</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раствора для внутривенного введения</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эптаког альфа (активированный)</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раствора для внутривенного введения</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B02BX</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другие системные гемостатики</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ромиплостим</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порошок для приготовления раствора для подкожного введения</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элтромбопаг</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этамзилат</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B03</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антианемические препараты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B03A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препараты железа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B03AB</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пероральные препараты трехвалентного железа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железа (III) гидроксид полимальтозат</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капли для приема внутрь;</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приема внутрь;</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сироп;</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жевательные</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B03AC</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парентеральные препараты трехвалентного железа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железа (III) гидроксид олигоизомальтозат</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внутривенного введения</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железа (III) гидроксида сахарозный комплекс</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внутривенного введения</w:t>
            </w:r>
          </w:p>
        </w:tc>
      </w:tr>
      <w:tr w:rsidR="001A6D4F" w:rsidRPr="005126F1" w:rsidTr="0057571D">
        <w:trPr>
          <w:trHeight w:val="128"/>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железа карбоксимальтозат</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внутривенного введения</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B03B</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витамин B</w:t>
            </w:r>
            <w:r w:rsidRPr="005126F1">
              <w:rPr>
                <w:vertAlign w:val="subscript"/>
              </w:rPr>
              <w:t>12</w:t>
            </w:r>
            <w:r w:rsidRPr="005126F1">
              <w:t xml:space="preserve"> и фолиевая кислота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B03BA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витамин B</w:t>
            </w:r>
            <w:r w:rsidRPr="005126F1">
              <w:rPr>
                <w:vertAlign w:val="subscript"/>
              </w:rPr>
              <w:t>12</w:t>
            </w:r>
            <w:r w:rsidRPr="005126F1">
              <w:t xml:space="preserve"> (цианокобаламин и его аналоги)</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цианокобаламин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инъекций</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B03BB</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фолиевая кислота и ее производные</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фолиевая кислота</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B03X</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другие антианемические препараты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B03XA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другие антианемические препараты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дарбэпоэтин альфа</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инъекций</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метоксиполиэтиленгликоль-эпоэтин бета</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внутривенного и подкожного введения</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эпоэтин альфа</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внутривенного и подкожного введения</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эпоэтин бета</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раствора</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для внутривенного и подкожного введения;</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раствора для подкожного введения;</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внутривенного и подкожного введения</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B05D</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растворы для перитонеального диализа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растворы для перитонеального диализа</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сердечно-сосудистая система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C01</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препараты для лечения заболеваний сердца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C01A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сердечные гликозиды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C01AA</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гликозиды наперстянки</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дигоксин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(для детей)</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C01B</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антиаритмические препараты, классы I и III</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C01BA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антиаритмические препараты, класс IA</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прокаинамид</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C01BB</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антиаритмические препараты, класс IB</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лидокаин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гель для местного применения;</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капли глазные;</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спрей для местного и наружного применения;</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спрей для местного и наружного применения дозированный;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спрей для местного применения дозированный</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C01BC</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xml:space="preserve">антиаритмические препараты, </w:t>
            </w:r>
            <w:r w:rsidRPr="005126F1">
              <w:lastRenderedPageBreak/>
              <w:t>класс IC</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lastRenderedPageBreak/>
              <w:t>пропафенон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128"/>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C01BD</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антиаритмические препараты, класс III</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амиодарон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2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C01BG</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другие антиаритмические препараты, классы I и III</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лаппаконитина гидробромид</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C01C</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кардиотонические средства, кроме сердечных гликозидов</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C01D</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вазодилататоры для лечения заболеваний сердца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C01DA</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органические нитраты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изосорбида динитрат</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спрей дозированный;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спрей подъязычный дозированный;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пролонгированного действия</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изосорбида мононитрат</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 пролонгированного действия;</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 ретард;</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 с пролонгированным высвобождением;</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168"/>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пролонгированного действия;</w:t>
            </w:r>
          </w:p>
        </w:tc>
      </w:tr>
      <w:tr w:rsidR="001A6D4F" w:rsidRPr="005126F1" w:rsidTr="0057571D">
        <w:trPr>
          <w:trHeight w:val="71"/>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пролонгированного действия, покрытые пленочной оболочкой</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нитроглицерин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аэрозоль подъязычный дозированный;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 подъязычные;</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пленки для наклеивания на десну;</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внутривенного введения;</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спрей подъязычный дозированный;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подъязычные;</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сублингвальные</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C01E</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другие препараты для лечения заболеваний сердца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C01EB</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другие препараты для лечения заболеваний сердца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ивабрадин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мельдоний</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инъекций</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C02</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антигипертензивные средства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C02A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антиадренергические средства центрального действия</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C02AB</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метилдопа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метилдопа</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C02AC</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агонисты имидазолиновых рецепторов</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клонидин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моксонидин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C02C</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антиадренергические средства периферического действия</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C02CA</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альфа-адреноблокаторы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доксазозин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пролонгированного действия, покрытые пленочной оболочкой</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урапидил</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 пролонгированного действия;</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C02K</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другие антигипертензивные средства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C02KX</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антигипертензивные средства для лечения легочной артериальной гипертензии</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амбризентан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бозентан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диспергируемые;</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мацитентан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риоцигуат</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силденафил</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C03</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диуретики</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C03A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тиазидные диуретики</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C03AA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тиазиды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гидрохлоротиазид</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C03B</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тиазидоподобные диуретики</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C03BA</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сульфонамиды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индапамид</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пролонгированного действия, покрытые оболочкой;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пролонгированного действия, покрытые пленочной оболочкой;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с контролируемым высвобождением, покрытые пленочной оболочкой;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с модифицированным высвобождением, покрытые оболочкой;</w:t>
            </w:r>
          </w:p>
        </w:tc>
      </w:tr>
      <w:tr w:rsidR="001A6D4F" w:rsidRPr="005126F1" w:rsidTr="0057571D">
        <w:trPr>
          <w:trHeight w:val="128"/>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с пролонгированным высвобождением, покрытые пленочной оболочкой</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C03C</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"петлевые" диуретики</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C03CA</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сульфонамиды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фуросемид</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инъекций;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C03D</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калийсберегающие диуретики</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C03DA</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антагонисты альдостерона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спиронолактон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C04</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периферические вазодилататоры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C04A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периферические вазодилататоры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C07</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бета-адреноблокаторы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C07A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бета-адреноблокаторы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C07AA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неселективные бета-адреноблокаторы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пропранолол</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соталол</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C07AB</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селективные бета-адреноблокаторы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атенолол</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бисопролол</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метопролол</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пролонгированного действия, покрытые пленочной оболочкой;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с замедленным высвобождением, покрытые оболочкой;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с пролонгированным высвобождением, покрытые оболочкой;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с пролонгированным высвобождением, покрытые пленочной оболочкой</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C07AG</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альфа- и бета-адреноблокаторы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карведилол</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C08</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блокаторы кальциевых каналов</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C08C</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селективные блокаторы кальциевых каналов с преимущественным действием на сосуды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30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C08CA</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производные дигидропиридина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амлодипин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60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нимодипин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нифедипин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пролонгированного действия, покрытые оболочкой;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пролонгированного действия, покрытые пленочной оболочкой;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с контролируемым высвобождением, покрытые оболочкой;</w:t>
            </w:r>
          </w:p>
        </w:tc>
      </w:tr>
      <w:tr w:rsidR="001A6D4F" w:rsidRPr="005126F1" w:rsidTr="0057571D">
        <w:trPr>
          <w:trHeight w:val="94"/>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с контролируемым высвобождением, покрытые пленочной оболочкой;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с модифицированным высвобождением, покрытые оболочкой;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с модифицированным высвобождением, покрытые пленочной оболочкой;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с пролонгированным высвобождением, покрытые оболочкой;</w:t>
            </w:r>
          </w:p>
        </w:tc>
      </w:tr>
      <w:tr w:rsidR="001A6D4F" w:rsidRPr="005126F1" w:rsidTr="0057571D">
        <w:trPr>
          <w:trHeight w:val="156"/>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с пролонгированным высвобождением, покрытые пленочной оболочкой</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C08D</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селективные блокаторы кальциевых каналов с прямым действием на сердце</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C08DA</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производные фенилалкиламина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верапамил</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пролонгированного действия, покрытые оболочкой;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пролонгированного действия, покрытые пленочной оболочкой;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с пролонгированным высвобождением, покрытые пленочной оболочкой</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C09</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средства, действующие на ренин-ангиотензиновую систему</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C09A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ингибиторы АПФ</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C09AA</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ингибиторы АПФ</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каптоприл</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лизиноприл</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периндоприл</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диспергируемые в полости рта;</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эналаприл</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C09C</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антагонисты рецепторов ангиотензина II</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C09CA</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антагонисты рецепторов ангиотензина II</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лозартан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3"/>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12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C09DX</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антагонисты рецепторов ангиотензина II в комбинации с другими средствами</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валсартан + сакубитрил</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C10</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гиполипидемические средства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C10A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гиполипидемические средства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C10AA</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ингибиторы ГМГ-КоА-редуктазы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аторвастатин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симвастатин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154"/>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C10AB</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фибраты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фенофибрат</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 пролонгированного действия;</w:t>
            </w:r>
          </w:p>
        </w:tc>
      </w:tr>
      <w:tr w:rsidR="001A6D4F" w:rsidRPr="005126F1" w:rsidTr="0057571D">
        <w:trPr>
          <w:trHeight w:val="9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C10AX</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другие гиполипидемические средства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алирокумаб</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подкожного введения</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эволокумаб</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подкожного введения</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D</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дерматологические препараты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D01</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противогрибковые препараты, применяемые в дерматологии</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D01A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противогрибковые препараты для местного применения</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D01AE</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прочие противогрибковые препараты для местного применения</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салициловая кислота</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мазь для наружного применения;</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наружного применения (спиртовой)</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D03</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препараты для лечения ран и язв</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D03A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препараты, способствующие нормальному рубцеванию</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128"/>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D06</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антибиотики и противомикробные средства, применяемые в дерматологии</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329"/>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D06C</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антибиотики в комбинации с противомикробными средствами</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диоксометилтетрагидропиримидин + сульфадиметоксин + тримекаин + хлорамфеникол</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мазь для наружного применения</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D07</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глюкокортикоиды, применяемые в дерматологии</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lastRenderedPageBreak/>
              <w:t>D07A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глюкокортикоиды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D07AC</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глюкокортикоиды с высокой активностью (группа III)</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мометазон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крем для наружного применения;</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мазь для наружного применения;</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порошок для ингаляций дозированный;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наружного применения</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D08</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антисептики и дезинфицирующие средства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D08A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антисептики и дезинфицирующие средства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D08AC</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бигуаниды и амидины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хлоргексидин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местного применения;</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местного и наружного применения;</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наружного применения;</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наружного применения (спиртовой);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спрей для наружного применения (спиртовой);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суппозитории вагинальные;</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вагинальные</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D08AG</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препараты йода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повидон-йод</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местного и наружного применения;</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наружного применения</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D08AX</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другие антисептики и дезинфицирующие средства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водорода пероксид</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местного и наружного применения</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калия перманганат</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порошок для приготовления раствора для местного и наружного применения</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этанол</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концентрат для приготовления раствора для наружного применения;</w:t>
            </w:r>
          </w:p>
        </w:tc>
      </w:tr>
      <w:tr w:rsidR="001A6D4F" w:rsidRPr="005126F1" w:rsidTr="0057571D">
        <w:trPr>
          <w:trHeight w:val="2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концентрат для приготовления раствора для наружного применения и приготовления лекарственных форм;</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наружного применения;</w:t>
            </w:r>
          </w:p>
        </w:tc>
      </w:tr>
      <w:tr w:rsidR="001A6D4F" w:rsidRPr="005126F1" w:rsidTr="0057571D">
        <w:trPr>
          <w:trHeight w:val="137"/>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наружного применения и приготовления лекарственных форм</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D11</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другие дерматологические препараты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D11A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другие дерматологические препараты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D11AH</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препараты для лечения дерматита, кроме глюкокортикоидов</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дупилумаб</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both"/>
            </w:pPr>
            <w:r w:rsidRPr="005126F1">
              <w:t>раствор для подкожного введения</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пимекролимус</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крем для наружного применения</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G</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мочеполовая система и половые гормоны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G01</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противомикробные препараты и антисептики, применяемые в гинекологии</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G01A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противомикробные препараты и антисептики, кроме комбинированных препаратов с глюкокортикоидами</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G01AA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антибактериальные препараты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натамицин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суппозитории вагинальные</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G01AF</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производные имидазола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клотримазол</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гель вагинальный;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суппозитории вагинальные;</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вагинальные</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G02</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другие препараты, применяемые в гинекологии</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G02A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утеротонизирующие препараты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G02C</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другие препараты, применяемые в гинекологии</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G02CA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адреномиметики, токолитические средства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гексопреналин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G02CB</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ингибиторы пролактина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бромокриптин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G03</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половые гормоны и модуляторы функции половых органов</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G03B</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андрогены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G03BA</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производные 3-оксоандрост-4-ена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тестостерон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гель для наружного применения;</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128"/>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внутримышечного введения</w:t>
            </w:r>
          </w:p>
        </w:tc>
      </w:tr>
      <w:tr w:rsidR="001A6D4F" w:rsidRPr="005126F1" w:rsidTr="0057571D">
        <w:trPr>
          <w:trHeight w:val="2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тестостерон (смесь эфиров)</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внутримышечного введения (масляный)</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G03D</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гестагены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G03DA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производные прегн-4-ена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прогестерон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G03DB</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производные прегнадиена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дидрогестерон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G03DC</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производные эстрена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норэтистерон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G03G</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гонадотропины и другие стимуляторы овуляции</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G03GB</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синтетические стимуляторы овуляции</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кломифен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G03H</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антиандрогены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G03HA</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антиандрогены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ципротерон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внутримышечного введения масляный;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G04</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препараты, применяемые в урологии</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G04B</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препараты, применяемые в урологии</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G04BD</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средства для лечения учащенного мочеиспускания и недержания мочи</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солифенацин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G04C</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препараты для лечения доброкачественной гиперплазии предстательной железы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G04CA</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альфа-адреноблокаторы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алфузозин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пролонгированного действия;</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пролонгированного действия, покрытые оболочкой;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с контролируемым высвобождением, покрытые оболочкой</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тамсулозин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 кишечнорастворимые пролонгированного действия;</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 кишечнорастворимые с пролонгированным высвобождением;</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 пролонгированного действия;</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 с модифицированным высвобождением;</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 с пролонгированным высвобождением;</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пролонгированного действия, покрытые пленочной оболочкой;</w:t>
            </w:r>
          </w:p>
        </w:tc>
      </w:tr>
      <w:tr w:rsidR="001A6D4F" w:rsidRPr="005126F1" w:rsidTr="0057571D">
        <w:trPr>
          <w:trHeight w:val="128"/>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с контролируемым высвобождением, покрытые оболочкой;</w:t>
            </w:r>
          </w:p>
        </w:tc>
      </w:tr>
      <w:tr w:rsidR="001A6D4F" w:rsidRPr="005126F1" w:rsidTr="0057571D">
        <w:trPr>
          <w:trHeight w:val="2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с пролонгированным высвобождением, покрытые пленочной оболочкой</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G04CB</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ингибиторы тестостерон-5-альфа-редуктазы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финастерид</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H</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гормональные препараты системного действия, кроме половых гормонов и инсулинов</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H01</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гормоны гипофиза и гипоталамуса и их аналоги</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H01A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гормоны передней доли гипофиза и их аналоги</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H01AC</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соматропин и его агонисты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соматропин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раствора для подкожного введения;</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подкожного введения</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H01AX</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другие гормоны передней доли гипофиза и их аналоги</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Пэгвисомант</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раствора для подкожного введения</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H01B</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гормоны задней доли гипофиза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H01BA</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вазопрессин и его аналоги</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десмопрессин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капли назальные;</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спрей назальный дозированный;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диспергируемые в полости рта;</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таблетки-лиофилизат;</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подъязычные</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терлипрессин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внутривенного введения</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H01C</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гормоны гипоталамуса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H01CB</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соматостатин и аналоги</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ланреотид</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гель для подкожного введения пролонгированного действия</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октреотид</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суспензии для внутримышечного введения пролонгированного действия;</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микросферы для приготовления суспензии для внутримышечного введения;</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микросферы для приготовления суспензии для внутримышечного введения пролонгированного действия;</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внутривенного и подкожного введения;</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инфузий и подкожного введения</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пасиреотид</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подкожного введения</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H02</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кортикостероиды системного действия</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H02A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кортикостероиды системного действия</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H02AA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минералокортикоиды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флудрокортизон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H02AB</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глюкокортикоиды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бетаметазон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крем для наружного применения;</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мазь для наружного применения</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гидрокортизон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крем для наружного применения;</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мазь глазная;</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мазь для наружного применения;</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наружного применения;</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эмульсия для наружного применения</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tcBorders>
            <w:shd w:val="clear" w:color="auto" w:fill="auto"/>
            <w:vAlign w:val="bottom"/>
          </w:tcPr>
          <w:p w:rsidR="001A6D4F" w:rsidRPr="005126F1" w:rsidRDefault="001A6D4F" w:rsidP="001A6D4F">
            <w:pPr>
              <w:widowControl w:val="0"/>
            </w:pPr>
          </w:p>
        </w:tc>
        <w:tc>
          <w:tcPr>
            <w:tcW w:w="4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имплантат для интравитреального введения;</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дексаметазон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метилпреднизолон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преднизолон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мазь для наружного применения;</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H03</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препараты для лечения заболеваний щитовидной железы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H03A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препараты щитовидной железы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H03AA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гормоны щитовидной железы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левотироксин натрия</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H03B</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антитиреоидные препараты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H03BB</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серосодержащие производные имидазола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тиамазол</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H03C</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препараты йода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H03CA</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препараты йода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калия йодид</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жевательные;</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H04</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гормоны поджелудочной железы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115"/>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H04A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гормоны, расщепляющие гликоген</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H05</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препараты, регулирующие обмен кальция</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H05A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паратиреоидные гормоны и их аналоги</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H05AA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паратиреоидные гормоны и их аналоги</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терипаратид</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подкожного введения</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H05B</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антипаратиреоидные средства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H05BA</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препараты кальцитонина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кальцитонин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инъекций;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спрей назальный;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спрей назальный дозированный</w:t>
            </w:r>
          </w:p>
        </w:tc>
      </w:tr>
      <w:tr w:rsidR="001A6D4F" w:rsidRPr="005126F1" w:rsidTr="0057571D">
        <w:trPr>
          <w:trHeight w:val="116"/>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H05BX</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прочие антипаратиреоидные препараты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парикальцитол</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внутривенного введения</w:t>
            </w:r>
          </w:p>
        </w:tc>
      </w:tr>
      <w:tr w:rsidR="001A6D4F" w:rsidRPr="005126F1" w:rsidTr="0057571D">
        <w:trPr>
          <w:trHeight w:val="171"/>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цинакальцет</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278"/>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этелкальцетид</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внутривенного введения</w:t>
            </w:r>
          </w:p>
        </w:tc>
      </w:tr>
      <w:tr w:rsidR="001A6D4F" w:rsidRPr="005126F1" w:rsidTr="0057571D">
        <w:trPr>
          <w:trHeight w:val="9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J</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противомикробные препараты системного действия</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173"/>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lastRenderedPageBreak/>
              <w:t>J01</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антибактериальные препараты системного действия</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J01A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тетрациклины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91"/>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J01AA</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тетрациклины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доксициклин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диспергируемые</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J01B</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амфениколы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J01BA</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амфениколы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хлорамфеникол</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6"/>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J01C</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бета-лактамные антибактериальные препараты: пенициллины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111"/>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J01CA</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пенициллины широкого спектра действия</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амоксициллин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гранулы для приготовления суспензии для приема внутрь;</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181"/>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порошок для приготовления суспензии для приема внутрь;</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диспергируемые;</w:t>
            </w:r>
          </w:p>
        </w:tc>
      </w:tr>
      <w:tr w:rsidR="001A6D4F" w:rsidRPr="005126F1" w:rsidTr="0057571D">
        <w:trPr>
          <w:trHeight w:val="85"/>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порошок для приготовления суспензии для приема внутрь;</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феноксиметилпенициллин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порошок для приготовления суспензии для приема внутрь;</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J01CF</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пенициллины, устойчивые к бета-лактамазам</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оксациллин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143"/>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J01CR</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комбинации пенициллинов, включая комбинации с ингибиторами бета-лактамаз</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амоксициллин + клавулановая кислота</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порошок для приготовления суспензии для приема внутрь;</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диспергируемые;</w:t>
            </w:r>
          </w:p>
        </w:tc>
      </w:tr>
      <w:tr w:rsidR="001A6D4F" w:rsidRPr="005126F1" w:rsidTr="0057571D">
        <w:trPr>
          <w:trHeight w:val="30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128"/>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с модифицированным высвобождением, покрытые пленочной оболочкой</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J01D</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другие бета-лактамные антибактериальные препараты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цефалексин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гранулы для приготовления суспензии для приема внутрь;</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J01DC</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цефалоспорины 2-го поколения</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цефуроксим</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гранулы для приготовления суспензии для приема внутрь;</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J01E</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сульфаниламиды и триметоприм</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J01EE</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комбинированные препараты сульфаниламидов и триметоприма, включая производные</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ко-тримоксазол</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суспензия для приема внутрь;</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J01F</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макролиды, линкозамиды и стрептограмины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J01FA</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макролиды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азитромицин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порошок для приготовления суспензии для приема внутрь;</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порошок для приготовления суспензии для приема внутрь (для детей);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порошок для приготовления суспензии пролонгированного действия для приема внутрь;</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диспергируемые;</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джозамицин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диспергируемые;</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кларитромицин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xml:space="preserve">гранулы для приготовления суспензии для </w:t>
            </w:r>
            <w:r w:rsidRPr="005126F1">
              <w:lastRenderedPageBreak/>
              <w:t>приема внутрь;</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порошок для приготовления суспензии для приема внутрь;</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пролонгированного действия, покрытые оболочкой;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пролонгированного действия, покрытые пленочной оболочкой</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J01FF</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линкозамиды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клиндамицин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J01G</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аминогликозиды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гентамицин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капли глазные;</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тобрамицин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капли глазные;</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 с порошком для ингаляций;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ингаляций</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J01M</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антибактериальные препараты, производные хинолона</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J01MA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фторхинолоны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гатифлоксацин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левофлоксацин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капли глазные;</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ломефлоксацин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капли глазные;</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моксифлоксацин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капли глазные;</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офлоксацин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капли глазные;</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капли глазные и ушные;</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мазь глазная;</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1"/>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пролонгированного действия, покрытые пленочной оболочкой</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спарфлоксацин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ципрофлоксацин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капли глазные;</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капли глазные и ушные;</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капли ушные;</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мазь глазная;</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инфузий;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пролонгированного действия, покрытые пленочной оболочкой</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J01X</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другие антибактериальные препараты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J01XA</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антибиотики гликопептидной структуры</w:t>
            </w:r>
          </w:p>
        </w:tc>
        <w:tc>
          <w:tcPr>
            <w:tcW w:w="3530"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ванкомицин</w:t>
            </w:r>
          </w:p>
        </w:tc>
        <w:tc>
          <w:tcPr>
            <w:tcW w:w="4091"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порошок для приготовления раствора для инфузий и приема внутрь</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J01XD</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производные имидазола</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метронидазол</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линезолид</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гранулы для приготовления суспензии для приема внутрь;</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тедизолид</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J02</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противогрибковые препараты системного действия</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J02A</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противогрибковые препараты системного действия</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J02AA</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антибиотики</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нистатин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tcBorders>
              <w:left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 </w:t>
            </w:r>
          </w:p>
        </w:tc>
        <w:tc>
          <w:tcPr>
            <w:tcW w:w="2717"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J02AC</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производные триазола</w:t>
            </w:r>
          </w:p>
        </w:tc>
        <w:tc>
          <w:tcPr>
            <w:tcW w:w="3530" w:type="dxa"/>
            <w:tcBorders>
              <w:top w:val="single" w:sz="4" w:space="0" w:color="000000"/>
              <w:right w:val="single" w:sz="4" w:space="0" w:color="000000"/>
            </w:tcBorders>
            <w:shd w:val="clear" w:color="auto" w:fill="auto"/>
            <w:vAlign w:val="center"/>
          </w:tcPr>
          <w:p w:rsidR="001A6D4F" w:rsidRPr="005126F1" w:rsidRDefault="001A6D4F" w:rsidP="001A6D4F">
            <w:pPr>
              <w:widowControl w:val="0"/>
            </w:pPr>
            <w:r w:rsidRPr="005126F1">
              <w:t>вориконазол</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порошок для приготовления суспензии для приема внутрь;</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позаконазол</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суспензия для приема внутрь</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top w:val="single" w:sz="4" w:space="0" w:color="000000"/>
              <w:right w:val="single" w:sz="4" w:space="0" w:color="000000"/>
            </w:tcBorders>
            <w:shd w:val="clear" w:color="auto" w:fill="auto"/>
            <w:vAlign w:val="center"/>
          </w:tcPr>
          <w:p w:rsidR="001A6D4F" w:rsidRPr="005126F1" w:rsidRDefault="001A6D4F" w:rsidP="001A6D4F">
            <w:pPr>
              <w:widowControl w:val="0"/>
            </w:pPr>
            <w:r w:rsidRPr="005126F1">
              <w:t>флуконазол</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порошок для приготовления суспензии для приема внутрь;</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J04</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препараты, активные в отношении микобактерий</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J04A</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противотуберкулезные препараты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J04AA</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аминосалициловая кислота и ее производные</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аминосалициловая кислота</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гранулы замедленного высвобождения для приема внутрь;</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гранулы кишечнорастворимые;</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гранулы, покрытые кишечнорастворимой оболочкой;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гранулы, покрытые оболочкой для приема внутрь;</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кишечнорастворимые, покрытые пленочной оболочкой;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кишечнорастворимой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рифабутин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рифампицин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циклосерин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J04AC</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гидразиды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изониазид</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30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J04AD</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производные тиокарбамида</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протионамид</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128"/>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этионамид</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J04AK</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другие противотуберкулезные препараты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бедаквилин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пиразинамид</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теризидон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тиоуреидоиминометил-иридиния перхлорат</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этамбутол</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J04AM</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комбинированные противотуберкулезные препараты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изониазид + ломефлоксацин + пиразинамид + этамбутол + пиридоксин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изониазид + пиразинамид</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изониазид + пиразинамид + рифампицин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диспергируемые;</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изониазид + пиразинамид + рифампицин + этамбутол</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изониазид + пиразинамид + рифампицин + этамбутол + пиридоксин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изониазид + рифампицин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128"/>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изониазид + этамбутол</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ломефлоксацин + пиразинамид + протионамид + этамбутол + пиридоксин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J04B</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противолепрозные препараты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J04BA</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противолепрозные препараты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дапсон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J05</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противовирусные препараты системного действия</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J05A</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противовирусные препараты прямого действия</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J05AB</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нуклеозиды и нуклеотиды, кроме ингибиторов обратной транскриптазы</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ацикловир</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крем для местного и наружного применения;</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крем для наружного применения;</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мазь глазная;</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мазь для местного и наружного применения;</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мазь для наружного применения;</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валганцикловир</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J05AE</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ингибиторы протеаз</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атазанавир</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дарунавир</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lastRenderedPageBreak/>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нарлапревир</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ритонавир</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 мягкие;</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саквинавир</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фосампренавир</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суспензия для приема внутрь;</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J05AF</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нуклеозиды и нуклеотиды - ингибиторы обратной транскриптазы</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абакавир</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приема внутрь;</w:t>
            </w:r>
          </w:p>
        </w:tc>
      </w:tr>
      <w:tr w:rsidR="001A6D4F" w:rsidRPr="005126F1" w:rsidTr="0057571D">
        <w:trPr>
          <w:trHeight w:val="108"/>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диданозин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 кишечнорастворимые;</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порошок для приготовления раствора для приема внутрь;</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порошок для приготовления раствора для приема внутрь для детей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зидовудин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приема внутрь;</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ламивудин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приема внутрь;</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ставудин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порошок для приготовления раствора для приема внутрь</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телбивудин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128"/>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тенофовир</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фосфазид</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энтекавир</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J05AG</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ненуклеозидные ингибиторы обратной транскриптазы</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невирапин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суспензия для приема внутрь;</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элсульфавирин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этравирин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эфавиренз</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J05AH</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ингибиторы нейраминидазы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осельтамивир</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J05AP</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противовирусные препараты для лечения гепатита C</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глекапревир + пибрентасвир</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bottom"/>
          </w:tcPr>
          <w:p w:rsidR="001A6D4F" w:rsidRPr="005126F1" w:rsidRDefault="001A6D4F" w:rsidP="001A6D4F">
            <w:pPr>
              <w:widowControl w:val="0"/>
            </w:pPr>
            <w:r w:rsidRPr="005126F1">
              <w:t> </w:t>
            </w:r>
          </w:p>
        </w:tc>
        <w:tc>
          <w:tcPr>
            <w:tcW w:w="2717" w:type="dxa"/>
            <w:shd w:val="clear" w:color="auto" w:fill="auto"/>
            <w:vAlign w:val="bottom"/>
          </w:tcPr>
          <w:p w:rsidR="001A6D4F" w:rsidRPr="005126F1" w:rsidRDefault="001A6D4F" w:rsidP="001A6D4F">
            <w:pPr>
              <w:widowControl w:val="0"/>
            </w:pPr>
          </w:p>
        </w:tc>
        <w:tc>
          <w:tcPr>
            <w:tcW w:w="3530"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даклатасвир</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дасабувир; омбитасвир + паритапревир + ритонавир</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таблеток набор</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рибавирин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суспензии для приема внутрь;</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симепревир</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софосбувир</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J05AR</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комбинированные противовирусные препараты для лечения ВИЧ-инфекции</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абакавир + ламивудин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абакавир + зидовудин + ламивудин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165"/>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зидовудин + ламивудин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лопинавир + ритонавир</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приема внутрь;</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рилпивирин + тенофовир + эмтрицитабин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J05AX</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прочие противовирусные препараты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гразопревир + элбасвир</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bottom"/>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bottom"/>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долутегравир</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имидазолилэтанамид пентандиовой кислоты</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кагоцел</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маравирок</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137"/>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ралтегравир</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жевательные;</w:t>
            </w:r>
          </w:p>
        </w:tc>
      </w:tr>
      <w:tr w:rsidR="001A6D4F" w:rsidRPr="005126F1" w:rsidTr="0057571D">
        <w:trPr>
          <w:trHeight w:val="184"/>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умифеновир</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L</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xml:space="preserve">противоопухолевые препараты </w:t>
            </w:r>
            <w:r w:rsidRPr="005126F1">
              <w:lastRenderedPageBreak/>
              <w:t>и иммуномодуляторы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lastRenderedPageBreak/>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L01</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противоопухолевые препараты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L01A</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алкилирующие средства</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L01AA</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аналоги азотистого иприта</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мелфалан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хлорамбуцил</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циклофосфамид</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сахарной оболочкой</w:t>
            </w:r>
          </w:p>
        </w:tc>
      </w:tr>
      <w:tr w:rsidR="001A6D4F" w:rsidRPr="005126F1" w:rsidTr="0057571D">
        <w:trPr>
          <w:trHeight w:val="30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L01AB</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алкилсульфонаты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бусульфан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ломустин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темозоломид</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L01B</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антиметаболиты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L01BA</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аналоги фолиевой кислоты</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метотрексат</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инъекций;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подкожного введения;</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L01BB</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аналоги пурина</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меркаптопурин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L01BC</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аналоги пиримидина</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капецитабин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122"/>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тегафур</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167"/>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L01C</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алкалоиды растительного происхождения и другие природные вещества</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L01CB</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производные подофиллотоксина</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этопозид</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идарубицин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L01X</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другие противоопухолевые препараты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L01XB</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метилгидразины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прокарбазин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2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гидразина сульфат</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кишечнорастворимой оболочкой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L01XC</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моноклональные антитела</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ритуксимаб</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концентрат для приготовления раствора для инфузий;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подкожного введения</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L01XE</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ингибиторы протеинкиназы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акситиниб</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алектиниб</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bottom"/>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bottom"/>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афатиниб</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bottom"/>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bottom"/>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бозутиниб</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вандетаниб</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вемурафениб</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гефитиниб</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дабрафениб</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дазатиниб</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ибрутиниб</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иматиниб</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кобиметиниб</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кризотиниб</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лапатиниб</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ленватиниб</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нилотиниб</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нинтеданиб</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 мягкие</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осимертиниб</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пазопаниб</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палбоциклиб</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регорафениб</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рибоциклиб</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руксолитиниб</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сорафениб</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сунитиниб</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траметиниб</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церитиниб</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128"/>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эрлотиниб</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128"/>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L01XX</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прочие противоопухолевые препараты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венетоклакс</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shd w:val="clear" w:color="auto" w:fill="auto"/>
            <w:vAlign w:val="bottom"/>
          </w:tcPr>
          <w:p w:rsidR="001A6D4F" w:rsidRPr="005126F1" w:rsidRDefault="001A6D4F" w:rsidP="001A6D4F">
            <w:pPr>
              <w:widowControl w:val="0"/>
            </w:pPr>
          </w:p>
        </w:tc>
        <w:tc>
          <w:tcPr>
            <w:tcW w:w="2717" w:type="dxa"/>
            <w:shd w:val="clear" w:color="auto" w:fill="auto"/>
            <w:vAlign w:val="bottom"/>
          </w:tcPr>
          <w:p w:rsidR="001A6D4F" w:rsidRPr="005126F1" w:rsidRDefault="001A6D4F" w:rsidP="001A6D4F">
            <w:pPr>
              <w:widowControl w:val="0"/>
            </w:pPr>
          </w:p>
        </w:tc>
        <w:tc>
          <w:tcPr>
            <w:tcW w:w="3530"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висмодегиб</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гидроксикарбамид</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lastRenderedPageBreak/>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иксазомиб</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митотан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третиноин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L02</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противоопухолевые гормональные препараты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L02A</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гормоны и родственные соединения</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L02AB</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гестагены</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медроксипрогестерон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суспензия для внутримышечного введения;</w:t>
            </w:r>
          </w:p>
        </w:tc>
      </w:tr>
      <w:tr w:rsidR="001A6D4F" w:rsidRPr="005126F1" w:rsidTr="0057571D">
        <w:trPr>
          <w:trHeight w:val="30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L02AE</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аналоги гонадотропин-рилизинг гормона</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трипторелин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раствора для подкожного введения;</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суспензии для внутримышечного введения пролонгированного действия;</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суспензии для внутримышечного введения с пролонгированным высвобождением;</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суспензии для внутримышечного и подкожного введения пролонгированного действия;</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подкожного введения</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L02B</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антагонисты гормонов и родственные соединения</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L02BA</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антиэстрогены</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тамоксифен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L02BB</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антиандрогены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бикалутамид</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флутамид</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энзалутамид</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L02BG</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ингибиторы ароматазы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анастрозол</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летрозол</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эксеместан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203"/>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L02BX</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другие антагонисты гормонов и родственные соединения</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абиратерон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146"/>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L03</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иммуностимуляторы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L03A</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иммуностимуляторы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83"/>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L03AA</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колониестимулирующие факторы</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филграстим</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внутривенного и подкожного введения;</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подкожного введения</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эмпэгфилграстим</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подкожного введения</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L03AB</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интерфероны</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интерферон альфа</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гель для местного и наружного применения;</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капли назальные;</w:t>
            </w:r>
          </w:p>
        </w:tc>
      </w:tr>
      <w:tr w:rsidR="001A6D4F" w:rsidRPr="005126F1" w:rsidTr="0057571D">
        <w:trPr>
          <w:trHeight w:val="179"/>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раствора для внутримышечного и подкожного введения;</w:t>
            </w:r>
          </w:p>
        </w:tc>
      </w:tr>
      <w:tr w:rsidR="001A6D4F" w:rsidRPr="005126F1" w:rsidTr="0057571D">
        <w:trPr>
          <w:trHeight w:val="249"/>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раствора для внутримышечного, субконъюнктивального введения и закапывания в глаз;</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раствора для интраназального введения;</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раствора для интраназального введения и ингаляций;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раствора для инъекций;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раствора для инъекций и местного применения;</w:t>
            </w:r>
          </w:p>
        </w:tc>
      </w:tr>
      <w:tr w:rsidR="001A6D4F" w:rsidRPr="005126F1" w:rsidTr="0057571D">
        <w:trPr>
          <w:trHeight w:val="101"/>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суспензии для приема внутрь;</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мазь для наружного и местного применения;</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внутримышечного, субконъюнктивального введения и закапывания в глаз;</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инъекций;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внутривенного и подкожного введения;</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подкожного введения;</w:t>
            </w:r>
          </w:p>
        </w:tc>
      </w:tr>
      <w:tr w:rsidR="001A6D4F" w:rsidRPr="005126F1" w:rsidTr="0057571D">
        <w:trPr>
          <w:trHeight w:val="30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суппозитории ректальные</w:t>
            </w:r>
          </w:p>
        </w:tc>
      </w:tr>
      <w:tr w:rsidR="001A6D4F" w:rsidRPr="005126F1" w:rsidTr="0057571D">
        <w:trPr>
          <w:trHeight w:val="128"/>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интерферон бета-1a</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xml:space="preserve">лиофилизат для приготовления раствора для </w:t>
            </w:r>
            <w:r w:rsidRPr="005126F1">
              <w:lastRenderedPageBreak/>
              <w:t>внутримышечного введения;</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внутримышечного введения;</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подкожного введения</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интерферон бета-1b</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раствора для подкожного введения;</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подкожного введения</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интерферон гамма</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раствора для внутримышечного и подкожного введения;</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раствора для интраназального введения</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пэгинтерферон альфа-2a</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подкожного введения</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пэгинтерферон альфа-2b</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раствора для подкожного введения</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пэгинтерферон бета-1a</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подкожного введения</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цепэгинтерферон альфа-2b</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подкожного введения</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L03AX</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другие иммуностимуляторы</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азоксимера бромид</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раствора для инъекций и местного применения;</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суппозитории вагинальные и ректальные;</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глатирамера ацетат</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подкожного введения</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глутамил-цистеинил-глицин динатрия</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инъекций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меглюмина акридонацетат</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кишечнорастворимой оболочкой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тилорон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L04</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иммунодепрессанты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L04A</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иммунодепрессанты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L04AA</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селективные иммунодепрессанты</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абатацепт</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раствора для инфузий;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концентрата для приготовления раствора для инфузий;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подкожного введения</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апремиласт</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235"/>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барицитиниб</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лефлуномид</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микофенолата мофетил</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микофеноловая кислота</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кишечнорастворимые, покрытые оболочкой;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кишечнорастворимой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натализумаб</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концентрат для приготовления раствора для инфузий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терифлуномид</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тофацитиниб</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финголимод</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эверолимус</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диспергируемые</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экулизумаб</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концентрат для приготовления раствора для инфузий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L04AB</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ингибиторы фактора некроза опухоли альфа (ФНО-альфа)</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адалимумаб</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подкожного введения</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голимумаб</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подкожного введения</w:t>
            </w:r>
          </w:p>
        </w:tc>
      </w:tr>
      <w:tr w:rsidR="001A6D4F" w:rsidRPr="005126F1" w:rsidTr="0057571D">
        <w:trPr>
          <w:trHeight w:val="148"/>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инфликсимаб</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раствора для инфузий;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концентрата для приготовления раствора для инфузий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цертолизумаба пэгол</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подкожного введения</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этанерцепт</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раствора для подкожного введения;</w:t>
            </w:r>
          </w:p>
        </w:tc>
      </w:tr>
      <w:tr w:rsidR="001A6D4F" w:rsidRPr="005126F1" w:rsidTr="0057571D">
        <w:trPr>
          <w:trHeight w:val="117"/>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подкожного введения</w:t>
            </w:r>
          </w:p>
        </w:tc>
      </w:tr>
      <w:tr w:rsidR="001A6D4F" w:rsidRPr="005126F1" w:rsidTr="0057571D">
        <w:trPr>
          <w:trHeight w:val="163"/>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L04AC</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ингибиторы интерлейкина</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канакинумаб</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раствора для подкожного введения</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нетакимаб</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подкожного введения</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сарилумаб</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подкожного введения</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секукинумаб</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раствора для подкожного введения;</w:t>
            </w:r>
          </w:p>
        </w:tc>
      </w:tr>
      <w:tr w:rsidR="001A6D4F" w:rsidRPr="005126F1" w:rsidTr="0057571D">
        <w:trPr>
          <w:trHeight w:val="128"/>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подкожного введения</w:t>
            </w:r>
          </w:p>
        </w:tc>
      </w:tr>
      <w:tr w:rsidR="001A6D4F" w:rsidRPr="005126F1" w:rsidTr="0057571D">
        <w:trPr>
          <w:trHeight w:val="2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тоцилизумаб</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концентрат для приготовления раствора для инфузий;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подкожного введения</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устекинумаб</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подкожного введения</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L04AD</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ингибиторы кальциневрина</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такролимус</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 пролонгированного действия;</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мазь для наружного применения</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циклоспорин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 мягкие;</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приема внутрь</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L04AX</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другие иммунодепрессанты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азатиоприн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леналидомид</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97"/>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пирфенидон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M</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костно-мышечная система</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M01</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противовоспалительные и противоревматические препараты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M01A</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нестероидные противовоспалительные и противоревматические препараты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104"/>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M01AB</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производные уксусной кислоты и родственные соединения</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диклофенак</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капли глазные;</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 кишечнорастворимые;</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 с модифицированным высвобождением;</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внутримышечного введения;</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кишечнорастворимой оболочкой;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кишечнорастворимой пленочной оболочкой;</w:t>
            </w:r>
          </w:p>
        </w:tc>
      </w:tr>
      <w:tr w:rsidR="001A6D4F" w:rsidRPr="005126F1" w:rsidTr="0057571D">
        <w:trPr>
          <w:trHeight w:val="30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113"/>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пролонгированного действия;</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пролонгированного действия, покрытые кишечнорастворимой оболочкой;</w:t>
            </w:r>
          </w:p>
        </w:tc>
      </w:tr>
      <w:tr w:rsidR="001A6D4F" w:rsidRPr="005126F1" w:rsidTr="0057571D">
        <w:trPr>
          <w:trHeight w:val="60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пролонгированного действия, покрытые оболочкой;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пролонгированного действия, покрытые пленочной оболочкой;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с модифицированным высвобождением</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кеторолак</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внутримышечного введения;</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M01AE</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производные пропионовой кислоты</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ибупрофен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гель для наружного применения;</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гранулы для приготовления раствора для приема внутрь;</w:t>
            </w:r>
          </w:p>
        </w:tc>
      </w:tr>
      <w:tr w:rsidR="001A6D4F" w:rsidRPr="005126F1" w:rsidTr="0057571D">
        <w:trPr>
          <w:trHeight w:val="128"/>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крем для наружного применения;</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мазь для наружного применения;</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внутривенного введения;</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суппозитории ректальные;</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суппозитории ректальные (для детей);</w:t>
            </w:r>
          </w:p>
        </w:tc>
      </w:tr>
      <w:tr w:rsidR="001A6D4F" w:rsidRPr="005126F1" w:rsidTr="0057571D">
        <w:trPr>
          <w:trHeight w:val="30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суспензия для приема внутрь;</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суспензия для приема внутрь (для детей);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пролонгированного действия, покрытые оболочкой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кетопрофен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 пролонгированного действия;</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 с модифицированным высвобождением;</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суппозитории ректальные;</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суппозитории ректальные (для детей);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пролонгированного действия;</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с модифицированным высвобождением</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M01C</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базисные противоревматические препараты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159"/>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M01CC</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пеницилламин и подобные препараты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пеницилламин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128"/>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M03</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миорелаксанты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M03A</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миорелаксанты периферического действия</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M03AX</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другие миорелаксанты периферического действия</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ботулинический токсин типа A</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раствора для внутримышечного введения</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ботулинический токсин типа A-гемагглютинин комплекс</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раствора для внутримышечного введения;</w:t>
            </w:r>
          </w:p>
        </w:tc>
      </w:tr>
      <w:tr w:rsidR="001A6D4F" w:rsidRPr="005126F1" w:rsidTr="0057571D">
        <w:trPr>
          <w:trHeight w:val="193"/>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раствора для инъекций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M03B</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миорелаксанты центрального действия</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M03BX</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другие миорелаксанты центрального действия</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баклофен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интратекального введения;</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тизанидин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 с модифицированным высвобождением;</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M04</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противоподагрические препараты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M04A</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противоподагрические препараты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M04AA</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ингибиторы образования мочевой кислоты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аллопуринол</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M05</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препараты для лечения заболеваний костей</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M05B</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препараты, влияющие на структуру и минерализацию костей</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M05BA</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бифосфонаты</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алендроновая кислота</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261"/>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золедроновая кислота</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концентрат для приготовления раствора для инфузий;</w:t>
            </w:r>
          </w:p>
        </w:tc>
      </w:tr>
      <w:tr w:rsidR="001A6D4F" w:rsidRPr="005126F1" w:rsidTr="0057571D">
        <w:trPr>
          <w:trHeight w:val="85"/>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раствора для внутривенного введения;</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раствора для инфузий;</w:t>
            </w:r>
          </w:p>
        </w:tc>
      </w:tr>
      <w:tr w:rsidR="001A6D4F" w:rsidRPr="005126F1" w:rsidTr="0057571D">
        <w:trPr>
          <w:trHeight w:val="30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инфузий</w:t>
            </w:r>
          </w:p>
        </w:tc>
      </w:tr>
      <w:tr w:rsidR="001A6D4F" w:rsidRPr="005126F1" w:rsidTr="0057571D">
        <w:trPr>
          <w:trHeight w:val="98"/>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M05BX</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другие препараты, влияющие на структуру и минерализацию костей</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деносумаб</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подкожного введения</w:t>
            </w:r>
          </w:p>
        </w:tc>
      </w:tr>
      <w:tr w:rsidR="001A6D4F" w:rsidRPr="005126F1" w:rsidTr="0057571D">
        <w:trPr>
          <w:trHeight w:val="167"/>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стронция ранелат</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порошок для приготовления суспензии для приема внутрь</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нервная система</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№02</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анальгетики</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№02A</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опиоиды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№02AA</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природные алкалоиды опия</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морфин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 пролонгированного действия;</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инъекций;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подкожного введения;</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пролонгированного действия, покрытые оболочкой;</w:t>
            </w:r>
          </w:p>
        </w:tc>
      </w:tr>
      <w:tr w:rsidR="001A6D4F" w:rsidRPr="005126F1" w:rsidTr="0057571D">
        <w:trPr>
          <w:trHeight w:val="90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пролонгированного действия, покрытые пленочной оболочкой</w:t>
            </w:r>
          </w:p>
        </w:tc>
      </w:tr>
      <w:tr w:rsidR="001A6D4F" w:rsidRPr="005126F1" w:rsidTr="0057571D">
        <w:trPr>
          <w:trHeight w:val="2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налоксон + оксикодон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пролонгированного действия, покрытые пленочной оболочкой;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xml:space="preserve">таблетки с пролонгированным высвобождением, покрытые пленочной </w:t>
            </w:r>
            <w:r w:rsidRPr="005126F1">
              <w:lastRenderedPageBreak/>
              <w:t>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lastRenderedPageBreak/>
              <w:t>№02AB</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производные фенилпиперидина</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фентанил</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трансдермальная терапевтическая система</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№02AE</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производные орипавина</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бупренорфин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пластырь трансдермальный;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инъекций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№02AX</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другие опиоиды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пропионилфенил-этоксиэтилпиперидин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защечные</w:t>
            </w:r>
          </w:p>
        </w:tc>
      </w:tr>
      <w:tr w:rsidR="001A6D4F" w:rsidRPr="005126F1" w:rsidTr="0057571D">
        <w:trPr>
          <w:trHeight w:val="307"/>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тапентадол</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пролонгированного действия, покрытые пленочной оболочкой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трамадол</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инъекций;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суппозитории ректальные;</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пролонгированного действия, покрытые пленочной оболочкой;</w:t>
            </w:r>
          </w:p>
        </w:tc>
      </w:tr>
      <w:tr w:rsidR="001A6D4F" w:rsidRPr="005126F1" w:rsidTr="0057571D">
        <w:trPr>
          <w:trHeight w:val="82"/>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с пролонгированным высвобождением,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№02B</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другие анальгетики и антипиретики</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№02BA</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салициловая кислота и ее производные</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ацетилсалициловая кислота</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107"/>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кишечнорастворимые, покрытые оболочкой;</w:t>
            </w:r>
          </w:p>
        </w:tc>
      </w:tr>
      <w:tr w:rsidR="001A6D4F" w:rsidRPr="005126F1" w:rsidTr="0057571D">
        <w:trPr>
          <w:trHeight w:val="343"/>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кишечнорастворимые, покрытые пленочной оболочкой;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кишечнорастворимой оболочкой;</w:t>
            </w:r>
          </w:p>
        </w:tc>
      </w:tr>
      <w:tr w:rsidR="001A6D4F" w:rsidRPr="005126F1" w:rsidTr="0057571D">
        <w:trPr>
          <w:trHeight w:val="85"/>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кишечнорастворимой пленочной оболочкой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№02BE</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анилиды</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парацетамол</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гранулы для приготовления суспензии для приема внутрь;</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сироп;</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сироп (для детей);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суппозитории ректальные;</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суппозитории ректальные (для детей);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суспензия для приема внутрь;</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суспензия для приема внутрь (для детей);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№03</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противоэпилептические препараты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№03A</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противоэпилептические препараты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№03AA</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барбитураты и их производные</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бензобарбитал</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фенобарбитал</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(для детей)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№03AB</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производные гидантоина</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фенитоин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№03AD</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производные сукцинимида</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этосуксимид</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№03AE</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производные бензодиазепина</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клоназепам</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№03AF</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производные карбоксамида</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карбамазепин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сироп;</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пролонгированного действия;</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пролонгированного действия, покрытые оболочкой;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пролонгированного действия, покрытые пленочной оболочкой</w:t>
            </w:r>
          </w:p>
        </w:tc>
      </w:tr>
      <w:tr w:rsidR="001A6D4F" w:rsidRPr="005126F1" w:rsidTr="0057571D">
        <w:trPr>
          <w:trHeight w:val="232"/>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окскарбазепин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суспензия для приема внутрь;</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№03AG</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производные жирных кислот</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вальпроевая кислота</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гранулы пролонгированного действия;</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гранулы с пролонгированным высвобождением;</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капли для приема внутрь;</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 кишечнорастворимые;</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приема внутрь;</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сироп;</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сироп (для детей);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147"/>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кишечнорастворимой оболочкой;</w:t>
            </w:r>
          </w:p>
        </w:tc>
      </w:tr>
      <w:tr w:rsidR="001A6D4F" w:rsidRPr="005126F1" w:rsidTr="0057571D">
        <w:trPr>
          <w:trHeight w:val="97"/>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пролонгированного действия, покрытые оболочкой;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пролонгированного действия, покрытые пленочной оболочкой;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с пролонгированным высвобождением,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№03AX</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другие противоэпилептические препараты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бриварацетам</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лакосамид</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леветирацетам</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приема внутрь;</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перампанел</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прегабалин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топирамат</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ламотриджин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247"/>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жевательные/растворимые</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№04</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противопаркинсонические препараты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№04A</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антихолинергические средства</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30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№04AA</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третичные амины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бипериден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тригексифенидил</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№04B</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дофаминергические средства</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№04BA</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допа и ее производные</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леводопа + бенсеразид</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 с модифицированным</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высвобождением;</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диспергируемые</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леводопа + карбидопа</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№04BB</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производные адамантана</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амантадин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инфузий;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7"/>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124"/>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№04BC</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агонисты дофаминовых рецепторов</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пирибедил</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с контролируемым высвобождением, покрытые оболочкой;</w:t>
            </w:r>
          </w:p>
        </w:tc>
      </w:tr>
      <w:tr w:rsidR="001A6D4F" w:rsidRPr="005126F1" w:rsidTr="0057571D">
        <w:trPr>
          <w:trHeight w:val="216"/>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с контролируемым высвобождением, покрытые пленочной оболочкой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прамипексол</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пролонгированного действия</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№05</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психолептики</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№05A</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антипсихотические средства</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№05AA</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алифатические производные фенотиазина</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левомепромазин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хлорпромазин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драже;</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№05AB</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пиперазиновые производные фенотиазина</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перфеназин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трифлуоперазин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флуфеназин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внутримышечного введения (масляный)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№05AC</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пиперидиновые производные фенотиазина</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перициазин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225"/>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приема внутрь</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both"/>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both"/>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тиоридазин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№05AD</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производные бутирофенона</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галоперидол</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капли для приема внутрь;</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внутримышечного введения;</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внутримышечного введения (масляный);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№05AE</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производные индола</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сертиндол</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№05AF</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производные тиоксантена</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зуклопентиксол</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внутримышечного введения (масляный);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флупентиксол</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внутримышечного введения (масляный);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хлорпротиксен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lastRenderedPageBreak/>
              <w:t>№05AH</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диазепины, оксазепины, тиазепины и оксепины</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кветиапин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пролонгированного действия, покрытые пленочной оболочкой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оланзапин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диспергируемые;</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диспергируемые в полости рта;</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для рассасывания;</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клозапин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№05AL</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бензамиды</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сульпирид</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приема внутрь;</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№05AX</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другие антипсихотические средства</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карипразин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bottom"/>
          </w:tcPr>
          <w:p w:rsidR="001A6D4F" w:rsidRPr="005126F1" w:rsidRDefault="001A6D4F" w:rsidP="001A6D4F">
            <w:pPr>
              <w:widowControl w:val="0"/>
            </w:pPr>
            <w:r w:rsidRPr="005126F1">
              <w:t> </w:t>
            </w:r>
          </w:p>
        </w:tc>
        <w:tc>
          <w:tcPr>
            <w:tcW w:w="2717" w:type="dxa"/>
            <w:tcBorders>
              <w:bottom w:val="single" w:sz="4" w:space="0" w:color="000000"/>
            </w:tcBorders>
            <w:shd w:val="clear" w:color="auto" w:fill="auto"/>
            <w:vAlign w:val="bottom"/>
          </w:tcPr>
          <w:p w:rsidR="001A6D4F" w:rsidRPr="005126F1" w:rsidRDefault="001A6D4F" w:rsidP="001A6D4F">
            <w:pPr>
              <w:widowControl w:val="0"/>
            </w:pPr>
            <w:r w:rsidRPr="005126F1">
              <w:t> </w:t>
            </w:r>
          </w:p>
        </w:tc>
        <w:tc>
          <w:tcPr>
            <w:tcW w:w="3530" w:type="dxa"/>
            <w:tcBorders>
              <w:top w:val="single" w:sz="4" w:space="0" w:color="000000"/>
              <w:left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палиперидон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суспензия для внутримышечного введения пролонгированного действия;</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пролонгированного действия, покрытые оболочкой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рисперидон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порошок для приготовления суспензии для внутримышечного введения пролонгированного действия;</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приема внутрь;</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диспергируемые в полости рта;</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для рассасывания;</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№05B</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анксиолитики</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165"/>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№05BA</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производные бензодиазепина</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бромдигидрохлорфенил-бензодиазепин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диазепам</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лоразепам</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оксазепам</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№05BB</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производные дифенилметана</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гидроксизин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183"/>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№05BX</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анксиолитики другие</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аминофенилмасляная кислота</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№05C</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снотворные и седативные средства</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№05CD</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производные бензодиазепина</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нитразепам</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№05CF</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бензодиазепиноподобные средства</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зопиклон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№06</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психоаналептики</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№06A</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антидепрессанты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№06AA</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неселективные ингибиторы обратного захвата моноаминов</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амитриптилин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 пролонгированного действия;</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имипрамин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драже;</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30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кломипрамин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пролонгированного действия, покрытые пленочной оболочкой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№06AB</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селективные ингибиторы обратного захвата серотонина</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пароксетин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капли для приема внутрь;</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сертралин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флуоксетин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№06AX</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другие антидепрессанты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агомелатин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пипофезин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с модифицированным высвобождением</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№06B</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психостимуляторы, средства, применяемые при синдроме дефицита внимания с гиперактивностью, и ноотропные препараты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lastRenderedPageBreak/>
              <w:t>№06BX</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другие психостимуляторы и ноотропные препараты</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винпоцетин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глицин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защечные;</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подъязычные</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метионил-глутамил-гистидил-фенилаланил-пролил-глицил-пролин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капли назальные</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пирацетам</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приема внутрь;</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полипептиды коры головного мозга скота</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раствора для внутримышечного введения</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фонтурацетам</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церебролизин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инъекций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гопантеновая кислота</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сироп</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№06D</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препараты для лечения деменции</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№06DA</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антихолинэстеразные средства</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галантамин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 пролонгированного действия;</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ривастигмин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101"/>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трансдермальная терапевтическая система;</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приема внутрь</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№06DX</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другие препараты для лечения деменции</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мемантин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капли для приема внутрь;</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№07</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другие препараты для лечения заболеваний нервной системы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178"/>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№07A</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парасимпатомиметики</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№07AA</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антихолинэстеразные средства</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неостигмина метилсульфат</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пиридостигмина бромид</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№07AX</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прочие парасимпатомиметики</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холина альфосцерат</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приема внутрь</w:t>
            </w:r>
          </w:p>
        </w:tc>
      </w:tr>
      <w:tr w:rsidR="001A6D4F" w:rsidRPr="005126F1" w:rsidTr="0057571D">
        <w:trPr>
          <w:trHeight w:val="151"/>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№07B</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препараты, применяемые при зависимостях</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№07C</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препараты для устранения головокружения</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№07CA</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препараты для устранения головокружения</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бетагистин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капли для приема внутрь;</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139"/>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№07X</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другие препараты для лечения заболеваний нервной системы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№07XX</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прочие препараты для лечения заболеваний нервной системы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диметилфумарат</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 кишечнорастворимые</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инозин + никотинамид + рибофлавин + янтарная кислота</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кишечнорастворимой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тетрабеназин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этилметилгидроксипиридина сукцинат</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P</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противопаразитарные препараты, инсектициды и репелленты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199"/>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P01</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противопротозойные препараты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165"/>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P01B</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противомалярийные препараты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118"/>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P01BA</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аминохинолины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гидроксихлорохин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30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P01BC</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метанолхинолины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мефлохин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P02</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противогельминтные препараты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P02B</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препараты для лечения трематодоза</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91"/>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P02BA</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производные хинолина и родственные соединения</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празиквантел</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P02C</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препараты для лечения нематодоза</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P02CA</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производные бензимидазола</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мебендазол</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lastRenderedPageBreak/>
              <w:t>P02CC</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производные тетрагидропиримидина</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пирантел</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суспензия для приема внутрь;</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P02CE</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производные имидазотиазола</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левамизол</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P03</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препараты для уничтожения эктопаразитов (в т.ч. чесоточного клеща), инсектициды и репелленты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P03A</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препараты для уничтожения эктопаразитов (в т.ч. чесоточного клеща)</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P03AX</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прочие препараты для уничтожения эктопаразитов (в т.ч. чесоточного клеща)</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бензилбензоат</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мазь для наружного применения;</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эмульсия для наружного применения</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R</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дыхательная система</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R01</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назальные препараты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R01A</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деконгестанты и другие препараты для местного применения</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R01AA</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адреномиметики</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ксилометазолин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гель назальный;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капли назальные;</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капли назальные (для детей);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спрей назальный;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спрей назальный дозированный;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спрей назальный дозированный (для детей)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R02</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препараты для лечения заболеваний горла</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R02A</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препараты для лечения заболеваний горла</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R02AA</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антисептические препараты</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йод + калия йодид + глицерол</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местного применения;</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спрей для местного применения</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R03</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препараты для лечения обструктивных заболеваний дыхательных путей</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R03A</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адренергические средства для ингаляционного введения</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R03AC</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селективные бета 2-адреномиметики</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индакатерол</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 с порошком для ингаляций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сальбутамол</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аэрозоль для ингаляций дозированный;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аэрозоль для ингаляций дозированный,</w:t>
            </w:r>
          </w:p>
        </w:tc>
      </w:tr>
      <w:tr w:rsidR="001A6D4F" w:rsidRPr="005126F1" w:rsidTr="0057571D">
        <w:trPr>
          <w:trHeight w:val="95"/>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активируемый вдохом;</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 для ингаляций;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 с порошком для ингаляций;</w:t>
            </w:r>
          </w:p>
        </w:tc>
      </w:tr>
      <w:tr w:rsidR="001A6D4F" w:rsidRPr="005126F1" w:rsidTr="0057571D">
        <w:trPr>
          <w:trHeight w:val="128"/>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порошок для ингаляций дозированный;</w:t>
            </w:r>
          </w:p>
        </w:tc>
      </w:tr>
      <w:tr w:rsidR="001A6D4F" w:rsidRPr="005126F1" w:rsidTr="0057571D">
        <w:trPr>
          <w:trHeight w:val="93"/>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ингаляций;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пролонгированного действия,</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покрытые оболочкой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формотерол</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аэрозоль для ингаляций дозированный;</w:t>
            </w:r>
          </w:p>
        </w:tc>
      </w:tr>
      <w:tr w:rsidR="001A6D4F" w:rsidRPr="005126F1" w:rsidTr="0057571D">
        <w:trPr>
          <w:trHeight w:val="91"/>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 с порошком для ингаляций;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порошок для ингаляций дозированный</w:t>
            </w:r>
          </w:p>
        </w:tc>
      </w:tr>
      <w:tr w:rsidR="001A6D4F" w:rsidRPr="005126F1" w:rsidTr="0057571D">
        <w:trPr>
          <w:trHeight w:val="151"/>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R03AK</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адренергические средства в комбинации с глюкокортикоидами или другими препаратами, кроме антихолинергических средств</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беклометазон + формотерол</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аэрозоль для ингаляций дозированный</w:t>
            </w:r>
          </w:p>
        </w:tc>
      </w:tr>
      <w:tr w:rsidR="00AD47B7" w:rsidRPr="005126F1" w:rsidTr="0057571D">
        <w:trPr>
          <w:trHeight w:val="245"/>
        </w:trPr>
        <w:tc>
          <w:tcPr>
            <w:tcW w:w="856" w:type="dxa"/>
            <w:vMerge/>
            <w:tcBorders>
              <w:left w:val="single" w:sz="4" w:space="0" w:color="000000"/>
              <w:bottom w:val="single" w:sz="4" w:space="0" w:color="000000"/>
              <w:right w:val="single" w:sz="4" w:space="0" w:color="000000"/>
            </w:tcBorders>
            <w:shd w:val="clear" w:color="auto" w:fill="auto"/>
            <w:vAlign w:val="center"/>
          </w:tcPr>
          <w:p w:rsidR="00AD47B7" w:rsidRPr="005126F1" w:rsidRDefault="00AD47B7"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AD47B7" w:rsidRPr="005126F1" w:rsidRDefault="00AD47B7" w:rsidP="001A6D4F">
            <w:pPr>
              <w:widowControl w:val="0"/>
            </w:pPr>
          </w:p>
        </w:tc>
        <w:tc>
          <w:tcPr>
            <w:tcW w:w="3530" w:type="dxa"/>
            <w:vMerge w:val="restart"/>
            <w:tcBorders>
              <w:right w:val="single" w:sz="4" w:space="0" w:color="000000"/>
            </w:tcBorders>
            <w:shd w:val="clear" w:color="auto" w:fill="auto"/>
            <w:vAlign w:val="center"/>
          </w:tcPr>
          <w:p w:rsidR="00AD47B7" w:rsidRPr="005126F1" w:rsidRDefault="00AD47B7" w:rsidP="00AD47B7">
            <w:pPr>
              <w:widowControl w:val="0"/>
            </w:pPr>
            <w:r w:rsidRPr="005126F1">
              <w:t>будесонид + формотерол </w:t>
            </w:r>
          </w:p>
        </w:tc>
        <w:tc>
          <w:tcPr>
            <w:tcW w:w="4091" w:type="dxa"/>
            <w:tcBorders>
              <w:bottom w:val="single" w:sz="4" w:space="0" w:color="000000"/>
              <w:right w:val="single" w:sz="4" w:space="0" w:color="000000"/>
            </w:tcBorders>
            <w:shd w:val="clear" w:color="auto" w:fill="auto"/>
            <w:vAlign w:val="center"/>
          </w:tcPr>
          <w:p w:rsidR="00AD47B7" w:rsidRPr="005126F1" w:rsidRDefault="00AD47B7" w:rsidP="001A6D4F">
            <w:pPr>
              <w:widowControl w:val="0"/>
            </w:pPr>
            <w:r w:rsidRPr="005126F1">
              <w:t>капсул с порошком для ингаляций набор;</w:t>
            </w:r>
          </w:p>
        </w:tc>
      </w:tr>
      <w:tr w:rsidR="00AD47B7"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AD47B7" w:rsidRPr="005126F1" w:rsidRDefault="00AD47B7"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AD47B7" w:rsidRPr="005126F1" w:rsidRDefault="00AD47B7" w:rsidP="001A6D4F">
            <w:pPr>
              <w:widowControl w:val="0"/>
            </w:pPr>
          </w:p>
        </w:tc>
        <w:tc>
          <w:tcPr>
            <w:tcW w:w="3530" w:type="dxa"/>
            <w:vMerge/>
            <w:tcBorders>
              <w:bottom w:val="single" w:sz="4" w:space="0" w:color="000000"/>
              <w:right w:val="single" w:sz="4" w:space="0" w:color="000000"/>
            </w:tcBorders>
            <w:shd w:val="clear" w:color="auto" w:fill="auto"/>
            <w:vAlign w:val="center"/>
          </w:tcPr>
          <w:p w:rsidR="00AD47B7" w:rsidRPr="005126F1" w:rsidRDefault="00AD47B7" w:rsidP="001A6D4F">
            <w:pPr>
              <w:widowControl w:val="0"/>
            </w:pPr>
          </w:p>
        </w:tc>
        <w:tc>
          <w:tcPr>
            <w:tcW w:w="4091" w:type="dxa"/>
            <w:tcBorders>
              <w:bottom w:val="single" w:sz="4" w:space="0" w:color="000000"/>
              <w:right w:val="single" w:sz="4" w:space="0" w:color="000000"/>
            </w:tcBorders>
            <w:shd w:val="clear" w:color="auto" w:fill="auto"/>
            <w:vAlign w:val="center"/>
          </w:tcPr>
          <w:p w:rsidR="00AD47B7" w:rsidRPr="005126F1" w:rsidRDefault="00AD47B7" w:rsidP="001A6D4F">
            <w:pPr>
              <w:widowControl w:val="0"/>
            </w:pPr>
            <w:r w:rsidRPr="005126F1">
              <w:t>порошок для ингаляций дозированный</w:t>
            </w:r>
          </w:p>
        </w:tc>
      </w:tr>
      <w:tr w:rsidR="001A6D4F" w:rsidRPr="005126F1" w:rsidTr="0057571D">
        <w:trPr>
          <w:trHeight w:val="164"/>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вилантерол + флутиказона фуроат</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порошок для ингаляций дозированный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мометазон + формотерол</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аэрозоль для ингаляций дозированный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салметерол + флутиказон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аэрозоль для ингаляций дозированный;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 с порошком для ингаляций;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порошок для ингаляций дозированный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R03AL</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адренергические средства в комбинации с антихолинергическими средствами, включая тройные комбинации с кортикостероидами</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вилантерол + умеклидиния бромид</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порошок для ингаляций дозированный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гликопиррония бромид + индакатерол</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 с порошком для ингаляций</w:t>
            </w:r>
          </w:p>
        </w:tc>
      </w:tr>
      <w:tr w:rsidR="001A6D4F" w:rsidRPr="005126F1" w:rsidTr="0057571D">
        <w:trPr>
          <w:trHeight w:val="153"/>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ипратропия бромид + фенотерол</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аэрозоль для ингаляций дозированный;</w:t>
            </w:r>
          </w:p>
        </w:tc>
      </w:tr>
      <w:tr w:rsidR="001A6D4F" w:rsidRPr="005126F1" w:rsidTr="0057571D">
        <w:trPr>
          <w:trHeight w:val="119"/>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ингаляций</w:t>
            </w:r>
          </w:p>
        </w:tc>
      </w:tr>
      <w:tr w:rsidR="001A6D4F" w:rsidRPr="005126F1" w:rsidTr="0057571D">
        <w:trPr>
          <w:trHeight w:val="82"/>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олодатерол + тиотропия бромид</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ингаляций дозированный</w:t>
            </w:r>
          </w:p>
        </w:tc>
      </w:tr>
      <w:tr w:rsidR="001A6D4F" w:rsidRPr="005126F1" w:rsidTr="0057571D">
        <w:trPr>
          <w:trHeight w:val="317"/>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R03B</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xml:space="preserve">другие средства для лечения </w:t>
            </w:r>
            <w:r w:rsidRPr="005126F1">
              <w:lastRenderedPageBreak/>
              <w:t>обструктивных заболеваний дыхательных путей для ингаляционного введения</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lastRenderedPageBreak/>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98"/>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R03BA</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глюкокортикоиды</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беклометазон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аэрозоль для ингаляций дозированный;</w:t>
            </w:r>
          </w:p>
        </w:tc>
      </w:tr>
      <w:tr w:rsidR="001A6D4F" w:rsidRPr="005126F1" w:rsidTr="0057571D">
        <w:trPr>
          <w:trHeight w:val="333"/>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аэрозоль для ингаляций дозированный, активируемый вдохом;</w:t>
            </w:r>
          </w:p>
        </w:tc>
      </w:tr>
      <w:tr w:rsidR="001A6D4F" w:rsidRPr="005126F1" w:rsidTr="0057571D">
        <w:trPr>
          <w:trHeight w:val="119"/>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аэрозоль назальный дозированный;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спрей назальный дозированный;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суспензия для ингаляций</w:t>
            </w:r>
          </w:p>
        </w:tc>
      </w:tr>
      <w:tr w:rsidR="001A6D4F" w:rsidRPr="005126F1" w:rsidTr="0057571D">
        <w:trPr>
          <w:trHeight w:val="116"/>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будесонид</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аэрозоль для ингаляций дозированный;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капли назальные;</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9"/>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 кишечнорастворимые;</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порошок для ингаляций дозированный;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ингаляций;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спрей назальный дозированный;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суспензия для ингаляций дозированная</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R03BB</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антихолинергические средства</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гликопиррония бромид</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 с порошком для ингаляций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ипратропия бромид</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аэрозоль для ингаляций дозированный;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ингаляций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тиотропия бромид</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 с порошком для ингаляций;</w:t>
            </w:r>
          </w:p>
        </w:tc>
      </w:tr>
      <w:tr w:rsidR="001A6D4F" w:rsidRPr="005126F1" w:rsidTr="0057571D">
        <w:trPr>
          <w:trHeight w:val="30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ингаляций</w:t>
            </w:r>
          </w:p>
        </w:tc>
      </w:tr>
      <w:tr w:rsidR="001A6D4F" w:rsidRPr="005126F1" w:rsidTr="0057571D">
        <w:trPr>
          <w:trHeight w:val="173"/>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R03BC</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противоаллергические средства, кроме глюкокортикоидов</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кромоглициевая кислота</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аэрозоль для ингаляций дозированный;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капли глазные;</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спрей назальный;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спрей назальный дозированный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R03D</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другие средства системного действия для лечения обструктивных заболеваний дыхательных путей</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R03DA</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ксантины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аминофиллин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tcBorders>
              <w:top w:val="single" w:sz="4" w:space="0" w:color="000000"/>
              <w:left w:val="single" w:sz="4" w:space="0" w:color="000000"/>
              <w:right w:val="single" w:sz="4" w:space="0" w:color="000000"/>
            </w:tcBorders>
            <w:shd w:val="clear" w:color="auto" w:fill="auto"/>
            <w:vAlign w:val="center"/>
          </w:tcPr>
          <w:p w:rsidR="001A6D4F" w:rsidRPr="005126F1" w:rsidRDefault="001A6D4F" w:rsidP="001A6D4F">
            <w:pPr>
              <w:widowControl w:val="0"/>
            </w:pPr>
            <w:r w:rsidRPr="005126F1">
              <w:t>R03DX</w:t>
            </w:r>
          </w:p>
        </w:tc>
        <w:tc>
          <w:tcPr>
            <w:tcW w:w="2717" w:type="dxa"/>
            <w:tcBorders>
              <w:right w:val="single" w:sz="4" w:space="0" w:color="000000"/>
            </w:tcBorders>
            <w:shd w:val="clear" w:color="auto" w:fill="auto"/>
            <w:vAlign w:val="center"/>
          </w:tcPr>
          <w:p w:rsidR="001A6D4F" w:rsidRPr="005126F1" w:rsidRDefault="001A6D4F" w:rsidP="001A6D4F">
            <w:pPr>
              <w:widowControl w:val="0"/>
            </w:pPr>
            <w:r w:rsidRPr="005126F1">
              <w:t>прочие средства системного действия для лечения обструктивных заболеваний дыхательных путей</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бенрализумаб</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подкожного введения</w:t>
            </w:r>
          </w:p>
        </w:tc>
      </w:tr>
      <w:tr w:rsidR="001A6D4F" w:rsidRPr="005126F1" w:rsidTr="0057571D">
        <w:trPr>
          <w:trHeight w:val="70"/>
        </w:trPr>
        <w:tc>
          <w:tcPr>
            <w:tcW w:w="856" w:type="dxa"/>
            <w:tcBorders>
              <w:left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 </w:t>
            </w:r>
          </w:p>
        </w:tc>
        <w:tc>
          <w:tcPr>
            <w:tcW w:w="2717" w:type="dxa"/>
            <w:tcBorders>
              <w:top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top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меполизумаб</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раствора для подкожного введения;</w:t>
            </w:r>
          </w:p>
        </w:tc>
      </w:tr>
      <w:tr w:rsidR="001A6D4F" w:rsidRPr="005126F1" w:rsidTr="0057571D">
        <w:trPr>
          <w:trHeight w:val="70"/>
        </w:trPr>
        <w:tc>
          <w:tcPr>
            <w:tcW w:w="856" w:type="dxa"/>
            <w:tcBorders>
              <w:left w:val="single" w:sz="4" w:space="0" w:color="000000"/>
              <w:right w:val="single" w:sz="4" w:space="0" w:color="000000"/>
            </w:tcBorders>
            <w:shd w:val="clear" w:color="auto" w:fill="auto"/>
            <w:vAlign w:val="bottom"/>
          </w:tcPr>
          <w:p w:rsidR="001A6D4F" w:rsidRPr="005126F1" w:rsidRDefault="001A6D4F" w:rsidP="001A6D4F">
            <w:pPr>
              <w:widowControl w:val="0"/>
            </w:pPr>
            <w:r w:rsidRPr="005126F1">
              <w:t> </w:t>
            </w:r>
          </w:p>
        </w:tc>
        <w:tc>
          <w:tcPr>
            <w:tcW w:w="2717" w:type="dxa"/>
            <w:shd w:val="clear" w:color="auto" w:fill="auto"/>
            <w:vAlign w:val="bottom"/>
          </w:tcPr>
          <w:p w:rsidR="001A6D4F" w:rsidRPr="005126F1" w:rsidRDefault="001A6D4F" w:rsidP="001A6D4F">
            <w:pPr>
              <w:widowControl w:val="0"/>
            </w:pPr>
          </w:p>
        </w:tc>
        <w:tc>
          <w:tcPr>
            <w:tcW w:w="3530" w:type="dxa"/>
            <w:tcBorders>
              <w:top w:val="single" w:sz="4" w:space="0" w:color="000000"/>
              <w:left w:val="single" w:sz="4" w:space="0" w:color="000000"/>
              <w:right w:val="single" w:sz="4" w:space="0" w:color="000000"/>
            </w:tcBorders>
            <w:shd w:val="clear" w:color="auto" w:fill="auto"/>
            <w:vAlign w:val="center"/>
          </w:tcPr>
          <w:p w:rsidR="001A6D4F" w:rsidRPr="005126F1" w:rsidRDefault="001A6D4F" w:rsidP="001A6D4F">
            <w:pPr>
              <w:widowControl w:val="0"/>
            </w:pPr>
            <w:r w:rsidRPr="005126F1">
              <w:t>омализумаб</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лиофилизат для приготовления раствора для подкожного введения;</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подкожного введения</w:t>
            </w:r>
          </w:p>
        </w:tc>
      </w:tr>
      <w:tr w:rsidR="001A6D4F" w:rsidRPr="005126F1" w:rsidTr="0057571D">
        <w:trPr>
          <w:trHeight w:val="229"/>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R05</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противокашлевые препараты и средства для лечения простудных заболеваний</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R05C</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отхаркивающие препараты, кроме комбинаций с противокашлевыми средствами</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R05CB</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муколитические препараты</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амброксол</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 пролонгированного действия;</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пастилки;</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внутривенного введения;</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приема внутрь;</w:t>
            </w:r>
          </w:p>
        </w:tc>
      </w:tr>
      <w:tr w:rsidR="001A6D4F" w:rsidRPr="005126F1" w:rsidTr="0057571D">
        <w:trPr>
          <w:trHeight w:val="119"/>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приема внутрь и ингаляций;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сироп;</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диспергируемые;</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для рассасывания;</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шипучие</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ацетилцистеин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гранулы для приготовления раствора для приема внутрь;</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гранулы для приготовления сиропа;</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порошок для приготовления раствора для приема внутрь;</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внутривенного и внутримышечного введения;</w:t>
            </w:r>
          </w:p>
        </w:tc>
      </w:tr>
      <w:tr w:rsidR="001A6D4F" w:rsidRPr="005126F1" w:rsidTr="0057571D">
        <w:trPr>
          <w:trHeight w:val="60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инъекций и ингаляций;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приема внутрь;</w:t>
            </w:r>
          </w:p>
        </w:tc>
      </w:tr>
      <w:tr w:rsidR="001A6D4F" w:rsidRPr="005126F1" w:rsidTr="0057571D">
        <w:trPr>
          <w:trHeight w:val="128"/>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сироп;</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шипучие</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дорназа альфа</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 для ингаляций</w:t>
            </w:r>
          </w:p>
        </w:tc>
      </w:tr>
      <w:tr w:rsidR="001A6D4F" w:rsidRPr="005126F1" w:rsidTr="0057571D">
        <w:trPr>
          <w:trHeight w:val="181"/>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R06</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антигистаминные средства системного действия</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R06A</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антигистаминные средства системного действия</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R06AA</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эфиры алкиламинов</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дифенгидрамин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R06AC</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замещенные этилендиамины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хлоропирамин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R06AE</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производные пиперазина</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цетиризин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капли для приема внутрь;</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сироп;</w:t>
            </w:r>
          </w:p>
        </w:tc>
      </w:tr>
      <w:tr w:rsidR="001A6D4F" w:rsidRPr="005126F1" w:rsidTr="0057571D">
        <w:trPr>
          <w:trHeight w:val="30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оболочкой;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R06AX</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другие антигистаминные средства системного действия</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лоратадин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сироп;</w:t>
            </w:r>
          </w:p>
        </w:tc>
      </w:tr>
      <w:tr w:rsidR="001A6D4F" w:rsidRPr="005126F1" w:rsidTr="0057571D">
        <w:trPr>
          <w:trHeight w:val="30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суспензия для приема внутрь;</w:t>
            </w:r>
          </w:p>
        </w:tc>
      </w:tr>
      <w:tr w:rsidR="001A6D4F" w:rsidRPr="005126F1" w:rsidTr="0057571D">
        <w:trPr>
          <w:trHeight w:val="30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R07</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другие препараты для лечения заболеваний дыхательной системы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R07A</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другие препараты для лечения заболеваний дыхательной системы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S</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органы чувств</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105"/>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S01</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офтальмологические препараты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S01</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противомикробные препараты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30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S01AA</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антибиотики</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тетрациклин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мазь глазная</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S01E</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противоглаукомные препараты и миотические средства</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S01EB</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парасимпатомиметики</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пилокарпин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капли глазные</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S01EC</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ингибиторы карбоангидразы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ацетазоламид</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w:t>
            </w:r>
          </w:p>
        </w:tc>
      </w:tr>
      <w:tr w:rsidR="001A6D4F" w:rsidRPr="005126F1" w:rsidTr="0057571D">
        <w:trPr>
          <w:trHeight w:val="81"/>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дорзоламид</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капли глазные</w:t>
            </w:r>
          </w:p>
        </w:tc>
      </w:tr>
      <w:tr w:rsidR="001A6D4F" w:rsidRPr="005126F1" w:rsidTr="0057571D">
        <w:trPr>
          <w:trHeight w:val="7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S01ED</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бета-адреноблокаторы</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тимолол</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гель глазной;</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капли глазные</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S01EE</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аналоги простагландинов</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тафлупрост</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капли глазные</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латанопрост</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капли глазные</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S01EX</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другие противоглаукомные препараты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бутиламиногидрокси-пропоксифеноксиметил-метилоксадиазол</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капли глазные</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S01F</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мидриатические и циклоплегические средства</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257"/>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S01FA</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антихолинэргические средства</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тропикамид</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капли глазные</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S01H</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местные анестетики</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S01HA</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местные анестетики</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оксибупрокаин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капли глазные</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S01J</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диагностические препараты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113"/>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S01K</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препараты, используемые при хирургических вмешательствах в офтальмологии</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S01KA</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вязкоэластичные соединения</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гипромеллоза</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капли глазные</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S02</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препараты для лечения заболеваний уха</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S02A</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противомикробные препараты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S02AA</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противомикробные препараты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рифамицин</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капли ушные</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V</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прочие препараты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V03A</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другие лечебные средства</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r>
      <w:tr w:rsidR="001A6D4F" w:rsidRPr="005126F1" w:rsidTr="0057571D">
        <w:trPr>
          <w:trHeight w:val="80"/>
        </w:trPr>
        <w:tc>
          <w:tcPr>
            <w:tcW w:w="856"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V03AC</w:t>
            </w:r>
          </w:p>
        </w:tc>
        <w:tc>
          <w:tcPr>
            <w:tcW w:w="2717" w:type="dxa"/>
            <w:vMerge w:val="restart"/>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железосвязывающие препараты</w:t>
            </w:r>
          </w:p>
        </w:tc>
        <w:tc>
          <w:tcPr>
            <w:tcW w:w="3530" w:type="dxa"/>
            <w:tcBorders>
              <w:right w:val="single" w:sz="4" w:space="0" w:color="000000"/>
            </w:tcBorders>
            <w:shd w:val="clear" w:color="auto" w:fill="auto"/>
            <w:vAlign w:val="center"/>
          </w:tcPr>
          <w:p w:rsidR="001A6D4F" w:rsidRPr="005126F1" w:rsidRDefault="001A6D4F" w:rsidP="001A6D4F">
            <w:pPr>
              <w:widowControl w:val="0"/>
            </w:pPr>
            <w:r w:rsidRPr="005126F1">
              <w:t>деферазирокс</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диспергируемые;</w:t>
            </w:r>
          </w:p>
        </w:tc>
      </w:tr>
      <w:tr w:rsidR="001A6D4F" w:rsidRPr="005126F1" w:rsidTr="0057571D">
        <w:trPr>
          <w:trHeight w:val="70"/>
        </w:trPr>
        <w:tc>
          <w:tcPr>
            <w:tcW w:w="856"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2717" w:type="dxa"/>
            <w:vMerge/>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V03AE</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препараты для лечения гиперкалиемии и гиперфосфатемии</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комплекс (-железа (III) оксигидроксида, сахарозы и крахмала)</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жевательные</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 </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севеламер</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таблетки, покрытые пленочной оболочкой</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V03AF</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дезинтоксикационные препараты для противоопухолевой терапии</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кальция фолинат</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капсулы;</w:t>
            </w:r>
          </w:p>
        </w:tc>
      </w:tr>
      <w:tr w:rsidR="001A6D4F" w:rsidRPr="005126F1" w:rsidTr="0057571D">
        <w:trPr>
          <w:trHeight w:val="70"/>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lastRenderedPageBreak/>
              <w:t>V07A</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другие нелечебные средства</w:t>
            </w:r>
          </w:p>
        </w:tc>
        <w:tc>
          <w:tcPr>
            <w:tcW w:w="3530" w:type="dxa"/>
            <w:tcBorders>
              <w:bottom w:val="single" w:sz="4" w:space="0" w:color="000000"/>
              <w:right w:val="single" w:sz="4" w:space="0" w:color="000000"/>
            </w:tcBorders>
            <w:shd w:val="clear" w:color="auto" w:fill="auto"/>
            <w:vAlign w:val="bottom"/>
          </w:tcPr>
          <w:p w:rsidR="001A6D4F" w:rsidRPr="005126F1" w:rsidRDefault="001A6D4F" w:rsidP="001A6D4F">
            <w:pPr>
              <w:widowControl w:val="0"/>
            </w:pPr>
            <w:r w:rsidRPr="005126F1">
              <w:t> </w:t>
            </w:r>
          </w:p>
        </w:tc>
        <w:tc>
          <w:tcPr>
            <w:tcW w:w="4091" w:type="dxa"/>
            <w:tcBorders>
              <w:bottom w:val="single" w:sz="4" w:space="0" w:color="000000"/>
              <w:right w:val="single" w:sz="4" w:space="0" w:color="000000"/>
            </w:tcBorders>
            <w:shd w:val="clear" w:color="auto" w:fill="auto"/>
            <w:vAlign w:val="bottom"/>
          </w:tcPr>
          <w:p w:rsidR="001A6D4F" w:rsidRPr="005126F1" w:rsidRDefault="001A6D4F" w:rsidP="001A6D4F">
            <w:pPr>
              <w:widowControl w:val="0"/>
            </w:pPr>
            <w:r w:rsidRPr="005126F1">
              <w:t> </w:t>
            </w:r>
          </w:p>
        </w:tc>
      </w:tr>
      <w:tr w:rsidR="001A6D4F" w:rsidRPr="005126F1" w:rsidTr="0057571D">
        <w:trPr>
          <w:trHeight w:val="114"/>
        </w:trPr>
        <w:tc>
          <w:tcPr>
            <w:tcW w:w="856" w:type="dxa"/>
            <w:tcBorders>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V07AB</w:t>
            </w:r>
          </w:p>
        </w:tc>
        <w:tc>
          <w:tcPr>
            <w:tcW w:w="2717"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растворители и разбавители, включая ирригационные растворы</w:t>
            </w:r>
          </w:p>
        </w:tc>
        <w:tc>
          <w:tcPr>
            <w:tcW w:w="3530"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вода для инъекций</w:t>
            </w:r>
          </w:p>
        </w:tc>
        <w:tc>
          <w:tcPr>
            <w:tcW w:w="4091" w:type="dxa"/>
            <w:tcBorders>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растворитель для приготовления лекарственных форм для инъекций</w:t>
            </w:r>
          </w:p>
        </w:tc>
      </w:tr>
    </w:tbl>
    <w:p w:rsidR="001A6D4F" w:rsidRPr="005126F1" w:rsidRDefault="001A6D4F" w:rsidP="001A6D4F">
      <w:pPr>
        <w:widowControl w:val="0"/>
        <w:tabs>
          <w:tab w:val="left" w:pos="1701"/>
        </w:tabs>
        <w:jc w:val="both"/>
      </w:pPr>
    </w:p>
    <w:p w:rsidR="001A6D4F" w:rsidRPr="005126F1" w:rsidRDefault="001A6D4F" w:rsidP="001A6D4F">
      <w:pPr>
        <w:widowControl w:val="0"/>
        <w:tabs>
          <w:tab w:val="left" w:pos="1701"/>
        </w:tabs>
        <w:jc w:val="both"/>
      </w:pPr>
      <w:r w:rsidRPr="005126F1">
        <w:t xml:space="preserve">Примечание: В случае необходимости в применении по жизненным показаниям лекарственного препарата, не включенного в перечень, приобретение лекарственного препарата для пациента за счет средств бюджетных средств производится по решению  Комиссии Комитета по здравоохранению Ленинградской области по рассмотрению и утверждению заявок медицинских организаций  и специалистов Ленинградской области на закупку лекарственных препаратов, медицинских изделий, специализированных продуктов лечебного питания для обеспечения льготных категорий граждан при амбулаторном лечении. </w:t>
      </w:r>
    </w:p>
    <w:p w:rsidR="001A6D4F" w:rsidRPr="005126F1" w:rsidRDefault="001A6D4F" w:rsidP="001A6D4F">
      <w:pPr>
        <w:widowControl w:val="0"/>
        <w:tabs>
          <w:tab w:val="left" w:pos="1701"/>
        </w:tabs>
        <w:jc w:val="both"/>
      </w:pPr>
    </w:p>
    <w:p w:rsidR="001A6D4F" w:rsidRPr="005126F1" w:rsidRDefault="001A6D4F" w:rsidP="001A6D4F">
      <w:pPr>
        <w:widowControl w:val="0"/>
        <w:tabs>
          <w:tab w:val="left" w:pos="1701"/>
        </w:tabs>
        <w:jc w:val="center"/>
      </w:pPr>
      <w:r w:rsidRPr="005126F1">
        <w:t>II. Специализированные продукты лечебного питания</w:t>
      </w:r>
    </w:p>
    <w:p w:rsidR="001A6D4F" w:rsidRPr="005126F1" w:rsidRDefault="001A6D4F" w:rsidP="003D1ADF">
      <w:pPr>
        <w:widowControl w:val="0"/>
        <w:tabs>
          <w:tab w:val="left" w:pos="1701"/>
        </w:tabs>
        <w:ind w:firstLine="142"/>
        <w:jc w:val="both"/>
      </w:pPr>
      <w:r w:rsidRPr="005126F1">
        <w:t>Специализированные продукты лечебного питания без фенилаланина для детей, страдающих фенилкетонурией, согласно возрастным нормам.</w:t>
      </w:r>
    </w:p>
    <w:p w:rsidR="001A6D4F" w:rsidRPr="005126F1" w:rsidRDefault="001A6D4F" w:rsidP="003D1ADF">
      <w:pPr>
        <w:widowControl w:val="0"/>
        <w:tabs>
          <w:tab w:val="left" w:pos="1701"/>
        </w:tabs>
        <w:ind w:firstLine="142"/>
        <w:jc w:val="both"/>
      </w:pPr>
      <w:r w:rsidRPr="005126F1">
        <w:t>Специализированные продукты лечебного питания без лактозы и галактозы для детей, страдающих галактоземией, согласно возрастным нормам.</w:t>
      </w:r>
    </w:p>
    <w:p w:rsidR="001A6D4F" w:rsidRPr="005126F1" w:rsidRDefault="001A6D4F" w:rsidP="003D1ADF">
      <w:pPr>
        <w:widowControl w:val="0"/>
        <w:tabs>
          <w:tab w:val="left" w:pos="1701"/>
        </w:tabs>
        <w:ind w:firstLine="142"/>
        <w:jc w:val="both"/>
      </w:pPr>
      <w:r w:rsidRPr="005126F1">
        <w:t>Специализированные продукты лечебного питания без глютена для детей, страдающих целиакией, согласно возрастным нормам.</w:t>
      </w:r>
    </w:p>
    <w:p w:rsidR="001A6D4F" w:rsidRPr="005126F1" w:rsidRDefault="001A6D4F" w:rsidP="001A6D4F">
      <w:pPr>
        <w:widowControl w:val="0"/>
        <w:tabs>
          <w:tab w:val="left" w:pos="1701"/>
        </w:tabs>
        <w:jc w:val="center"/>
      </w:pPr>
    </w:p>
    <w:p w:rsidR="001A6D4F" w:rsidRPr="005126F1" w:rsidRDefault="001A6D4F" w:rsidP="001A6D4F">
      <w:pPr>
        <w:widowControl w:val="0"/>
        <w:tabs>
          <w:tab w:val="left" w:pos="1701"/>
        </w:tabs>
        <w:jc w:val="center"/>
      </w:pPr>
      <w:r w:rsidRPr="005126F1">
        <w:t>III. Изделия медицинского назначения</w:t>
      </w:r>
    </w:p>
    <w:p w:rsidR="001A6D4F" w:rsidRPr="005126F1" w:rsidRDefault="001A6D4F" w:rsidP="001A6D4F">
      <w:pPr>
        <w:widowControl w:val="0"/>
        <w:tabs>
          <w:tab w:val="left" w:pos="1701"/>
        </w:tabs>
        <w:ind w:firstLine="540"/>
        <w:jc w:val="both"/>
      </w:pPr>
      <w:r w:rsidRPr="005126F1">
        <w:t>Иглы инсулиновые.</w:t>
      </w:r>
    </w:p>
    <w:p w:rsidR="001A6D4F" w:rsidRPr="005126F1" w:rsidRDefault="001A6D4F" w:rsidP="001A6D4F">
      <w:pPr>
        <w:widowControl w:val="0"/>
        <w:tabs>
          <w:tab w:val="left" w:pos="1701"/>
        </w:tabs>
        <w:ind w:firstLine="540"/>
        <w:jc w:val="both"/>
      </w:pPr>
      <w:r w:rsidRPr="005126F1">
        <w:t>Тест-полоски для определения содержания глюкозы в крови.</w:t>
      </w:r>
    </w:p>
    <w:p w:rsidR="001A6D4F" w:rsidRPr="005126F1" w:rsidRDefault="001A6D4F" w:rsidP="001A6D4F">
      <w:pPr>
        <w:widowControl w:val="0"/>
        <w:tabs>
          <w:tab w:val="left" w:pos="1701"/>
        </w:tabs>
        <w:ind w:firstLine="540"/>
        <w:jc w:val="both"/>
      </w:pPr>
      <w:r w:rsidRPr="005126F1">
        <w:t>Шприц-ручка.</w:t>
      </w:r>
    </w:p>
    <w:p w:rsidR="001A6D4F" w:rsidRPr="005126F1" w:rsidRDefault="001A6D4F" w:rsidP="001A6D4F">
      <w:pPr>
        <w:widowControl w:val="0"/>
        <w:tabs>
          <w:tab w:val="left" w:pos="1701"/>
        </w:tabs>
        <w:ind w:firstLine="540"/>
        <w:jc w:val="both"/>
      </w:pPr>
    </w:p>
    <w:p w:rsidR="001A6D4F" w:rsidRPr="005126F1" w:rsidRDefault="001A6D4F" w:rsidP="001A6D4F">
      <w:pPr>
        <w:widowControl w:val="0"/>
        <w:tabs>
          <w:tab w:val="left" w:pos="1701"/>
        </w:tabs>
        <w:jc w:val="center"/>
      </w:pPr>
      <w:r w:rsidRPr="005126F1">
        <w:t>IV. Лекарственные средства и изделия, применяемые</w:t>
      </w:r>
      <w:r w:rsidR="003D1ADF">
        <w:t xml:space="preserve"> </w:t>
      </w:r>
      <w:r w:rsidRPr="005126F1">
        <w:t>при проведении процедуры перитонеального диализа</w:t>
      </w:r>
    </w:p>
    <w:p w:rsidR="001A6D4F" w:rsidRPr="005126F1" w:rsidRDefault="001A6D4F" w:rsidP="001A6D4F">
      <w:pPr>
        <w:widowControl w:val="0"/>
        <w:tabs>
          <w:tab w:val="left" w:pos="1701"/>
        </w:tabs>
        <w:ind w:firstLine="540"/>
        <w:jc w:val="both"/>
      </w:pPr>
      <w:r w:rsidRPr="005126F1">
        <w:t>Отсоединяемый колпачок с раствором повидон-йода.</w:t>
      </w:r>
    </w:p>
    <w:p w:rsidR="001A6D4F" w:rsidRPr="005126F1" w:rsidRDefault="001A6D4F" w:rsidP="001A6D4F">
      <w:pPr>
        <w:widowControl w:val="0"/>
        <w:tabs>
          <w:tab w:val="left" w:pos="1701"/>
        </w:tabs>
        <w:ind w:firstLine="540"/>
        <w:jc w:val="both"/>
      </w:pPr>
      <w:r w:rsidRPr="005126F1">
        <w:t>Растворы для перитонеального диализа.</w:t>
      </w:r>
    </w:p>
    <w:p w:rsidR="001A6D4F" w:rsidRPr="005126F1" w:rsidRDefault="001A6D4F" w:rsidP="001A6D4F">
      <w:pPr>
        <w:widowControl w:val="0"/>
        <w:tabs>
          <w:tab w:val="left" w:pos="1701"/>
        </w:tabs>
        <w:ind w:firstLine="540"/>
        <w:jc w:val="right"/>
      </w:pPr>
    </w:p>
    <w:p w:rsidR="001A6D4F" w:rsidRPr="005126F1" w:rsidRDefault="001A6D4F" w:rsidP="001A6D4F">
      <w:pPr>
        <w:widowControl w:val="0"/>
        <w:tabs>
          <w:tab w:val="left" w:pos="1701"/>
        </w:tabs>
        <w:ind w:firstLine="540"/>
        <w:jc w:val="right"/>
      </w:pPr>
      <w:r w:rsidRPr="005126F1">
        <w:t>Приложение 6</w:t>
      </w:r>
    </w:p>
    <w:p w:rsidR="001A6D4F" w:rsidRPr="005126F1" w:rsidRDefault="001A6D4F" w:rsidP="001A6D4F">
      <w:pPr>
        <w:widowControl w:val="0"/>
        <w:tabs>
          <w:tab w:val="left" w:pos="1701"/>
        </w:tabs>
        <w:jc w:val="right"/>
      </w:pPr>
      <w:r w:rsidRPr="005126F1">
        <w:t>к Территориальной программе...</w:t>
      </w:r>
    </w:p>
    <w:p w:rsidR="001A6D4F" w:rsidRPr="005126F1" w:rsidRDefault="001A6D4F" w:rsidP="001A6D4F">
      <w:pPr>
        <w:widowControl w:val="0"/>
        <w:tabs>
          <w:tab w:val="left" w:pos="1701"/>
        </w:tabs>
      </w:pPr>
    </w:p>
    <w:p w:rsidR="001A6D4F" w:rsidRPr="005126F1" w:rsidRDefault="001A6D4F" w:rsidP="001A6D4F">
      <w:pPr>
        <w:widowControl w:val="0"/>
        <w:tabs>
          <w:tab w:val="left" w:pos="1701"/>
        </w:tabs>
        <w:jc w:val="center"/>
      </w:pPr>
      <w:bookmarkStart w:id="12" w:name="P4868"/>
      <w:bookmarkEnd w:id="12"/>
      <w:r w:rsidRPr="005126F1">
        <w:rPr>
          <w:b/>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1A6D4F" w:rsidRPr="005126F1" w:rsidRDefault="001A6D4F" w:rsidP="001A6D4F">
      <w:pPr>
        <w:widowControl w:val="0"/>
        <w:tabs>
          <w:tab w:val="left" w:pos="1701"/>
        </w:tabs>
        <w:jc w:val="center"/>
      </w:pPr>
    </w:p>
    <w:p w:rsidR="001A6D4F" w:rsidRPr="005126F1" w:rsidRDefault="001A6D4F" w:rsidP="001A6D4F">
      <w:pPr>
        <w:widowControl w:val="0"/>
        <w:tabs>
          <w:tab w:val="left" w:pos="1701"/>
        </w:tabs>
        <w:jc w:val="center"/>
      </w:pPr>
      <w:r w:rsidRPr="005126F1">
        <w:t>ЛЕКАРСТВЕННОЕ ОБЕСПЕЧЕНИЕ ПРИ ОКАЗАНИИ ПЕРВИЧНОЙ</w:t>
      </w:r>
      <w:r w:rsidR="003D1ADF">
        <w:t xml:space="preserve"> </w:t>
      </w:r>
      <w:r w:rsidRPr="005126F1">
        <w:t>МЕДИКО-САНИТАРНОЙ ПОМОЩИ, ОКАЗЫВАЕМОЙ В АМБУЛАТОРНЫХ</w:t>
      </w:r>
      <w:r w:rsidR="003D1ADF">
        <w:t xml:space="preserve"> </w:t>
      </w:r>
      <w:r w:rsidRPr="005126F1">
        <w:t>УСЛОВИЯХ В ПЛАНОВОЙ ФОРМЕ</w:t>
      </w:r>
    </w:p>
    <w:p w:rsidR="001A6D4F" w:rsidRPr="005126F1" w:rsidRDefault="001A6D4F" w:rsidP="001A6D4F">
      <w:pPr>
        <w:widowControl w:val="0"/>
        <w:tabs>
          <w:tab w:val="left" w:pos="1701"/>
        </w:tabs>
        <w:ind w:firstLine="540"/>
        <w:jc w:val="both"/>
      </w:pPr>
      <w:r w:rsidRPr="005126F1">
        <w:t>Для определения показаний для назначения необходимых лекарственных препаратов для медицинского применения (далее - лекарственные препараты), медицинских изделий, специализированных продуктов лечебного питания граждане Российской Федерации, постоянно или преимущественно проживающие на территории Ленинградской области, иностранные граждане и лица без гражданства, постоянно проживающие на территории Ленинградской области, обращаются в медицинские организации, оказывающие первичную медико-санитарную помощь.</w:t>
      </w:r>
    </w:p>
    <w:p w:rsidR="001A6D4F" w:rsidRPr="005126F1" w:rsidRDefault="001A6D4F" w:rsidP="001A6D4F">
      <w:pPr>
        <w:widowControl w:val="0"/>
        <w:tabs>
          <w:tab w:val="left" w:pos="1701"/>
        </w:tabs>
        <w:ind w:firstLine="540"/>
        <w:jc w:val="both"/>
      </w:pPr>
      <w:r w:rsidRPr="005126F1">
        <w:t>За счет бюджетных ассигнований федерального бюджета осуществляется обеспечение:</w:t>
      </w:r>
    </w:p>
    <w:p w:rsidR="001A6D4F" w:rsidRPr="005126F1" w:rsidRDefault="001A6D4F" w:rsidP="001A6D4F">
      <w:pPr>
        <w:widowControl w:val="0"/>
        <w:tabs>
          <w:tab w:val="left" w:pos="1701"/>
        </w:tabs>
        <w:ind w:firstLine="540"/>
        <w:jc w:val="both"/>
      </w:pPr>
      <w:r w:rsidRPr="005126F1">
        <w:t xml:space="preserve">необходимыми лекарственными препаратами, медицинскими изделиями, а также специализированными продуктами лечебного питания для детей-инвалидов, граждан, имеющих право на получение государственной социальной помощи в соответствии со </w:t>
      </w:r>
      <w:hyperlink r:id="rId113" w:history="1">
        <w:r w:rsidRPr="005126F1">
          <w:t>статьей 6.1</w:t>
        </w:r>
      </w:hyperlink>
      <w:r w:rsidRPr="005126F1">
        <w:t xml:space="preserve"> Федерального закона от 17 июля 1999 года № 178-ФЗ «О государственной социальной помощи»;</w:t>
      </w:r>
    </w:p>
    <w:p w:rsidR="001A6D4F" w:rsidRPr="005126F1" w:rsidRDefault="001A6D4F" w:rsidP="001A6D4F">
      <w:pPr>
        <w:widowControl w:val="0"/>
        <w:tabs>
          <w:tab w:val="left" w:pos="1701"/>
        </w:tabs>
        <w:ind w:firstLine="540"/>
        <w:jc w:val="both"/>
      </w:pPr>
      <w:r w:rsidRPr="005126F1">
        <w:t>необходимыми лекарственными препаратами, предназначенными для лечения лиц, больных гемолитико-уремическим синдромом, юношеским артритом с системным началом, мукополисахаридозом I, II и VI типов;</w:t>
      </w:r>
    </w:p>
    <w:p w:rsidR="001A6D4F" w:rsidRPr="005126F1" w:rsidRDefault="001A6D4F" w:rsidP="001A6D4F">
      <w:pPr>
        <w:widowControl w:val="0"/>
        <w:tabs>
          <w:tab w:val="left" w:pos="1701"/>
        </w:tabs>
        <w:ind w:firstLine="540"/>
        <w:jc w:val="both"/>
      </w:pPr>
      <w:r w:rsidRPr="005126F1">
        <w:t xml:space="preserve">необходимыми лекарственными препаратами граждан, включенных в установленном порядке в Федеральный регистр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и(или) тканей, в соответствии с </w:t>
      </w:r>
      <w:hyperlink r:id="rId114" w:history="1">
        <w:r w:rsidRPr="005126F1">
          <w:t>приказом</w:t>
        </w:r>
      </w:hyperlink>
      <w:r w:rsidRPr="005126F1">
        <w:t xml:space="preserve"> Министерства здравоохранения Российской Федерации от 15 февраля 2013 года № 69н «О мерах по реализации постановления Правительства Российской Федерации от 26 апреля 2012 года № 404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и(или) тканей».</w:t>
      </w:r>
    </w:p>
    <w:p w:rsidR="001A6D4F" w:rsidRPr="005126F1" w:rsidRDefault="001A6D4F" w:rsidP="001A6D4F">
      <w:pPr>
        <w:widowControl w:val="0"/>
        <w:tabs>
          <w:tab w:val="left" w:pos="1701"/>
        </w:tabs>
        <w:ind w:firstLine="540"/>
        <w:jc w:val="both"/>
      </w:pPr>
      <w:r w:rsidRPr="005126F1">
        <w:t>За счет бюджетных ассигнований областного бюджета Ленинградской области осуществляется обеспечение необходимыми лекарственными препаратами, медицинскими изделиями, специализированными продуктами лечебного питания:</w:t>
      </w:r>
    </w:p>
    <w:p w:rsidR="001A6D4F" w:rsidRPr="005126F1" w:rsidRDefault="001A6D4F" w:rsidP="001A6D4F">
      <w:pPr>
        <w:widowControl w:val="0"/>
        <w:tabs>
          <w:tab w:val="left" w:pos="1701"/>
        </w:tabs>
        <w:ind w:firstLine="540"/>
        <w:jc w:val="both"/>
      </w:pPr>
      <w:r w:rsidRPr="005126F1">
        <w:t xml:space="preserve">граждан, включенных в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 соответствии с </w:t>
      </w:r>
      <w:hyperlink r:id="rId115" w:history="1">
        <w:r w:rsidRPr="005126F1">
          <w:t>постановлением</w:t>
        </w:r>
      </w:hyperlink>
      <w:r w:rsidRPr="005126F1">
        <w:t xml:space="preserve"> Правительства Российской Федерации от 26 апреля 2012 года №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rsidR="001A6D4F" w:rsidRPr="005126F1" w:rsidRDefault="001A6D4F" w:rsidP="001A6D4F">
      <w:pPr>
        <w:widowControl w:val="0"/>
        <w:tabs>
          <w:tab w:val="left" w:pos="1701"/>
        </w:tabs>
        <w:ind w:firstLine="540"/>
        <w:jc w:val="both"/>
      </w:pPr>
      <w:r w:rsidRPr="005126F1">
        <w:t xml:space="preserve">граждан Российской Федерации, постоянно или преимущественно проживающих на территории Ленинградской области, иностранных граждан и лиц без гражданства, постоянно проживающих на территории Ленинградской области, в соответствии с </w:t>
      </w:r>
      <w:hyperlink w:anchor="P1109" w:history="1">
        <w:r w:rsidRPr="005126F1">
          <w:t>Перечнем</w:t>
        </w:r>
      </w:hyperlink>
      <w:r w:rsidRPr="005126F1">
        <w:t xml:space="preserve">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(приложение 4 к Территориальной программе).</w:t>
      </w:r>
    </w:p>
    <w:p w:rsidR="001A6D4F" w:rsidRPr="005126F1" w:rsidRDefault="001A6D4F" w:rsidP="001A6D4F">
      <w:pPr>
        <w:widowControl w:val="0"/>
        <w:tabs>
          <w:tab w:val="left" w:pos="1701"/>
        </w:tabs>
        <w:ind w:firstLine="540"/>
        <w:jc w:val="both"/>
      </w:pPr>
      <w:r w:rsidRPr="005126F1">
        <w:t>Рецепты на лекарственные препараты, медицинские изделия и специализированные продукты лечебного питания выписываются врачами (фельдшерами) медицинских организаций, в отношении которых Комитетом по здравоохранению Ленинградской области установлено право на оформление рецептурных бланков льготным категориям граждан.</w:t>
      </w:r>
    </w:p>
    <w:p w:rsidR="001A6D4F" w:rsidRPr="005126F1" w:rsidRDefault="001A6D4F" w:rsidP="001A6D4F">
      <w:pPr>
        <w:widowControl w:val="0"/>
        <w:tabs>
          <w:tab w:val="left" w:pos="1701"/>
        </w:tabs>
        <w:ind w:firstLine="540"/>
        <w:jc w:val="both"/>
      </w:pPr>
      <w:r w:rsidRPr="005126F1">
        <w:t>При обращении в соответствующую медицинскую организацию гражданин предъявляет:</w:t>
      </w:r>
    </w:p>
    <w:p w:rsidR="001A6D4F" w:rsidRPr="005126F1" w:rsidRDefault="001A6D4F" w:rsidP="001A6D4F">
      <w:pPr>
        <w:widowControl w:val="0"/>
        <w:tabs>
          <w:tab w:val="left" w:pos="1701"/>
        </w:tabs>
        <w:ind w:firstLine="540"/>
        <w:jc w:val="both"/>
      </w:pPr>
      <w:r w:rsidRPr="005126F1">
        <w:t>документ, удостоверяющий личность гражданина (паспорт гражданина Российской Федерации или временное удостоверение личности, выданное на период его замены);</w:t>
      </w:r>
    </w:p>
    <w:p w:rsidR="001A6D4F" w:rsidRPr="005126F1" w:rsidRDefault="001A6D4F" w:rsidP="001A6D4F">
      <w:pPr>
        <w:widowControl w:val="0"/>
        <w:tabs>
          <w:tab w:val="left" w:pos="1701"/>
        </w:tabs>
        <w:ind w:firstLine="540"/>
        <w:jc w:val="both"/>
      </w:pPr>
      <w:r w:rsidRPr="005126F1">
        <w:t>свидетельство о рождении (для детей, не достигших 14 лет);</w:t>
      </w:r>
    </w:p>
    <w:p w:rsidR="001A6D4F" w:rsidRPr="005126F1" w:rsidRDefault="001A6D4F" w:rsidP="001A6D4F">
      <w:pPr>
        <w:widowControl w:val="0"/>
        <w:tabs>
          <w:tab w:val="left" w:pos="1701"/>
        </w:tabs>
        <w:ind w:firstLine="540"/>
        <w:jc w:val="both"/>
      </w:pPr>
      <w:r w:rsidRPr="005126F1">
        <w:t xml:space="preserve">документ, подтверждающий личность иностранного гражданина или лица без гражданства в Российской Федерации, в соответствии со </w:t>
      </w:r>
      <w:hyperlink r:id="rId116" w:history="1">
        <w:r w:rsidRPr="005126F1">
          <w:t>статьей 10</w:t>
        </w:r>
      </w:hyperlink>
      <w:r w:rsidRPr="005126F1">
        <w:t xml:space="preserve"> Федерального закона «О правовом положении иностранных граждан в Российской Федерации»;</w:t>
      </w:r>
    </w:p>
    <w:p w:rsidR="001A6D4F" w:rsidRPr="005126F1" w:rsidRDefault="001A6D4F" w:rsidP="001A6D4F">
      <w:pPr>
        <w:widowControl w:val="0"/>
        <w:tabs>
          <w:tab w:val="left" w:pos="1701"/>
        </w:tabs>
        <w:ind w:firstLine="540"/>
        <w:jc w:val="both"/>
      </w:pPr>
      <w:r w:rsidRPr="005126F1">
        <w:t>документ, подтверждающий факт проживания на территории Ленинградской области (данные органов регистрационного учета либо иные документы, подтверждающие факт проживания);</w:t>
      </w:r>
    </w:p>
    <w:p w:rsidR="001A6D4F" w:rsidRPr="005126F1" w:rsidRDefault="001A6D4F" w:rsidP="001A6D4F">
      <w:pPr>
        <w:widowControl w:val="0"/>
        <w:tabs>
          <w:tab w:val="left" w:pos="1701"/>
        </w:tabs>
        <w:ind w:firstLine="540"/>
        <w:jc w:val="both"/>
      </w:pPr>
      <w:r w:rsidRPr="005126F1">
        <w:t>выписка из медицинской карты амбулаторного больного (форма № 027/у);</w:t>
      </w:r>
    </w:p>
    <w:p w:rsidR="001A6D4F" w:rsidRPr="005126F1" w:rsidRDefault="001A6D4F" w:rsidP="001A6D4F">
      <w:pPr>
        <w:widowControl w:val="0"/>
        <w:tabs>
          <w:tab w:val="left" w:pos="1701"/>
        </w:tabs>
        <w:ind w:firstLine="540"/>
        <w:jc w:val="both"/>
      </w:pPr>
      <w:r w:rsidRPr="005126F1">
        <w:t>документы, подтверждающие, что ребенок является членом многодетной семьи в Ленинградской области (свидетельство многодетной семьи Ленинградской области, документы, подтверждающие наличие в семье детей (в случае если свидетельство многодетной семьи Ленинградской области отсутствует);</w:t>
      </w:r>
    </w:p>
    <w:p w:rsidR="001A6D4F" w:rsidRPr="005126F1" w:rsidRDefault="001A6D4F" w:rsidP="001A6D4F">
      <w:pPr>
        <w:widowControl w:val="0"/>
        <w:tabs>
          <w:tab w:val="left" w:pos="1701"/>
        </w:tabs>
        <w:ind w:firstLine="540"/>
        <w:jc w:val="both"/>
      </w:pPr>
      <w:r w:rsidRPr="005126F1">
        <w:t>документ, содержащий сведения о лицах,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1A6D4F" w:rsidRPr="005126F1" w:rsidRDefault="001A6D4F" w:rsidP="001A6D4F">
      <w:pPr>
        <w:widowControl w:val="0"/>
        <w:tabs>
          <w:tab w:val="left" w:pos="1701"/>
        </w:tabs>
        <w:ind w:firstLine="540"/>
        <w:jc w:val="both"/>
      </w:pPr>
      <w:r w:rsidRPr="005126F1">
        <w:t>документ, содержащий сведения о лицах, подвергшихся политическим репрессиям и впоследствии реабилитированных, и лицах, пострадавших от политических репрессий.</w:t>
      </w:r>
    </w:p>
    <w:p w:rsidR="001A6D4F" w:rsidRPr="005126F1" w:rsidRDefault="001A6D4F" w:rsidP="001A6D4F">
      <w:pPr>
        <w:widowControl w:val="0"/>
        <w:tabs>
          <w:tab w:val="left" w:pos="1701"/>
        </w:tabs>
        <w:ind w:firstLine="540"/>
        <w:jc w:val="both"/>
      </w:pPr>
      <w:r w:rsidRPr="005126F1">
        <w:t>В медицинской карте пациента, получающего медицинскую помощь в амбулаторных условиях, или истории развития ребенка отмечается срок, в течение которого гражданин имеет право на обеспечение необходимыми лекарственными препаратами, медицинскими изделиями, специализированными продуктами лечебного питания.</w:t>
      </w:r>
    </w:p>
    <w:p w:rsidR="001A6D4F" w:rsidRPr="005126F1" w:rsidRDefault="001A6D4F" w:rsidP="001A6D4F">
      <w:pPr>
        <w:widowControl w:val="0"/>
        <w:tabs>
          <w:tab w:val="left" w:pos="1701"/>
        </w:tabs>
        <w:ind w:firstLine="540"/>
        <w:jc w:val="both"/>
      </w:pPr>
      <w:r w:rsidRPr="005126F1">
        <w:t>При обращении гражданина в соответствующую медицинскую организацию врач (фельдшер) по результатам осмотра выписывает рецепт по установленной форме на лекарственные препараты, медицинские изделия, специализированные продукты лечебного питания, входящие в утвержденные перечни в соответствии с перечнем групп населения, категорий заболеваний и категорий льготы.</w:t>
      </w:r>
    </w:p>
    <w:p w:rsidR="001A6D4F" w:rsidRPr="005126F1" w:rsidRDefault="001A6D4F" w:rsidP="001A6D4F">
      <w:pPr>
        <w:widowControl w:val="0"/>
        <w:tabs>
          <w:tab w:val="left" w:pos="1701"/>
        </w:tabs>
        <w:ind w:firstLine="540"/>
        <w:jc w:val="both"/>
      </w:pPr>
      <w:r w:rsidRPr="005126F1">
        <w:t xml:space="preserve">Обеспечение необходимыми лекарственными препаратами, медицинскими изделиями, а также специализированными продуктами лечебного питания для детей-инвалидов, граждан, имеющих право на получение государственной социальной помощи в соответствии со </w:t>
      </w:r>
      <w:hyperlink r:id="rId117" w:history="1">
        <w:r w:rsidRPr="005126F1">
          <w:t>статьей 6.1</w:t>
        </w:r>
      </w:hyperlink>
      <w:r w:rsidRPr="005126F1">
        <w:t xml:space="preserve"> Федерального закона от 17 июля 1999 года № 178-ФЗ «О государственной социальной помощи», осуществляется в соответствии с </w:t>
      </w:r>
      <w:hyperlink r:id="rId118" w:history="1">
        <w:r w:rsidRPr="005126F1">
          <w:t>перечнем</w:t>
        </w:r>
      </w:hyperlink>
      <w:r w:rsidRPr="005126F1">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утвержденным распоряжением Правительства Российской Федерации от 12.10.2019 № 2406-р. </w:t>
      </w:r>
    </w:p>
    <w:p w:rsidR="001A6D4F" w:rsidRPr="005126F1" w:rsidRDefault="001A6D4F" w:rsidP="001A6D4F">
      <w:pPr>
        <w:widowControl w:val="0"/>
        <w:tabs>
          <w:tab w:val="left" w:pos="1701"/>
        </w:tabs>
        <w:ind w:firstLine="540"/>
        <w:jc w:val="both"/>
      </w:pPr>
      <w:r w:rsidRPr="005126F1">
        <w:t xml:space="preserve">Обеспечение граждан лекарственными препаратами, медицинскими изделиями, специализированными продуктами лечебного питания за счет средств областного бюджета Ленинградской области осуществляется в соответствии с </w:t>
      </w:r>
      <w:hyperlink w:anchor="P1251" w:history="1">
        <w:r w:rsidRPr="005126F1">
          <w:t>перечнем</w:t>
        </w:r>
      </w:hyperlink>
      <w:r w:rsidRPr="005126F1">
        <w:t xml:space="preserve"> (приложение 5 к Территориальной программе).</w:t>
      </w:r>
    </w:p>
    <w:p w:rsidR="001A6D4F" w:rsidRPr="005126F1" w:rsidRDefault="001A6D4F" w:rsidP="001A6D4F">
      <w:pPr>
        <w:widowControl w:val="0"/>
        <w:tabs>
          <w:tab w:val="left" w:pos="1701"/>
        </w:tabs>
        <w:ind w:firstLine="540"/>
        <w:jc w:val="both"/>
      </w:pPr>
      <w:r w:rsidRPr="005126F1">
        <w:t xml:space="preserve">Оформление рецептурных бланков для обеспечения льготных категорий граждан, отпуск лекарственных препаратов, изделий медицинского назначения, специализированных продуктов лечебного питания из аптечных организаций осуществляются в порядке, утвержденном приказами Министерства здравоохранения Российской Федерации от 11 июля 2017 года </w:t>
      </w:r>
      <w:hyperlink r:id="rId119" w:history="1">
        <w:r w:rsidRPr="005126F1">
          <w:t>№ 403н</w:t>
        </w:r>
      </w:hyperlink>
      <w:r w:rsidRPr="005126F1">
        <w:t xml:space="preserve">, от 12 февраля 2007 года </w:t>
      </w:r>
      <w:hyperlink r:id="rId120" w:history="1">
        <w:r w:rsidRPr="005126F1">
          <w:t>№ 110</w:t>
        </w:r>
      </w:hyperlink>
      <w:r w:rsidRPr="005126F1">
        <w:t xml:space="preserve">, от 14 января 2019 г. № 4н, от 1 августа 2012 года </w:t>
      </w:r>
      <w:hyperlink r:id="rId121" w:history="1">
        <w:r w:rsidRPr="005126F1">
          <w:t>№ 54н</w:t>
        </w:r>
      </w:hyperlink>
      <w:r w:rsidRPr="005126F1">
        <w:t>.</w:t>
      </w:r>
    </w:p>
    <w:p w:rsidR="001A6D4F" w:rsidRPr="005126F1" w:rsidRDefault="001A6D4F" w:rsidP="001A6D4F">
      <w:pPr>
        <w:widowControl w:val="0"/>
        <w:tabs>
          <w:tab w:val="left" w:pos="1701"/>
        </w:tabs>
        <w:ind w:firstLine="540"/>
        <w:jc w:val="both"/>
      </w:pPr>
      <w:r w:rsidRPr="005126F1">
        <w:t>Медицинская организация предоставляет гражданам информацию об аптечных организациях, осуществляющих льготный отпуск лекарственных препаратов, медицинских изделий, специализированных продуктов лечебного питания по рецептам врачей.</w:t>
      </w:r>
    </w:p>
    <w:p w:rsidR="001A6D4F" w:rsidRPr="005126F1" w:rsidRDefault="001A6D4F" w:rsidP="001A6D4F">
      <w:pPr>
        <w:widowControl w:val="0"/>
        <w:tabs>
          <w:tab w:val="left" w:pos="1701"/>
        </w:tabs>
        <w:ind w:firstLine="540"/>
        <w:jc w:val="both"/>
      </w:pPr>
      <w:r w:rsidRPr="005126F1">
        <w:t>В случае временного отсутствия лекарственных препаратов аптечная организация организует отсроченное обслуживание.</w:t>
      </w:r>
    </w:p>
    <w:p w:rsidR="001A6D4F" w:rsidRPr="005126F1" w:rsidRDefault="001A6D4F" w:rsidP="001A6D4F">
      <w:pPr>
        <w:widowControl w:val="0"/>
        <w:tabs>
          <w:tab w:val="left" w:pos="1701"/>
        </w:tabs>
        <w:ind w:firstLine="540"/>
        <w:jc w:val="both"/>
      </w:pPr>
      <w:r w:rsidRPr="005126F1">
        <w:t>Комитет по здравоохранению Ленинградской области:</w:t>
      </w:r>
    </w:p>
    <w:p w:rsidR="001A6D4F" w:rsidRPr="005126F1" w:rsidRDefault="001A6D4F" w:rsidP="001A6D4F">
      <w:pPr>
        <w:widowControl w:val="0"/>
        <w:tabs>
          <w:tab w:val="left" w:pos="1701"/>
        </w:tabs>
        <w:ind w:firstLine="540"/>
        <w:jc w:val="both"/>
      </w:pPr>
      <w:r w:rsidRPr="005126F1">
        <w:t>осуществляет организацию обеспечения граждан льготными лекарственными препаратами, медицинскими изделиями, а также специализированными продуктами лечебного питания;</w:t>
      </w:r>
    </w:p>
    <w:p w:rsidR="001A6D4F" w:rsidRPr="005126F1" w:rsidRDefault="001A6D4F" w:rsidP="001A6D4F">
      <w:pPr>
        <w:widowControl w:val="0"/>
        <w:tabs>
          <w:tab w:val="left" w:pos="1701"/>
        </w:tabs>
        <w:ind w:firstLine="540"/>
        <w:jc w:val="both"/>
      </w:pPr>
      <w:r w:rsidRPr="005126F1">
        <w:t>координирует деятельность медицинских и аптечных организаций, иных хозяйствующих субъектов в области охраны здоровья граждан по вопросам льготного лекарственного обеспечения;</w:t>
      </w:r>
    </w:p>
    <w:p w:rsidR="001A6D4F" w:rsidRPr="005126F1" w:rsidRDefault="001A6D4F" w:rsidP="001A6D4F">
      <w:pPr>
        <w:widowControl w:val="0"/>
        <w:tabs>
          <w:tab w:val="left" w:pos="1701"/>
        </w:tabs>
        <w:ind w:firstLine="540"/>
        <w:jc w:val="both"/>
      </w:pPr>
      <w:r w:rsidRPr="005126F1">
        <w:t>информирует население по вопросам льготного лекарственного обеспечения;</w:t>
      </w:r>
    </w:p>
    <w:p w:rsidR="001A6D4F" w:rsidRPr="005126F1" w:rsidRDefault="001A6D4F" w:rsidP="001A6D4F">
      <w:pPr>
        <w:widowControl w:val="0"/>
        <w:tabs>
          <w:tab w:val="left" w:pos="1701"/>
        </w:tabs>
        <w:ind w:firstLine="540"/>
        <w:jc w:val="both"/>
      </w:pPr>
      <w:r w:rsidRPr="005126F1">
        <w:t>осуществляет контроль за назначением лекарственных средств и медицинских изделий, специализированных продуктов лечебного питания, выпиской рецептов льготным категориям граждан, установленным законодательством Российской Федерации и законодательством Ленинградской области, а также за расходованием финансовых средств, направляемых на льготное лекарственное обеспечение;</w:t>
      </w:r>
    </w:p>
    <w:p w:rsidR="001A6D4F" w:rsidRPr="005126F1" w:rsidRDefault="001A6D4F" w:rsidP="001A6D4F">
      <w:pPr>
        <w:widowControl w:val="0"/>
        <w:tabs>
          <w:tab w:val="left" w:pos="1701"/>
        </w:tabs>
        <w:ind w:firstLine="540"/>
        <w:jc w:val="both"/>
      </w:pPr>
      <w:r w:rsidRPr="005126F1">
        <w:t>утверждает порядок формирования и сроки представления медицинскими организациями заявок на организацию закупок лекарственных препаратов, медицинских изделий, специализированных продуктов лечебного питания;</w:t>
      </w:r>
    </w:p>
    <w:p w:rsidR="001A6D4F" w:rsidRPr="005126F1" w:rsidRDefault="001A6D4F" w:rsidP="001A6D4F">
      <w:pPr>
        <w:widowControl w:val="0"/>
        <w:tabs>
          <w:tab w:val="left" w:pos="1701"/>
        </w:tabs>
        <w:ind w:firstLine="540"/>
        <w:jc w:val="both"/>
      </w:pPr>
      <w:r w:rsidRPr="005126F1">
        <w:t>утверждает перечень медицинских организаций, участвующих в льготном лекарственном обеспечении граждан;</w:t>
      </w:r>
    </w:p>
    <w:p w:rsidR="001A6D4F" w:rsidRPr="005126F1" w:rsidRDefault="001A6D4F" w:rsidP="001A6D4F">
      <w:pPr>
        <w:widowControl w:val="0"/>
        <w:tabs>
          <w:tab w:val="left" w:pos="1701"/>
        </w:tabs>
        <w:ind w:firstLine="540"/>
        <w:jc w:val="both"/>
      </w:pPr>
      <w:r w:rsidRPr="005126F1">
        <w:t>утверждает перечень врачей (фельдшеров), которым предоставлено право выписки рецептов для льготного лекарственного обеспечения;</w:t>
      </w:r>
    </w:p>
    <w:p w:rsidR="001A6D4F" w:rsidRPr="005126F1" w:rsidRDefault="001A6D4F" w:rsidP="001A6D4F">
      <w:pPr>
        <w:widowControl w:val="0"/>
        <w:tabs>
          <w:tab w:val="left" w:pos="1701"/>
        </w:tabs>
        <w:ind w:firstLine="540"/>
        <w:jc w:val="both"/>
      </w:pPr>
      <w:r w:rsidRPr="005126F1">
        <w:t>организует в установленном порядке размещение заказов на закупки лекарственных препаратов, медицинских изделий, специализированных продуктов лечебного питания для льготного лекарственного обеспечения;</w:t>
      </w:r>
    </w:p>
    <w:p w:rsidR="001A6D4F" w:rsidRPr="005126F1" w:rsidRDefault="001A6D4F" w:rsidP="001A6D4F">
      <w:pPr>
        <w:widowControl w:val="0"/>
        <w:tabs>
          <w:tab w:val="left" w:pos="1701"/>
        </w:tabs>
        <w:ind w:firstLine="540"/>
        <w:jc w:val="both"/>
      </w:pPr>
      <w:r w:rsidRPr="005126F1">
        <w:t>рассматривает обращения и жалобы граждан по вопросам льготного лекарственного обеспечения.</w:t>
      </w:r>
    </w:p>
    <w:p w:rsidR="001A6D4F" w:rsidRPr="005126F1" w:rsidRDefault="001A6D4F" w:rsidP="001A6D4F">
      <w:pPr>
        <w:widowControl w:val="0"/>
        <w:tabs>
          <w:tab w:val="left" w:pos="1701"/>
        </w:tabs>
        <w:ind w:firstLine="540"/>
        <w:jc w:val="both"/>
      </w:pPr>
      <w:r w:rsidRPr="005126F1">
        <w:t>Медицинские организации, участвующие в льготном лекарственном обеспечении граждан:</w:t>
      </w:r>
    </w:p>
    <w:p w:rsidR="001A6D4F" w:rsidRPr="005126F1" w:rsidRDefault="001A6D4F" w:rsidP="001A6D4F">
      <w:pPr>
        <w:widowControl w:val="0"/>
        <w:tabs>
          <w:tab w:val="left" w:pos="1701"/>
        </w:tabs>
        <w:ind w:firstLine="540"/>
        <w:jc w:val="both"/>
      </w:pPr>
      <w:r w:rsidRPr="005126F1">
        <w:t>осуществляют назначение лекарственных препаратов, медицинских изделий и специализированных продуктов лечебного питания и выписку рецептов гражданам, имеющим право на их получение за счет средств федерального бюджета или областного бюджета Ленинградской области;</w:t>
      </w:r>
    </w:p>
    <w:p w:rsidR="001A6D4F" w:rsidRPr="005126F1" w:rsidRDefault="001A6D4F" w:rsidP="001A6D4F">
      <w:pPr>
        <w:widowControl w:val="0"/>
        <w:tabs>
          <w:tab w:val="left" w:pos="1701"/>
        </w:tabs>
        <w:ind w:firstLine="540"/>
        <w:jc w:val="both"/>
      </w:pPr>
      <w:r w:rsidRPr="005126F1">
        <w:t>определяют потребность прикрепленного населения в лекарственных препаратах, медицинских изделиях и специализированных продуктах лечебного питания для обеспечения льготных категорий граждан;</w:t>
      </w:r>
    </w:p>
    <w:p w:rsidR="001A6D4F" w:rsidRPr="005126F1" w:rsidRDefault="001A6D4F" w:rsidP="001A6D4F">
      <w:pPr>
        <w:widowControl w:val="0"/>
        <w:tabs>
          <w:tab w:val="left" w:pos="1701"/>
        </w:tabs>
        <w:ind w:firstLine="540"/>
        <w:jc w:val="both"/>
      </w:pPr>
      <w:r w:rsidRPr="005126F1">
        <w:lastRenderedPageBreak/>
        <w:t>формируют сводную заявку на лекарственные препараты, медицинские изделия и специализированные продукты лечебного питания на прикрепленное население в порядке, установленном Комитетом по здравоохранению Ленинградской области;</w:t>
      </w:r>
    </w:p>
    <w:p w:rsidR="001A6D4F" w:rsidRPr="005126F1" w:rsidRDefault="001A6D4F" w:rsidP="001A6D4F">
      <w:pPr>
        <w:widowControl w:val="0"/>
        <w:tabs>
          <w:tab w:val="left" w:pos="1701"/>
        </w:tabs>
        <w:ind w:firstLine="540"/>
        <w:jc w:val="both"/>
      </w:pPr>
      <w:r w:rsidRPr="005126F1">
        <w:t>назначают ответственного за работу по льготному лекарственному обеспечению прикрепленного населения;</w:t>
      </w:r>
    </w:p>
    <w:p w:rsidR="001A6D4F" w:rsidRPr="005126F1" w:rsidRDefault="001A6D4F" w:rsidP="001A6D4F">
      <w:pPr>
        <w:widowControl w:val="0"/>
        <w:tabs>
          <w:tab w:val="left" w:pos="1701"/>
        </w:tabs>
        <w:ind w:firstLine="540"/>
        <w:jc w:val="both"/>
      </w:pPr>
      <w:r w:rsidRPr="005126F1">
        <w:t>направляют в Комитет по здравоохранению Ленинградской области предложения по территориальному размещению пунктов отпуска лекарственных препаратов, медицинских изделий и специализированных продуктов лечебного питания;</w:t>
      </w:r>
    </w:p>
    <w:p w:rsidR="001A6D4F" w:rsidRPr="005126F1" w:rsidRDefault="001A6D4F" w:rsidP="001A6D4F">
      <w:pPr>
        <w:widowControl w:val="0"/>
        <w:tabs>
          <w:tab w:val="left" w:pos="1701"/>
        </w:tabs>
        <w:ind w:firstLine="540"/>
        <w:jc w:val="both"/>
      </w:pPr>
      <w:r w:rsidRPr="005126F1">
        <w:t>несут ответственность за обоснованность назначения лекарственных препаратов и ведение в установленном порядке медицинской документации;</w:t>
      </w:r>
    </w:p>
    <w:p w:rsidR="001A6D4F" w:rsidRPr="005126F1" w:rsidRDefault="001A6D4F" w:rsidP="001A6D4F">
      <w:pPr>
        <w:widowControl w:val="0"/>
        <w:tabs>
          <w:tab w:val="left" w:pos="1701"/>
        </w:tabs>
        <w:ind w:firstLine="540"/>
        <w:jc w:val="both"/>
      </w:pPr>
      <w:r w:rsidRPr="005126F1">
        <w:t>осуществляют внутриведомственный медико-экономический контроль обоснованности назначения лекарственных препаратов, медицинских изделий и специализированных продуктов лечебного питания в подведомственных медицинских организациях.</w:t>
      </w:r>
    </w:p>
    <w:p w:rsidR="001A6D4F" w:rsidRPr="005126F1" w:rsidRDefault="001A6D4F" w:rsidP="001A6D4F">
      <w:pPr>
        <w:widowControl w:val="0"/>
        <w:tabs>
          <w:tab w:val="left" w:pos="1701"/>
        </w:tabs>
        <w:ind w:firstLine="540"/>
        <w:jc w:val="both"/>
      </w:pPr>
    </w:p>
    <w:p w:rsidR="001A6D4F" w:rsidRPr="003D1ADF" w:rsidRDefault="001A6D4F" w:rsidP="001A6D4F">
      <w:pPr>
        <w:widowControl w:val="0"/>
        <w:tabs>
          <w:tab w:val="left" w:pos="1701"/>
        </w:tabs>
        <w:jc w:val="center"/>
        <w:rPr>
          <w:i/>
        </w:rPr>
      </w:pPr>
      <w:r w:rsidRPr="003D1ADF">
        <w:rPr>
          <w:i/>
        </w:rPr>
        <w:t>Лекарственное обеспечение при оказании первичной</w:t>
      </w:r>
      <w:r w:rsidR="003D1ADF" w:rsidRPr="003D1ADF">
        <w:rPr>
          <w:i/>
        </w:rPr>
        <w:t xml:space="preserve"> </w:t>
      </w:r>
      <w:r w:rsidRPr="003D1ADF">
        <w:rPr>
          <w:i/>
        </w:rPr>
        <w:t>медико-санитарной помощи в условиях дневного стационара</w:t>
      </w:r>
      <w:r w:rsidR="003D1ADF" w:rsidRPr="003D1ADF">
        <w:rPr>
          <w:i/>
        </w:rPr>
        <w:t xml:space="preserve"> </w:t>
      </w:r>
      <w:r w:rsidRPr="003D1ADF">
        <w:rPr>
          <w:i/>
        </w:rPr>
        <w:t>и в неотложной форме, специализированной медицинской помощи,</w:t>
      </w:r>
      <w:r w:rsidR="003D1ADF" w:rsidRPr="003D1ADF">
        <w:rPr>
          <w:i/>
        </w:rPr>
        <w:t xml:space="preserve"> </w:t>
      </w:r>
      <w:r w:rsidRPr="003D1ADF">
        <w:rPr>
          <w:i/>
        </w:rPr>
        <w:t>в том числе высокотехнологичной, скорой медицинской помощи,</w:t>
      </w:r>
      <w:r w:rsidR="003D1ADF" w:rsidRPr="003D1ADF">
        <w:rPr>
          <w:i/>
        </w:rPr>
        <w:t xml:space="preserve"> </w:t>
      </w:r>
      <w:r w:rsidRPr="003D1ADF">
        <w:rPr>
          <w:i/>
        </w:rPr>
        <w:t>в том числе скорой специализированной, паллиативной</w:t>
      </w:r>
      <w:r w:rsidR="003D1ADF" w:rsidRPr="003D1ADF">
        <w:rPr>
          <w:i/>
        </w:rPr>
        <w:t xml:space="preserve"> </w:t>
      </w:r>
      <w:r w:rsidRPr="003D1ADF">
        <w:rPr>
          <w:i/>
        </w:rPr>
        <w:t>медицинской помощи в стационарных условиях</w:t>
      </w:r>
    </w:p>
    <w:p w:rsidR="001A6D4F" w:rsidRPr="005126F1" w:rsidRDefault="001A6D4F" w:rsidP="001A6D4F">
      <w:pPr>
        <w:widowControl w:val="0"/>
        <w:tabs>
          <w:tab w:val="left" w:pos="1701"/>
        </w:tabs>
        <w:ind w:firstLine="540"/>
        <w:jc w:val="both"/>
      </w:pPr>
      <w:r w:rsidRPr="005126F1">
        <w:t>Граждане обеспечиваются лекарственными препаратами для медицинского применения, донорской кровью и(или) ее компонентами, а также специализированными продуктами лечебного питания, медицинскими изделиями, средствами для дезинфекции, дезинсекции и дератизации.</w:t>
      </w:r>
    </w:p>
    <w:p w:rsidR="001A6D4F" w:rsidRPr="005126F1" w:rsidRDefault="001A6D4F" w:rsidP="001A6D4F">
      <w:pPr>
        <w:widowControl w:val="0"/>
        <w:tabs>
          <w:tab w:val="left" w:pos="1701"/>
        </w:tabs>
        <w:ind w:firstLine="540"/>
        <w:jc w:val="both"/>
      </w:pPr>
      <w:r w:rsidRPr="005126F1">
        <w:t>Обеспечение лекарственными препаратами, специализированными продуктами лечебного питания, медицинскими изделиями осуществляется в соответствии со стандартами медицинской помощи с учетом видов, условий и форм оказания медицинской помощи.</w:t>
      </w:r>
    </w:p>
    <w:p w:rsidR="001A6D4F" w:rsidRPr="005126F1" w:rsidRDefault="001A6D4F" w:rsidP="001A6D4F">
      <w:pPr>
        <w:widowControl w:val="0"/>
        <w:tabs>
          <w:tab w:val="left" w:pos="1701"/>
        </w:tabs>
        <w:ind w:firstLine="540"/>
        <w:jc w:val="both"/>
      </w:pPr>
      <w:r w:rsidRPr="005126F1">
        <w:t xml:space="preserve">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122" w:history="1">
        <w:r w:rsidRPr="005126F1">
          <w:t>законом</w:t>
        </w:r>
      </w:hyperlink>
      <w:r w:rsidRPr="005126F1">
        <w:t xml:space="preserve"> от 12 апреля 2010 года №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1A6D4F" w:rsidRPr="005126F1" w:rsidRDefault="001A6D4F" w:rsidP="001A6D4F">
      <w:pPr>
        <w:widowControl w:val="0"/>
        <w:tabs>
          <w:tab w:val="left" w:pos="1701"/>
        </w:tabs>
        <w:ind w:firstLine="540"/>
        <w:jc w:val="both"/>
      </w:pPr>
      <w:r w:rsidRPr="005126F1">
        <w:t xml:space="preserve">Назначение лекарственных препаратов осуществляется в соответствии с </w:t>
      </w:r>
      <w:hyperlink r:id="rId123" w:history="1">
        <w:r w:rsidRPr="005126F1">
          <w:t>приказом</w:t>
        </w:r>
      </w:hyperlink>
      <w:r w:rsidRPr="005126F1">
        <w:t xml:space="preserve"> Министерства здравоохранения Российской Федерации от 14 января 2019 г. №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1A6D4F" w:rsidRPr="005126F1" w:rsidRDefault="001A6D4F" w:rsidP="001A6D4F">
      <w:pPr>
        <w:widowControl w:val="0"/>
        <w:tabs>
          <w:tab w:val="left" w:pos="1701"/>
        </w:tabs>
        <w:ind w:firstLine="540"/>
        <w:jc w:val="both"/>
      </w:pPr>
      <w:r w:rsidRPr="005126F1">
        <w:t>Назначение и применение лекарственных препаратов, не включенных в перечень жизненно необходимых и важнейших лекарственных препаратов для медицинского применения и в соответствующий стандарт медицинской помощи при наличии медицинских показаний (индивидуальной непереносимости, по жизненным показаниям), осуществляется по решению врачебной комиссии медицинской организации, которое фиксируется в журнале врачебной комиссии, а также в медицинской документации пациента.</w:t>
      </w:r>
    </w:p>
    <w:p w:rsidR="001A6D4F" w:rsidRPr="005126F1" w:rsidRDefault="001A6D4F" w:rsidP="001A6D4F">
      <w:pPr>
        <w:widowControl w:val="0"/>
        <w:tabs>
          <w:tab w:val="left" w:pos="1701"/>
        </w:tabs>
        <w:ind w:firstLine="540"/>
        <w:jc w:val="both"/>
      </w:pPr>
      <w:r w:rsidRPr="005126F1">
        <w:t>При оказании медицинской помощи для лабораторных исследований применяются следующие аллергены, диагностикумы, сыворотки диагностические, тест-системы:</w:t>
      </w:r>
    </w:p>
    <w:p w:rsidR="001A6D4F" w:rsidRPr="005126F1" w:rsidRDefault="001A6D4F" w:rsidP="001A6D4F">
      <w:pPr>
        <w:widowControl w:val="0"/>
        <w:tabs>
          <w:tab w:val="left" w:pos="1701"/>
        </w:tabs>
        <w:ind w:firstLine="540"/>
        <w:jc w:val="both"/>
      </w:pPr>
      <w:r w:rsidRPr="005126F1">
        <w:t>аллерген туберкулезный очищенный,</w:t>
      </w:r>
    </w:p>
    <w:p w:rsidR="001A6D4F" w:rsidRPr="005126F1" w:rsidRDefault="001A6D4F" w:rsidP="001A6D4F">
      <w:pPr>
        <w:widowControl w:val="0"/>
        <w:tabs>
          <w:tab w:val="left" w:pos="1701"/>
        </w:tabs>
        <w:ind w:firstLine="540"/>
        <w:jc w:val="both"/>
      </w:pPr>
      <w:r w:rsidRPr="005126F1">
        <w:t>аллерген туберкулезный рекомбинантный,</w:t>
      </w:r>
    </w:p>
    <w:p w:rsidR="001A6D4F" w:rsidRPr="005126F1" w:rsidRDefault="001A6D4F" w:rsidP="001A6D4F">
      <w:pPr>
        <w:widowControl w:val="0"/>
        <w:tabs>
          <w:tab w:val="left" w:pos="1701"/>
        </w:tabs>
        <w:ind w:firstLine="540"/>
        <w:jc w:val="both"/>
      </w:pPr>
      <w:r w:rsidRPr="005126F1">
        <w:t>диагностикум геморрагической лихорадки с почечным синдромом культуральный,</w:t>
      </w:r>
    </w:p>
    <w:p w:rsidR="001A6D4F" w:rsidRPr="005126F1" w:rsidRDefault="001A6D4F" w:rsidP="001A6D4F">
      <w:pPr>
        <w:widowControl w:val="0"/>
        <w:tabs>
          <w:tab w:val="left" w:pos="1701"/>
        </w:tabs>
        <w:ind w:firstLine="540"/>
        <w:jc w:val="both"/>
      </w:pPr>
      <w:r w:rsidRPr="005126F1">
        <w:t>диагностикум клещевого энцефалита,</w:t>
      </w:r>
    </w:p>
    <w:p w:rsidR="001A6D4F" w:rsidRPr="005126F1" w:rsidRDefault="001A6D4F" w:rsidP="001A6D4F">
      <w:pPr>
        <w:widowControl w:val="0"/>
        <w:tabs>
          <w:tab w:val="left" w:pos="1701"/>
        </w:tabs>
        <w:ind w:firstLine="540"/>
        <w:jc w:val="both"/>
      </w:pPr>
      <w:r w:rsidRPr="005126F1">
        <w:t>диагностикум туляремийный,</w:t>
      </w:r>
    </w:p>
    <w:p w:rsidR="001A6D4F" w:rsidRPr="005126F1" w:rsidRDefault="001A6D4F" w:rsidP="001A6D4F">
      <w:pPr>
        <w:widowControl w:val="0"/>
        <w:tabs>
          <w:tab w:val="left" w:pos="1701"/>
        </w:tabs>
        <w:ind w:firstLine="540"/>
        <w:jc w:val="both"/>
      </w:pPr>
      <w:r w:rsidRPr="005126F1">
        <w:t>диагностикум чумной,</w:t>
      </w:r>
    </w:p>
    <w:p w:rsidR="001A6D4F" w:rsidRPr="005126F1" w:rsidRDefault="001A6D4F" w:rsidP="001A6D4F">
      <w:pPr>
        <w:widowControl w:val="0"/>
        <w:tabs>
          <w:tab w:val="left" w:pos="1701"/>
        </w:tabs>
        <w:ind w:firstLine="540"/>
        <w:jc w:val="both"/>
      </w:pPr>
      <w:r w:rsidRPr="005126F1">
        <w:t>диагностикумы гриппозные,</w:t>
      </w:r>
    </w:p>
    <w:p w:rsidR="001A6D4F" w:rsidRPr="005126F1" w:rsidRDefault="001A6D4F" w:rsidP="001A6D4F">
      <w:pPr>
        <w:widowControl w:val="0"/>
        <w:tabs>
          <w:tab w:val="left" w:pos="1701"/>
        </w:tabs>
        <w:ind w:firstLine="540"/>
        <w:jc w:val="both"/>
      </w:pPr>
      <w:r w:rsidRPr="005126F1">
        <w:t>диагностикумы трепонемные эритроцитарные антигенные,</w:t>
      </w:r>
    </w:p>
    <w:p w:rsidR="001A6D4F" w:rsidRPr="005126F1" w:rsidRDefault="001A6D4F" w:rsidP="001A6D4F">
      <w:pPr>
        <w:widowControl w:val="0"/>
        <w:tabs>
          <w:tab w:val="left" w:pos="1701"/>
        </w:tabs>
        <w:ind w:firstLine="540"/>
        <w:jc w:val="both"/>
      </w:pPr>
      <w:r w:rsidRPr="005126F1">
        <w:t>диагностикумы шигеллезные,</w:t>
      </w:r>
    </w:p>
    <w:p w:rsidR="001A6D4F" w:rsidRPr="005126F1" w:rsidRDefault="001A6D4F" w:rsidP="001A6D4F">
      <w:pPr>
        <w:widowControl w:val="0"/>
        <w:tabs>
          <w:tab w:val="left" w:pos="1701"/>
        </w:tabs>
        <w:ind w:firstLine="540"/>
        <w:jc w:val="both"/>
      </w:pPr>
      <w:r w:rsidRPr="005126F1">
        <w:t>иммунодиагностикумы, иммуноглобулины и сыворотки диагностические,</w:t>
      </w:r>
    </w:p>
    <w:p w:rsidR="001A6D4F" w:rsidRPr="005126F1" w:rsidRDefault="001A6D4F" w:rsidP="001A6D4F">
      <w:pPr>
        <w:widowControl w:val="0"/>
        <w:tabs>
          <w:tab w:val="left" w:pos="1701"/>
        </w:tabs>
        <w:ind w:firstLine="540"/>
        <w:jc w:val="both"/>
      </w:pPr>
      <w:r w:rsidRPr="005126F1">
        <w:t>иммуноглобулины бруцеллезные диагностические,</w:t>
      </w:r>
    </w:p>
    <w:p w:rsidR="001A6D4F" w:rsidRPr="005126F1" w:rsidRDefault="001A6D4F" w:rsidP="001A6D4F">
      <w:pPr>
        <w:widowControl w:val="0"/>
        <w:tabs>
          <w:tab w:val="left" w:pos="1701"/>
        </w:tabs>
        <w:ind w:firstLine="540"/>
        <w:jc w:val="both"/>
      </w:pPr>
      <w:r w:rsidRPr="005126F1">
        <w:t>иммуноглобулины для выявления риккетсий сыпного тифа диагностические,</w:t>
      </w:r>
    </w:p>
    <w:p w:rsidR="001A6D4F" w:rsidRPr="005126F1" w:rsidRDefault="001A6D4F" w:rsidP="001A6D4F">
      <w:pPr>
        <w:widowControl w:val="0"/>
        <w:tabs>
          <w:tab w:val="left" w:pos="1701"/>
        </w:tabs>
        <w:ind w:firstLine="540"/>
        <w:jc w:val="both"/>
      </w:pPr>
      <w:r w:rsidRPr="005126F1">
        <w:t>иммуноглобулин туляремийный диагностический,</w:t>
      </w:r>
    </w:p>
    <w:p w:rsidR="001A6D4F" w:rsidRPr="005126F1" w:rsidRDefault="001A6D4F" w:rsidP="001A6D4F">
      <w:pPr>
        <w:widowControl w:val="0"/>
        <w:tabs>
          <w:tab w:val="left" w:pos="1701"/>
        </w:tabs>
        <w:ind w:firstLine="540"/>
        <w:jc w:val="both"/>
      </w:pPr>
      <w:r w:rsidRPr="005126F1">
        <w:t>комплект для определения иммуноглобулинов класса M к вирусу гепатита A,</w:t>
      </w:r>
    </w:p>
    <w:p w:rsidR="001A6D4F" w:rsidRPr="005126F1" w:rsidRDefault="001A6D4F" w:rsidP="001A6D4F">
      <w:pPr>
        <w:widowControl w:val="0"/>
        <w:tabs>
          <w:tab w:val="left" w:pos="1701"/>
        </w:tabs>
        <w:ind w:firstLine="540"/>
        <w:jc w:val="both"/>
      </w:pPr>
      <w:r w:rsidRPr="005126F1">
        <w:t>сыворотка к HBS-антигену,</w:t>
      </w:r>
    </w:p>
    <w:p w:rsidR="001A6D4F" w:rsidRPr="005126F1" w:rsidRDefault="001A6D4F" w:rsidP="001A6D4F">
      <w:pPr>
        <w:widowControl w:val="0"/>
        <w:tabs>
          <w:tab w:val="left" w:pos="1701"/>
        </w:tabs>
        <w:ind w:firstLine="540"/>
        <w:jc w:val="both"/>
      </w:pPr>
      <w:r w:rsidRPr="005126F1">
        <w:t>сыворотка коклюшная диагностическая,</w:t>
      </w:r>
    </w:p>
    <w:p w:rsidR="001A6D4F" w:rsidRPr="005126F1" w:rsidRDefault="001A6D4F" w:rsidP="001A6D4F">
      <w:pPr>
        <w:widowControl w:val="0"/>
        <w:tabs>
          <w:tab w:val="left" w:pos="1701"/>
        </w:tabs>
        <w:ind w:firstLine="540"/>
        <w:jc w:val="both"/>
      </w:pPr>
      <w:r w:rsidRPr="005126F1">
        <w:t>сыворотка паракоклюшная диагностическая,</w:t>
      </w:r>
    </w:p>
    <w:p w:rsidR="001A6D4F" w:rsidRPr="005126F1" w:rsidRDefault="001A6D4F" w:rsidP="001A6D4F">
      <w:pPr>
        <w:widowControl w:val="0"/>
        <w:tabs>
          <w:tab w:val="left" w:pos="1701"/>
        </w:tabs>
        <w:ind w:firstLine="540"/>
        <w:jc w:val="both"/>
      </w:pPr>
      <w:r w:rsidRPr="005126F1">
        <w:t>сыворотка туляремийная диагностическая,</w:t>
      </w:r>
    </w:p>
    <w:p w:rsidR="001A6D4F" w:rsidRPr="005126F1" w:rsidRDefault="001A6D4F" w:rsidP="001A6D4F">
      <w:pPr>
        <w:widowControl w:val="0"/>
        <w:tabs>
          <w:tab w:val="left" w:pos="1701"/>
        </w:tabs>
        <w:ind w:firstLine="540"/>
        <w:jc w:val="both"/>
      </w:pPr>
      <w:r w:rsidRPr="005126F1">
        <w:t>сыворотка чумная антифаговая диагностическая,</w:t>
      </w:r>
    </w:p>
    <w:p w:rsidR="001A6D4F" w:rsidRPr="005126F1" w:rsidRDefault="001A6D4F" w:rsidP="001A6D4F">
      <w:pPr>
        <w:widowControl w:val="0"/>
        <w:tabs>
          <w:tab w:val="left" w:pos="1701"/>
        </w:tabs>
        <w:ind w:firstLine="540"/>
        <w:jc w:val="both"/>
      </w:pPr>
      <w:r w:rsidRPr="005126F1">
        <w:t>сыворотки ботулинические типов A, B, C, E, F нативные лошадиные или крупного рогатого скота диагностические для реакции биологической нейтрализации сухие,</w:t>
      </w:r>
    </w:p>
    <w:p w:rsidR="001A6D4F" w:rsidRPr="005126F1" w:rsidRDefault="001A6D4F" w:rsidP="001A6D4F">
      <w:pPr>
        <w:widowControl w:val="0"/>
        <w:tabs>
          <w:tab w:val="left" w:pos="1701"/>
        </w:tabs>
        <w:ind w:firstLine="540"/>
        <w:jc w:val="both"/>
      </w:pPr>
      <w:r w:rsidRPr="005126F1">
        <w:t>сыворотки менингококковые диагностические,</w:t>
      </w:r>
    </w:p>
    <w:p w:rsidR="001A6D4F" w:rsidRPr="005126F1" w:rsidRDefault="001A6D4F" w:rsidP="001A6D4F">
      <w:pPr>
        <w:widowControl w:val="0"/>
        <w:tabs>
          <w:tab w:val="left" w:pos="1701"/>
        </w:tabs>
        <w:ind w:firstLine="540"/>
        <w:jc w:val="both"/>
      </w:pPr>
      <w:r w:rsidRPr="005126F1">
        <w:t>сыворотки холерные диагностические,</w:t>
      </w:r>
    </w:p>
    <w:p w:rsidR="001A6D4F" w:rsidRPr="005126F1" w:rsidRDefault="001A6D4F" w:rsidP="001A6D4F">
      <w:pPr>
        <w:widowControl w:val="0"/>
        <w:tabs>
          <w:tab w:val="left" w:pos="1701"/>
        </w:tabs>
        <w:ind w:firstLine="540"/>
        <w:jc w:val="both"/>
      </w:pPr>
      <w:r w:rsidRPr="005126F1">
        <w:t>тест-система для выявления антител к ВИЧ,</w:t>
      </w:r>
    </w:p>
    <w:p w:rsidR="001A6D4F" w:rsidRPr="005126F1" w:rsidRDefault="001A6D4F" w:rsidP="001A6D4F">
      <w:pPr>
        <w:widowControl w:val="0"/>
        <w:tabs>
          <w:tab w:val="left" w:pos="1701"/>
        </w:tabs>
        <w:ind w:firstLine="540"/>
        <w:jc w:val="both"/>
      </w:pPr>
      <w:r w:rsidRPr="005126F1">
        <w:t>тест-система для количественного определения РНК вируса иммунодефицита человека (ВИЧ-1) методом обратной транскрипции и полимеразной цепной реакции,</w:t>
      </w:r>
    </w:p>
    <w:p w:rsidR="001A6D4F" w:rsidRPr="005126F1" w:rsidRDefault="001A6D4F" w:rsidP="001A6D4F">
      <w:pPr>
        <w:widowControl w:val="0"/>
        <w:tabs>
          <w:tab w:val="left" w:pos="1701"/>
        </w:tabs>
        <w:ind w:firstLine="540"/>
        <w:jc w:val="both"/>
      </w:pPr>
      <w:r w:rsidRPr="005126F1">
        <w:t>тест-система для выявления противовирусной ДНК вируса иммунодефицита человека (ВИЧ-1) методом полимеразной цепной реакции,</w:t>
      </w:r>
    </w:p>
    <w:p w:rsidR="001A6D4F" w:rsidRPr="005126F1" w:rsidRDefault="001A6D4F" w:rsidP="001A6D4F">
      <w:pPr>
        <w:widowControl w:val="0"/>
        <w:tabs>
          <w:tab w:val="left" w:pos="1701"/>
        </w:tabs>
        <w:ind w:firstLine="540"/>
        <w:jc w:val="both"/>
      </w:pPr>
      <w:r w:rsidRPr="005126F1">
        <w:t>тест-система для выявления РНК вируса гепатита С методом обратной транскрипции и полимеразной цепной реакции,</w:t>
      </w:r>
    </w:p>
    <w:p w:rsidR="001A6D4F" w:rsidRPr="005126F1" w:rsidRDefault="001A6D4F" w:rsidP="001A6D4F">
      <w:pPr>
        <w:widowControl w:val="0"/>
        <w:tabs>
          <w:tab w:val="left" w:pos="1701"/>
        </w:tabs>
        <w:ind w:firstLine="540"/>
        <w:jc w:val="both"/>
      </w:pPr>
      <w:r w:rsidRPr="005126F1">
        <w:t>тест-система для выявления ДНК вируса гепатита B методом полимеразной цепной реакции,</w:t>
      </w:r>
    </w:p>
    <w:p w:rsidR="001A6D4F" w:rsidRPr="005126F1" w:rsidRDefault="001A6D4F" w:rsidP="001A6D4F">
      <w:pPr>
        <w:widowControl w:val="0"/>
        <w:tabs>
          <w:tab w:val="left" w:pos="1701"/>
        </w:tabs>
        <w:ind w:firstLine="540"/>
        <w:jc w:val="both"/>
      </w:pPr>
      <w:r w:rsidRPr="005126F1">
        <w:t>тест-система иммуноферментная для выявления HBS-антигена,</w:t>
      </w:r>
    </w:p>
    <w:p w:rsidR="001A6D4F" w:rsidRPr="005126F1" w:rsidRDefault="001A6D4F" w:rsidP="001A6D4F">
      <w:pPr>
        <w:widowControl w:val="0"/>
        <w:tabs>
          <w:tab w:val="left" w:pos="1701"/>
        </w:tabs>
        <w:ind w:firstLine="540"/>
        <w:jc w:val="both"/>
      </w:pPr>
      <w:r w:rsidRPr="005126F1">
        <w:t>тест-система иммуноферментная для выявления антигена вируса гепатита A.</w:t>
      </w:r>
    </w:p>
    <w:p w:rsidR="001A6D4F" w:rsidRPr="005126F1" w:rsidRDefault="001A6D4F" w:rsidP="001A6D4F">
      <w:pPr>
        <w:widowControl w:val="0"/>
        <w:tabs>
          <w:tab w:val="left" w:pos="1701"/>
        </w:tabs>
        <w:ind w:firstLine="540"/>
        <w:jc w:val="both"/>
      </w:pPr>
      <w:r w:rsidRPr="005126F1">
        <w:t xml:space="preserve">Перечень лекарственных препаратов, медицинских изделий и расходных материалов, необходимых для оказания </w:t>
      </w:r>
      <w:r w:rsidRPr="005126F1">
        <w:lastRenderedPageBreak/>
        <w:t>стоматологической помощи в рамках Территориальной программы государственных гарантий бесплатного оказания гражданам медицинской помощи в Ленинградской области на 2020 год, утверждается приказом Комитета по здравоохранению Ленинградской области.</w:t>
      </w:r>
    </w:p>
    <w:p w:rsidR="001A6D4F" w:rsidRPr="005126F1" w:rsidRDefault="001A6D4F" w:rsidP="001A6D4F">
      <w:pPr>
        <w:widowControl w:val="0"/>
        <w:tabs>
          <w:tab w:val="left" w:pos="1701"/>
        </w:tabs>
      </w:pPr>
    </w:p>
    <w:p w:rsidR="001A6D4F" w:rsidRPr="005126F1" w:rsidRDefault="001A6D4F" w:rsidP="001A6D4F">
      <w:pPr>
        <w:widowControl w:val="0"/>
        <w:tabs>
          <w:tab w:val="left" w:pos="1701"/>
        </w:tabs>
      </w:pPr>
    </w:p>
    <w:p w:rsidR="001A6D4F" w:rsidRPr="005126F1" w:rsidRDefault="001A6D4F" w:rsidP="001A6D4F">
      <w:pPr>
        <w:widowControl w:val="0"/>
        <w:tabs>
          <w:tab w:val="left" w:pos="1701"/>
        </w:tabs>
        <w:jc w:val="right"/>
      </w:pPr>
      <w:r w:rsidRPr="005126F1">
        <w:t>Приложение 7</w:t>
      </w:r>
    </w:p>
    <w:p w:rsidR="001A6D4F" w:rsidRPr="005126F1" w:rsidRDefault="001A6D4F" w:rsidP="001A6D4F">
      <w:pPr>
        <w:widowControl w:val="0"/>
        <w:tabs>
          <w:tab w:val="left" w:pos="1701"/>
        </w:tabs>
        <w:jc w:val="right"/>
      </w:pPr>
      <w:r w:rsidRPr="005126F1">
        <w:t>к Территориальной программе...</w:t>
      </w:r>
    </w:p>
    <w:p w:rsidR="001A6D4F" w:rsidRPr="005126F1" w:rsidRDefault="001A6D4F" w:rsidP="001A6D4F">
      <w:pPr>
        <w:widowControl w:val="0"/>
        <w:tabs>
          <w:tab w:val="left" w:pos="1701"/>
        </w:tabs>
      </w:pPr>
    </w:p>
    <w:p w:rsidR="001A6D4F" w:rsidRPr="003C769B" w:rsidRDefault="001A6D4F" w:rsidP="001A6D4F">
      <w:pPr>
        <w:widowControl w:val="0"/>
        <w:tabs>
          <w:tab w:val="left" w:pos="1701"/>
        </w:tabs>
        <w:jc w:val="center"/>
      </w:pPr>
      <w:bookmarkStart w:id="13" w:name="P7454"/>
      <w:bookmarkEnd w:id="13"/>
      <w:r w:rsidRPr="003C769B">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1A6D4F" w:rsidRPr="005126F1" w:rsidRDefault="001A6D4F" w:rsidP="001A6D4F">
      <w:pPr>
        <w:widowControl w:val="0"/>
        <w:tabs>
          <w:tab w:val="left" w:pos="1701"/>
        </w:tabs>
      </w:pPr>
    </w:p>
    <w:p w:rsidR="001A6D4F" w:rsidRPr="005126F1" w:rsidRDefault="001A6D4F" w:rsidP="003C769B">
      <w:pPr>
        <w:widowControl w:val="0"/>
        <w:tabs>
          <w:tab w:val="left" w:pos="0"/>
        </w:tabs>
        <w:ind w:firstLine="142"/>
        <w:jc w:val="both"/>
      </w:pPr>
      <w:r w:rsidRPr="005126F1">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установлен приказом Министерства здравоохранения Российской Федерации от 10.07.2019 № 505н.</w:t>
      </w:r>
    </w:p>
    <w:p w:rsidR="001A6D4F" w:rsidRPr="005126F1" w:rsidRDefault="001A6D4F" w:rsidP="001A6D4F">
      <w:pPr>
        <w:widowControl w:val="0"/>
        <w:tabs>
          <w:tab w:val="left" w:pos="1701"/>
        </w:tabs>
        <w:ind w:firstLine="540"/>
        <w:jc w:val="both"/>
      </w:pPr>
      <w:r w:rsidRPr="005126F1">
        <w:t>В целях обеспечения неизлечимо больных граждан, постоянно или преимущественно проживающих в Ленинградской области,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при посещениях на дому:</w:t>
      </w:r>
    </w:p>
    <w:p w:rsidR="001A6D4F" w:rsidRPr="005126F1" w:rsidRDefault="001A6D4F" w:rsidP="001A6D4F">
      <w:pPr>
        <w:widowControl w:val="0"/>
        <w:tabs>
          <w:tab w:val="left" w:pos="1701"/>
        </w:tabs>
        <w:ind w:firstLine="540"/>
        <w:jc w:val="both"/>
      </w:pPr>
      <w:r w:rsidRPr="005126F1">
        <w:t>1) ГБУЗ ЛОКБ определено медицинской организацией, обеспечивающей создание и работу Комиссии по отбору больных,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 (далее - Комиссия по отбору больных). ГБУЗ ЛОКБ обеспечивает ведение Регистра больных,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1A6D4F" w:rsidRPr="005126F1" w:rsidRDefault="001A6D4F" w:rsidP="001A6D4F">
      <w:pPr>
        <w:widowControl w:val="0"/>
        <w:tabs>
          <w:tab w:val="left" w:pos="1701"/>
        </w:tabs>
        <w:ind w:firstLine="540"/>
        <w:jc w:val="both"/>
      </w:pPr>
      <w:r w:rsidRPr="005126F1">
        <w:t>Комиссия по отбору больных является постоянно действующим консультативно-совещательным органом, созданным для выработки коллегиального решения по отбору больных,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1A6D4F" w:rsidRPr="005126F1" w:rsidRDefault="001A6D4F" w:rsidP="001A6D4F">
      <w:pPr>
        <w:widowControl w:val="0"/>
        <w:tabs>
          <w:tab w:val="left" w:pos="1701"/>
        </w:tabs>
        <w:ind w:firstLine="540"/>
        <w:jc w:val="both"/>
      </w:pPr>
      <w:r w:rsidRPr="005126F1">
        <w:t>Основной целью работы Комиссии по отбору больных является организация оказания паллиативной медицинской помощи больным, нуждающимся в респираторной поддержке на дому.</w:t>
      </w:r>
    </w:p>
    <w:p w:rsidR="001A6D4F" w:rsidRPr="005126F1" w:rsidRDefault="001A6D4F" w:rsidP="001A6D4F">
      <w:pPr>
        <w:widowControl w:val="0"/>
        <w:tabs>
          <w:tab w:val="left" w:pos="1701"/>
        </w:tabs>
        <w:ind w:firstLine="540"/>
        <w:jc w:val="both"/>
      </w:pPr>
      <w:r w:rsidRPr="005126F1">
        <w:t>Задачами Комиссии по отбору больных являются:</w:t>
      </w:r>
    </w:p>
    <w:p w:rsidR="001A6D4F" w:rsidRPr="005126F1" w:rsidRDefault="001A6D4F" w:rsidP="001A6D4F">
      <w:pPr>
        <w:widowControl w:val="0"/>
        <w:tabs>
          <w:tab w:val="left" w:pos="1701"/>
        </w:tabs>
        <w:ind w:firstLine="540"/>
        <w:jc w:val="both"/>
      </w:pPr>
      <w:r w:rsidRPr="005126F1">
        <w:t>рассмотрение вопроса о наличии (отсутствии) у пациентов медицинских показаний к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1A6D4F" w:rsidRPr="005126F1" w:rsidRDefault="001A6D4F" w:rsidP="001A6D4F">
      <w:pPr>
        <w:widowControl w:val="0"/>
        <w:tabs>
          <w:tab w:val="left" w:pos="1701"/>
        </w:tabs>
        <w:ind w:firstLine="540"/>
        <w:jc w:val="both"/>
      </w:pPr>
      <w:r w:rsidRPr="005126F1">
        <w:t>первичный отбор пациентов,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1A6D4F" w:rsidRPr="005126F1" w:rsidRDefault="001A6D4F" w:rsidP="001A6D4F">
      <w:pPr>
        <w:widowControl w:val="0"/>
        <w:tabs>
          <w:tab w:val="left" w:pos="1701"/>
        </w:tabs>
        <w:ind w:firstLine="540"/>
        <w:jc w:val="both"/>
      </w:pPr>
      <w:r w:rsidRPr="005126F1">
        <w:t>ведение Регистра больных,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1A6D4F" w:rsidRPr="005126F1" w:rsidRDefault="001A6D4F" w:rsidP="001A6D4F">
      <w:pPr>
        <w:widowControl w:val="0"/>
        <w:tabs>
          <w:tab w:val="left" w:pos="1701"/>
        </w:tabs>
        <w:ind w:firstLine="540"/>
        <w:jc w:val="both"/>
      </w:pPr>
      <w:r w:rsidRPr="005126F1">
        <w:t>исключение пациента из Регистра больных,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1A6D4F" w:rsidRPr="005126F1" w:rsidRDefault="001A6D4F" w:rsidP="001A6D4F">
      <w:pPr>
        <w:widowControl w:val="0"/>
        <w:tabs>
          <w:tab w:val="left" w:pos="1701"/>
        </w:tabs>
        <w:ind w:firstLine="540"/>
        <w:jc w:val="both"/>
      </w:pPr>
      <w:r w:rsidRPr="005126F1">
        <w:t>2) ГБУЗ ЛО «Гатчинская КМБ» определено медицинской организацией, обеспечивающей предоставление больным, нуждающимся в паллиативной медицинской помощи, медицинских изделий, предназначенных для поддержания функций органов и систем организма человека, для использования на дому.</w:t>
      </w:r>
    </w:p>
    <w:p w:rsidR="001A6D4F" w:rsidRPr="005126F1" w:rsidRDefault="001A6D4F" w:rsidP="001A6D4F">
      <w:pPr>
        <w:widowControl w:val="0"/>
        <w:tabs>
          <w:tab w:val="left" w:pos="1701"/>
        </w:tabs>
        <w:ind w:firstLine="540"/>
        <w:jc w:val="both"/>
      </w:pPr>
      <w:r w:rsidRPr="005126F1">
        <w:t>ГБУЗ ЛО «Гатчинская КМБ» организует выездную службу для обеспечения выдачи медицинских изделий, предназначенных для поддержания функций органов и систем организма человека, для использования на дому жителям Ленинградской области на основании заявления гражданина и заключения Комиссии по отбору больных.</w:t>
      </w:r>
    </w:p>
    <w:p w:rsidR="001A6D4F" w:rsidRPr="005126F1" w:rsidRDefault="001A6D4F" w:rsidP="001A6D4F">
      <w:pPr>
        <w:widowControl w:val="0"/>
        <w:tabs>
          <w:tab w:val="left" w:pos="1701"/>
        </w:tabs>
        <w:ind w:firstLine="540"/>
        <w:jc w:val="both"/>
      </w:pPr>
      <w:r w:rsidRPr="005126F1">
        <w:t>Выездная служба для обеспечения выдачи медицинских изделий, предназначенных для поддержания функций органов и систем организма человека, для использования на дому осуществляет:</w:t>
      </w:r>
    </w:p>
    <w:p w:rsidR="001A6D4F" w:rsidRPr="005126F1" w:rsidRDefault="001A6D4F" w:rsidP="001A6D4F">
      <w:pPr>
        <w:widowControl w:val="0"/>
        <w:tabs>
          <w:tab w:val="left" w:pos="1701"/>
        </w:tabs>
        <w:ind w:firstLine="540"/>
        <w:jc w:val="both"/>
      </w:pPr>
      <w:r w:rsidRPr="005126F1">
        <w:t>заключение договора между ГБУЗ ЛО «Гатчинская КМБ» и гражданином-получателем, внесенным в Регистр больных,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1A6D4F" w:rsidRPr="005126F1" w:rsidRDefault="001A6D4F" w:rsidP="001A6D4F">
      <w:pPr>
        <w:widowControl w:val="0"/>
        <w:tabs>
          <w:tab w:val="left" w:pos="1701"/>
        </w:tabs>
        <w:ind w:firstLine="540"/>
        <w:jc w:val="both"/>
      </w:pPr>
      <w:r w:rsidRPr="005126F1">
        <w:t>доставку медицинских изделий, предназначенных для поддержания функций органов и систем организма человека, из ГБУЗ ЛО «Гатчинская КМБ» жителям Ленинградской области и обратно (в случаях окончания необходимости в использовании пациентом медицинского оборудования, в случае смерти гражданина, изменения гражданином места жительства на другой субъект Российской Федерации, отказа гражданина от использования медицинского оборудования);</w:t>
      </w:r>
    </w:p>
    <w:p w:rsidR="001A6D4F" w:rsidRPr="005126F1" w:rsidRDefault="001A6D4F" w:rsidP="001A6D4F">
      <w:pPr>
        <w:widowControl w:val="0"/>
        <w:tabs>
          <w:tab w:val="left" w:pos="1701"/>
        </w:tabs>
        <w:ind w:firstLine="540"/>
        <w:jc w:val="both"/>
      </w:pPr>
      <w:r w:rsidRPr="005126F1">
        <w:t>обучение (при необходимости повторное обучение) гражданина (при необходимости членов семьи или социального работника) технике безопасности и правилам эксплуатации концентратора кислорода и аппарата ИВЛ;</w:t>
      </w:r>
    </w:p>
    <w:p w:rsidR="001A6D4F" w:rsidRPr="005126F1" w:rsidRDefault="001A6D4F" w:rsidP="001A6D4F">
      <w:pPr>
        <w:widowControl w:val="0"/>
        <w:tabs>
          <w:tab w:val="left" w:pos="1701"/>
        </w:tabs>
        <w:ind w:firstLine="540"/>
        <w:jc w:val="both"/>
      </w:pPr>
      <w:r w:rsidRPr="005126F1">
        <w:t>техническое сопровождение медицинских изделий, предназначенных для поддержания функций органов и систем организма человека, для использования на дому.</w:t>
      </w:r>
    </w:p>
    <w:p w:rsidR="001A6D4F" w:rsidRPr="005126F1" w:rsidRDefault="001A6D4F" w:rsidP="001A6D4F">
      <w:pPr>
        <w:widowControl w:val="0"/>
        <w:tabs>
          <w:tab w:val="left" w:pos="1701"/>
        </w:tabs>
        <w:ind w:firstLine="540"/>
        <w:jc w:val="both"/>
      </w:pPr>
      <w:r w:rsidRPr="005126F1">
        <w:t>Наркотическими лекарственными препаратами и психотропными лекарственными препаратами при посещениях на дому граждане обеспечиваются в соответствии с действующим законодательством.</w:t>
      </w:r>
    </w:p>
    <w:p w:rsidR="001A6D4F" w:rsidRPr="005126F1" w:rsidRDefault="001A6D4F" w:rsidP="001A6D4F">
      <w:pPr>
        <w:widowControl w:val="0"/>
        <w:tabs>
          <w:tab w:val="left" w:pos="1701"/>
        </w:tabs>
        <w:ind w:firstLine="540"/>
        <w:jc w:val="both"/>
      </w:pPr>
      <w:r w:rsidRPr="005126F1">
        <w:t>При оказании паллиативной медицинской помощи населению назначаются и выписываются обезболивающие лекарственные препараты, в том числе наркотические и психотропные лекарственные препараты, включенные в списки II и III перечня наркотических средств, психотропных веществ и их прекурсоров, подлежащих контролю в Российской Федерации в соответствии с приказом Министерства здравоохранения Российской Федерации.</w:t>
      </w:r>
    </w:p>
    <w:p w:rsidR="001A6D4F" w:rsidRPr="005126F1" w:rsidRDefault="001A6D4F" w:rsidP="001A6D4F">
      <w:pPr>
        <w:widowControl w:val="0"/>
        <w:tabs>
          <w:tab w:val="left" w:pos="1701"/>
        </w:tabs>
      </w:pPr>
    </w:p>
    <w:p w:rsidR="001A6D4F" w:rsidRPr="005126F1" w:rsidRDefault="001A6D4F" w:rsidP="001A6D4F">
      <w:pPr>
        <w:widowControl w:val="0"/>
        <w:tabs>
          <w:tab w:val="left" w:pos="1701"/>
        </w:tabs>
      </w:pPr>
    </w:p>
    <w:p w:rsidR="001A6D4F" w:rsidRPr="005126F1" w:rsidRDefault="001A6D4F" w:rsidP="001A6D4F">
      <w:pPr>
        <w:widowControl w:val="0"/>
        <w:tabs>
          <w:tab w:val="left" w:pos="1701"/>
        </w:tabs>
        <w:jc w:val="right"/>
      </w:pPr>
      <w:r w:rsidRPr="005126F1">
        <w:t>Приложение 8</w:t>
      </w:r>
    </w:p>
    <w:p w:rsidR="001A6D4F" w:rsidRPr="005126F1" w:rsidRDefault="001A6D4F" w:rsidP="001A6D4F">
      <w:pPr>
        <w:widowControl w:val="0"/>
        <w:tabs>
          <w:tab w:val="left" w:pos="1701"/>
        </w:tabs>
        <w:jc w:val="right"/>
      </w:pPr>
      <w:r w:rsidRPr="005126F1">
        <w:t>к Территориальной программе...</w:t>
      </w:r>
    </w:p>
    <w:p w:rsidR="001A6D4F" w:rsidRPr="005126F1" w:rsidRDefault="001A6D4F" w:rsidP="001A6D4F">
      <w:pPr>
        <w:widowControl w:val="0"/>
        <w:tabs>
          <w:tab w:val="left" w:pos="1701"/>
        </w:tabs>
      </w:pPr>
    </w:p>
    <w:p w:rsidR="001A6D4F" w:rsidRPr="005126F1" w:rsidRDefault="001A6D4F" w:rsidP="001A6D4F">
      <w:pPr>
        <w:widowControl w:val="0"/>
        <w:tabs>
          <w:tab w:val="left" w:pos="1701"/>
        </w:tabs>
        <w:jc w:val="center"/>
      </w:pPr>
      <w:bookmarkStart w:id="14" w:name="P4980"/>
      <w:bookmarkEnd w:id="14"/>
      <w:r w:rsidRPr="005126F1">
        <w:lastRenderedPageBreak/>
        <w:t>ПЕРЕЧЕНЬ</w:t>
      </w:r>
      <w:r w:rsidR="003D1ADF">
        <w:t xml:space="preserve"> </w:t>
      </w:r>
      <w:r w:rsidRPr="005126F1">
        <w:t>МЕРОПРИЯТИЙ ПО ПРОФИЛАКТИКЕ ЗАБОЛЕВАНИЙ</w:t>
      </w:r>
      <w:r w:rsidR="003D1ADF">
        <w:t xml:space="preserve"> </w:t>
      </w:r>
      <w:r w:rsidRPr="005126F1">
        <w:t>И ФОРМИРОВАНИЮ ЗДОРОВОГО ОБРАЗА ЖИЗНИ, ОСУЩЕСТВЛЯЕМЫХ</w:t>
      </w:r>
      <w:r w:rsidR="003D1ADF">
        <w:t xml:space="preserve"> </w:t>
      </w:r>
      <w:r w:rsidRPr="005126F1">
        <w:t>В РАМКАХ ТЕРРИТОРИАЛЬНОЙ ПРОГРАММЫ</w:t>
      </w:r>
    </w:p>
    <w:p w:rsidR="001A6D4F" w:rsidRPr="005126F1" w:rsidRDefault="001A6D4F" w:rsidP="001A6D4F">
      <w:pPr>
        <w:widowControl w:val="0"/>
        <w:tabs>
          <w:tab w:val="left" w:pos="1701"/>
        </w:tabs>
        <w:ind w:firstLine="540"/>
        <w:jc w:val="both"/>
      </w:pPr>
      <w:r w:rsidRPr="005126F1">
        <w:t>В рамках первичной медико-санитарной помощи проводятся мероприятия по профилактике заболеваний, направленные на сохранение и укрепление здоровья, формирование здорового образа жизни, предупреждение возникновения и(или) распространения заболеваний, их раннее выявление, выявление причин и условий их возникновения и развития, а также на устранение вредного влияния на здоровье человека факторов среды его обитания.</w:t>
      </w:r>
    </w:p>
    <w:p w:rsidR="001A6D4F" w:rsidRPr="005126F1" w:rsidRDefault="001A6D4F" w:rsidP="001A6D4F">
      <w:pPr>
        <w:widowControl w:val="0"/>
        <w:tabs>
          <w:tab w:val="left" w:pos="1701"/>
        </w:tabs>
        <w:ind w:firstLine="540"/>
        <w:jc w:val="both"/>
      </w:pPr>
      <w:r w:rsidRPr="005126F1">
        <w:t>Профилактика заболеваний и формирование здорового образа жизни предусматривает проведение следующих основных мероприятий, осуществляемых медицинскими организациями:</w:t>
      </w:r>
    </w:p>
    <w:p w:rsidR="001A6D4F" w:rsidRPr="005126F1" w:rsidRDefault="001A6D4F" w:rsidP="001A6D4F">
      <w:pPr>
        <w:widowControl w:val="0"/>
        <w:tabs>
          <w:tab w:val="left" w:pos="1701"/>
        </w:tabs>
        <w:ind w:firstLine="540"/>
        <w:jc w:val="both"/>
      </w:pPr>
      <w:r w:rsidRPr="005126F1">
        <w:t xml:space="preserve">1) разработка и реализация программ формирования здорового образа жизни, в том числе программ снижения потребления алкоголя и табака, предупреждения и </w:t>
      </w:r>
      <w:proofErr w:type="gramStart"/>
      <w:r w:rsidRPr="005126F1">
        <w:t>борьбы с немедицинским потреблением наркотических средств</w:t>
      </w:r>
      <w:proofErr w:type="gramEnd"/>
      <w:r w:rsidRPr="005126F1">
        <w:t xml:space="preserve"> и психотропных веществ;</w:t>
      </w:r>
    </w:p>
    <w:p w:rsidR="001A6D4F" w:rsidRPr="005126F1" w:rsidRDefault="001A6D4F" w:rsidP="001A6D4F">
      <w:pPr>
        <w:widowControl w:val="0"/>
        <w:tabs>
          <w:tab w:val="left" w:pos="1701"/>
        </w:tabs>
        <w:ind w:firstLine="540"/>
        <w:jc w:val="both"/>
      </w:pPr>
      <w:r w:rsidRPr="005126F1">
        <w:t>2) осуществление санитарно-противоэпидемических (профилактических) мероприятий;</w:t>
      </w:r>
    </w:p>
    <w:p w:rsidR="001A6D4F" w:rsidRPr="005126F1" w:rsidRDefault="001A6D4F" w:rsidP="001A6D4F">
      <w:pPr>
        <w:widowControl w:val="0"/>
        <w:tabs>
          <w:tab w:val="left" w:pos="1701"/>
        </w:tabs>
        <w:ind w:firstLine="540"/>
        <w:jc w:val="both"/>
      </w:pPr>
      <w:r w:rsidRPr="005126F1">
        <w:t>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1A6D4F" w:rsidRPr="005126F1" w:rsidRDefault="001A6D4F" w:rsidP="001A6D4F">
      <w:pPr>
        <w:widowControl w:val="0"/>
        <w:tabs>
          <w:tab w:val="left" w:pos="1701"/>
        </w:tabs>
        <w:ind w:firstLine="540"/>
        <w:jc w:val="both"/>
      </w:pPr>
      <w:r w:rsidRPr="005126F1">
        <w:t>4)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1A6D4F" w:rsidRPr="005126F1" w:rsidRDefault="001A6D4F" w:rsidP="001A6D4F">
      <w:pPr>
        <w:widowControl w:val="0"/>
        <w:tabs>
          <w:tab w:val="left" w:pos="1701"/>
        </w:tabs>
        <w:ind w:firstLine="540"/>
        <w:jc w:val="both"/>
      </w:pPr>
      <w:r w:rsidRPr="005126F1">
        <w:t>5) осуществление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1A6D4F" w:rsidRPr="005126F1" w:rsidRDefault="001A6D4F" w:rsidP="001A6D4F">
      <w:pPr>
        <w:widowControl w:val="0"/>
        <w:tabs>
          <w:tab w:val="left" w:pos="1701"/>
        </w:tabs>
        <w:ind w:firstLine="540"/>
        <w:jc w:val="both"/>
      </w:pPr>
      <w:r w:rsidRPr="005126F1">
        <w:t>В целях реализации указанных мероприятий осуществляются:</w:t>
      </w:r>
    </w:p>
    <w:p w:rsidR="001A6D4F" w:rsidRPr="005126F1" w:rsidRDefault="001A6D4F" w:rsidP="001A6D4F">
      <w:pPr>
        <w:widowControl w:val="0"/>
        <w:tabs>
          <w:tab w:val="left" w:pos="1701"/>
        </w:tabs>
        <w:ind w:firstLine="540"/>
        <w:jc w:val="both"/>
      </w:pPr>
      <w:r w:rsidRPr="005126F1">
        <w:t>ранняя диагностика в доврачебных кабинетах;</w:t>
      </w:r>
    </w:p>
    <w:p w:rsidR="001A6D4F" w:rsidRPr="005126F1" w:rsidRDefault="001A6D4F" w:rsidP="001A6D4F">
      <w:pPr>
        <w:widowControl w:val="0"/>
        <w:tabs>
          <w:tab w:val="left" w:pos="1701"/>
        </w:tabs>
        <w:ind w:firstLine="540"/>
        <w:jc w:val="both"/>
      </w:pPr>
      <w:r w:rsidRPr="005126F1">
        <w:t>ранняя диагностика в центрах здоровья;</w:t>
      </w:r>
    </w:p>
    <w:p w:rsidR="001A6D4F" w:rsidRPr="005126F1" w:rsidRDefault="001A6D4F" w:rsidP="001A6D4F">
      <w:pPr>
        <w:widowControl w:val="0"/>
        <w:tabs>
          <w:tab w:val="left" w:pos="1701"/>
        </w:tabs>
        <w:ind w:firstLine="540"/>
        <w:jc w:val="both"/>
      </w:pPr>
      <w:r w:rsidRPr="005126F1">
        <w:t xml:space="preserve">иммунизация граждан в соответствии с национальным </w:t>
      </w:r>
      <w:hyperlink r:id="rId124" w:history="1">
        <w:r w:rsidRPr="005126F1">
          <w:t>календарем</w:t>
        </w:r>
      </w:hyperlink>
      <w:r w:rsidRPr="005126F1">
        <w:t xml:space="preserve"> профилактических прививок, утвержденным приказом Министерства здравоохранения Российской Федерации от 21 марта 2014 года № 125н «Об утверждении национального календаря профилактических прививок и календаря профилактических прививок по эпидемическим показаниям»;</w:t>
      </w:r>
    </w:p>
    <w:p w:rsidR="001A6D4F" w:rsidRPr="005126F1" w:rsidRDefault="001A6D4F" w:rsidP="001A6D4F">
      <w:pPr>
        <w:widowControl w:val="0"/>
        <w:tabs>
          <w:tab w:val="left" w:pos="1701"/>
        </w:tabs>
        <w:ind w:firstLine="540"/>
        <w:jc w:val="both"/>
      </w:pPr>
      <w:r w:rsidRPr="005126F1">
        <w:t>раннее выявление и диагностика онкопатологии, туберкулеза, ВИЧ и гепатита;</w:t>
      </w:r>
    </w:p>
    <w:p w:rsidR="001A6D4F" w:rsidRPr="005126F1" w:rsidRDefault="001A6D4F" w:rsidP="001A6D4F">
      <w:pPr>
        <w:widowControl w:val="0"/>
        <w:tabs>
          <w:tab w:val="left" w:pos="1701"/>
        </w:tabs>
        <w:ind w:firstLine="540"/>
        <w:jc w:val="both"/>
      </w:pPr>
      <w:r w:rsidRPr="005126F1">
        <w:t>медицинские осмотры женщин с проведением цитологического (на атипичные клетки) исследования;</w:t>
      </w:r>
    </w:p>
    <w:p w:rsidR="001A6D4F" w:rsidRPr="005126F1" w:rsidRDefault="001A6D4F" w:rsidP="001A6D4F">
      <w:pPr>
        <w:widowControl w:val="0"/>
        <w:tabs>
          <w:tab w:val="left" w:pos="1701"/>
        </w:tabs>
        <w:ind w:firstLine="540"/>
        <w:jc w:val="both"/>
      </w:pPr>
      <w:r w:rsidRPr="005126F1">
        <w:t xml:space="preserve">диспансерное наблюдение в соответствии с нормативными правовыми актами Российской Федерации и нормативными правовыми актами Ленинградской области инвалидов; инвалидов и </w:t>
      </w:r>
      <w:proofErr w:type="gramStart"/>
      <w:r w:rsidRPr="005126F1">
        <w:t>участников Великой Отечественной войны и боевых действий</w:t>
      </w:r>
      <w:proofErr w:type="gramEnd"/>
      <w:r w:rsidRPr="005126F1">
        <w:t xml:space="preserve"> и лиц, приравненных к ним; детей декретированных возрастов; граждан, подвергшихся воздействию радиации вследствие катастрофы на Чернобыльской АЭС, и лиц, приравненных к ним; доноров;</w:t>
      </w:r>
    </w:p>
    <w:p w:rsidR="001A6D4F" w:rsidRPr="005126F1" w:rsidRDefault="001A6D4F" w:rsidP="001A6D4F">
      <w:pPr>
        <w:widowControl w:val="0"/>
        <w:tabs>
          <w:tab w:val="left" w:pos="1701"/>
        </w:tabs>
        <w:ind w:firstLine="540"/>
        <w:jc w:val="both"/>
      </w:pPr>
      <w:r w:rsidRPr="005126F1">
        <w:t xml:space="preserve">профилактические медицинские осмотры несовершеннолетних в соответствии с </w:t>
      </w:r>
      <w:hyperlink r:id="rId125" w:history="1">
        <w:r w:rsidRPr="005126F1">
          <w:t>приказом</w:t>
        </w:r>
      </w:hyperlink>
      <w:r w:rsidRPr="005126F1">
        <w:t xml:space="preserve"> Минздрава России от 10.08.2017 № 514н «О Порядке проведения профилактических медицинских осмотров несовершеннолетних»;</w:t>
      </w:r>
    </w:p>
    <w:p w:rsidR="001A6D4F" w:rsidRPr="005126F1" w:rsidRDefault="001A6D4F" w:rsidP="001A6D4F">
      <w:pPr>
        <w:widowControl w:val="0"/>
        <w:tabs>
          <w:tab w:val="left" w:pos="1701"/>
        </w:tabs>
        <w:ind w:firstLine="540"/>
        <w:jc w:val="both"/>
      </w:pPr>
      <w:r w:rsidRPr="005126F1">
        <w:t xml:space="preserve">диспансерное наблюдение несовершеннолетних в соответствии с </w:t>
      </w:r>
      <w:hyperlink r:id="rId126" w:history="1">
        <w:r w:rsidRPr="005126F1">
          <w:t>приказом</w:t>
        </w:r>
      </w:hyperlink>
      <w:r w:rsidRPr="005126F1">
        <w:t xml:space="preserve"> Минздрава России от 10.08.2017 № 514н «О Порядке проведения профилактических медицинских осмотров несовершеннолетних»;</w:t>
      </w:r>
    </w:p>
    <w:p w:rsidR="001A6D4F" w:rsidRPr="005126F1" w:rsidRDefault="001A6D4F" w:rsidP="001A6D4F">
      <w:pPr>
        <w:widowControl w:val="0"/>
        <w:tabs>
          <w:tab w:val="left" w:pos="1701"/>
        </w:tabs>
        <w:ind w:firstLine="540"/>
        <w:jc w:val="both"/>
      </w:pPr>
      <w:r w:rsidRPr="005126F1">
        <w:t>проведение диспансеризации в соответствии с нормативными правовыми актами Российской Федерации и нормативными правовыми актами Ленинградской области.</w:t>
      </w:r>
    </w:p>
    <w:p w:rsidR="001A6D4F" w:rsidRPr="005126F1" w:rsidRDefault="001A6D4F" w:rsidP="001A6D4F">
      <w:pPr>
        <w:widowControl w:val="0"/>
        <w:tabs>
          <w:tab w:val="left" w:pos="1701"/>
        </w:tabs>
      </w:pPr>
    </w:p>
    <w:p w:rsidR="001A6D4F" w:rsidRPr="005126F1" w:rsidRDefault="001A6D4F" w:rsidP="001A6D4F">
      <w:pPr>
        <w:widowControl w:val="0"/>
      </w:pPr>
    </w:p>
    <w:p w:rsidR="001A6D4F" w:rsidRPr="005126F1" w:rsidRDefault="001A6D4F" w:rsidP="001A6D4F">
      <w:pPr>
        <w:widowControl w:val="0"/>
        <w:tabs>
          <w:tab w:val="left" w:pos="1701"/>
        </w:tabs>
        <w:jc w:val="right"/>
      </w:pPr>
      <w:r w:rsidRPr="005126F1">
        <w:t>Приложение 9</w:t>
      </w:r>
    </w:p>
    <w:p w:rsidR="001A6D4F" w:rsidRPr="005126F1" w:rsidRDefault="001A6D4F" w:rsidP="001A6D4F">
      <w:pPr>
        <w:widowControl w:val="0"/>
        <w:tabs>
          <w:tab w:val="left" w:pos="1701"/>
        </w:tabs>
        <w:jc w:val="right"/>
      </w:pPr>
      <w:r w:rsidRPr="005126F1">
        <w:t>к Территориальной программе...</w:t>
      </w:r>
    </w:p>
    <w:p w:rsidR="001A6D4F" w:rsidRPr="005126F1" w:rsidRDefault="001A6D4F" w:rsidP="001A6D4F">
      <w:pPr>
        <w:widowControl w:val="0"/>
        <w:tabs>
          <w:tab w:val="left" w:pos="1701"/>
        </w:tabs>
      </w:pPr>
    </w:p>
    <w:p w:rsidR="001A6D4F" w:rsidRPr="005126F1" w:rsidRDefault="001A6D4F" w:rsidP="001A6D4F">
      <w:pPr>
        <w:widowControl w:val="0"/>
        <w:tabs>
          <w:tab w:val="left" w:pos="1701"/>
        </w:tabs>
        <w:jc w:val="center"/>
      </w:pPr>
      <w:bookmarkStart w:id="15" w:name="P5010"/>
      <w:bookmarkEnd w:id="15"/>
      <w:r w:rsidRPr="005126F1">
        <w:t>ПЕРЕЧЕНЬ</w:t>
      </w:r>
      <w:r w:rsidR="003C769B">
        <w:t xml:space="preserve"> </w:t>
      </w:r>
      <w:r w:rsidRPr="005126F1">
        <w:t>МЕДИЦИНСКИХ ОРГАНИЗАЦИЙ, УЧАСТВУЮЩИХ В РЕАЛИЗАЦИИ</w:t>
      </w:r>
      <w:r w:rsidR="003C769B">
        <w:t xml:space="preserve"> </w:t>
      </w:r>
      <w:r w:rsidRPr="005126F1">
        <w:t>ТЕРРИТОРИАЛЬНОЙ ПРОГРАММЫ НА 2020 ГОД, В ТОМ ЧИСЛЕ</w:t>
      </w:r>
      <w:r w:rsidR="003C769B">
        <w:t xml:space="preserve"> </w:t>
      </w:r>
      <w:r w:rsidRPr="005126F1">
        <w:t>ТЕРРИТОРИАЛЬНОЙ ПРОГРАММЫ ОБЯЗАТЕЛЬНОГО МЕДИЦИНСКОГО</w:t>
      </w:r>
      <w:r w:rsidR="003C769B">
        <w:t xml:space="preserve"> </w:t>
      </w:r>
      <w:r w:rsidRPr="005126F1">
        <w:t>СТРАХОВАНИЯ, С УКАЗАНИЕМ МЕДИЦИНСКИХ ОРГАНИЗАЦИЙ, ПРОВОДЯЩИХ</w:t>
      </w:r>
      <w:r w:rsidR="003C769B">
        <w:t xml:space="preserve"> </w:t>
      </w:r>
      <w:r w:rsidRPr="005126F1">
        <w:t>ПРОФИЛАКТИЧЕСКИЕ МЕДИЦИНСКИЕ ОСМОТРЫ, В ТОМ ЧИСЛЕ</w:t>
      </w:r>
      <w:r w:rsidR="003C769B">
        <w:t xml:space="preserve"> </w:t>
      </w:r>
      <w:r w:rsidRPr="005126F1">
        <w:t>В РАМКАХ ДИСПАНСЕРИЗАЦИИ</w:t>
      </w:r>
    </w:p>
    <w:p w:rsidR="001A6D4F" w:rsidRPr="005126F1" w:rsidRDefault="001A6D4F" w:rsidP="001A6D4F">
      <w:pPr>
        <w:widowControl w:val="0"/>
        <w:tabs>
          <w:tab w:val="left" w:pos="1701"/>
        </w:tabs>
        <w:jc w:val="center"/>
      </w:pPr>
    </w:p>
    <w:tbl>
      <w:tblPr>
        <w:tblW w:w="17551" w:type="dxa"/>
        <w:tblInd w:w="-147" w:type="dxa"/>
        <w:tblLayout w:type="fixed"/>
        <w:tblCellMar>
          <w:left w:w="0" w:type="dxa"/>
          <w:right w:w="0" w:type="dxa"/>
        </w:tblCellMar>
        <w:tblLook w:val="0000" w:firstRow="0" w:lastRow="0" w:firstColumn="0" w:lastColumn="0" w:noHBand="0" w:noVBand="0"/>
      </w:tblPr>
      <w:tblGrid>
        <w:gridCol w:w="426"/>
        <w:gridCol w:w="5670"/>
        <w:gridCol w:w="2468"/>
        <w:gridCol w:w="1222"/>
        <w:gridCol w:w="1557"/>
        <w:gridCol w:w="2068"/>
        <w:gridCol w:w="2068"/>
        <w:gridCol w:w="2072"/>
      </w:tblGrid>
      <w:tr w:rsidR="001A6D4F" w:rsidRPr="005126F1" w:rsidTr="003C769B">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p w:rsidR="001A6D4F" w:rsidRPr="005126F1" w:rsidRDefault="001A6D4F" w:rsidP="001A6D4F">
            <w:pPr>
              <w:widowControl w:val="0"/>
              <w:jc w:val="center"/>
            </w:pPr>
            <w:r w:rsidRPr="005126F1">
              <w:t>п/п</w:t>
            </w:r>
          </w:p>
        </w:tc>
        <w:tc>
          <w:tcPr>
            <w:tcW w:w="8138" w:type="dxa"/>
            <w:gridSpan w:val="2"/>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Наименование медицинской организации</w:t>
            </w:r>
          </w:p>
        </w:tc>
        <w:tc>
          <w:tcPr>
            <w:tcW w:w="12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 xml:space="preserve">Деятельность в сфере обязательного медицинского страхования </w:t>
            </w:r>
            <w:hyperlink r:id="rId127" w:anchor="_blank" w:history="1">
              <w:r w:rsidRPr="005126F1">
                <w:t>&lt;*&gt;</w:t>
              </w:r>
            </w:hyperlink>
          </w:p>
        </w:tc>
        <w:tc>
          <w:tcPr>
            <w:tcW w:w="15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3C769B">
            <w:pPr>
              <w:widowControl w:val="0"/>
              <w:jc w:val="center"/>
            </w:pPr>
            <w:r w:rsidRPr="005126F1">
              <w:t>Медицинские организации, проводящие профилактические медицинские осмотры, в т</w:t>
            </w:r>
            <w:r w:rsidR="003C769B">
              <w:t>.</w:t>
            </w:r>
            <w:r w:rsidRPr="005126F1">
              <w:t>ч</w:t>
            </w:r>
            <w:r w:rsidR="003C769B">
              <w:t>.</w:t>
            </w:r>
            <w:r w:rsidRPr="005126F1">
              <w:t xml:space="preserve"> в рамках диспансеризации </w:t>
            </w:r>
            <w:hyperlink r:id="rId128" w:anchor="_blank" w:history="1">
              <w:r w:rsidRPr="005126F1">
                <w:t>&lt;**&gt;</w:t>
              </w:r>
            </w:hyperlink>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полное</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краткое (в системе обязательного медицинского страхования)</w:t>
            </w:r>
          </w:p>
        </w:tc>
        <w:tc>
          <w:tcPr>
            <w:tcW w:w="1222" w:type="dxa"/>
            <w:vMerge/>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1557" w:type="dxa"/>
            <w:vMerge/>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2</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4</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5</w:t>
            </w: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11343" w:type="dxa"/>
            <w:gridSpan w:val="5"/>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Государственные учреждения здравоохранения</w:t>
            </w: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Государственное бюджетное учреждение здравоохранения Ленинградская областная клиническая больница</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ГБУЗ ЛОКБ</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Ленинградское областное государственное бюджетное учреждение здравоохранения «Детская клиническая больница»</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ЛОГБУЗ «ДКБ»</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Государственное бюджетное учреждение здравоохранения «Ленинградский областной Центр специализированных видов медицинской помощи»</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ГБУЗ «ЛеноблЦентр»</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Государственное бюджетное учреждение здравоохранения «Ленинградский областной клинический онкологический диспансер»</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ГБУЗ ЛОКОД</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Государственное казенное учреждение здравоохранения Ленинградской области Бюро судебно-медицинской экспертизы</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Бюро судебно-медицинской экспертизы Ленинградской области</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 xml:space="preserve">Государственное автономное учреждение здравоохранения </w:t>
            </w:r>
            <w:r w:rsidRPr="005126F1">
              <w:lastRenderedPageBreak/>
              <w:t>Ленинградской области «Детский хоспис при Соборе святого Архистратига Божия Михаила поселка Токсово Всеволожского района»</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lastRenderedPageBreak/>
              <w:t>ГАУЗ ЛО «Детский хоспис»</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7</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Государственное казенное учреждение здравоохранения Ленинградской области «Лужский специализированный Дом ребенка»</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ГКУЗ ЛО ЛСДР</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8</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Государственное казенное учреждение здравоохранения Ленинградской области «Всеволожский специализированный Дом ребенка»</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ГКУЗ ЛО ВСДР</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Ленинградское областное государственное казенное учреждение здравоохранения «Ульяновская Областная психиатрическая больница»</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ЛОГКУЗ «УОПБ»</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10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Государственное казенное учреждение здравоохранения Ленинградской области «Дружносельская психиатрическая больница»</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ГКУЗ ЛО «ДПБ»</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11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Государственное казенное учреждение здравоохранения Ленинградской области «Областная туберкулезная больница в г. Тихвине»</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ГКУЗ ЛО «Областная туберкулезная больница в г. Тихвине»</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12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Ленинградское областное государственное казенное учреждение здравоохранения «Свирская психиатрическая больница»</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ЛОГКУЗ «Свирская психиатрическая больница»</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13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Государственное казенное учреждение здравоохранения Ленинградской области «Зеленохолмская туберкулезная больница»</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ЛОГКУЗ «Зеленохолмская туберкулезная больница»</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14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Государственное казенное учреждение здравоохранения Ленинградской области «Туберкулезная больница «Дружноселье»</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ГКУЗ ЛО «ТБ «Дружноселье»</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15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Государственное казенное учреждение здравоохранения Ленинградской области «Областная туберкулезная больница в городе Выборге»</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ГКУЗ ЛО «Областная туберкулезная больница в городе Выборге»</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16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Государственное бюджетное учреждение здравоохранения «Ленинградский областной наркологический диспансер им. А.Я. Гриненко»</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ГБУЗ ЛОНД</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17</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Государственное казенное учреждение здравоохранения «Ленинградский областной психоневрологический диспансер»</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ГКУЗ ЛОПНД</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18</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Государственное казенное учреждение здравоохранения «Ленинградский областной противотуберкулезный диспансер»</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ГКУЗ ЛОПТД</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19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Государственное казенное учреждение здравоохранения Ленинградской области «Тихвинская психиатрическая больница»</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ГКУЗ ЛО «Тихвинская психиатрическая больница»</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20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Ленинградское областное государственное бюджетное учреждение здравоохранения «Выборгский межрайонный наркологический диспансер»</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ЛОГБУЗ ВМНД</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21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Государственное казенное учреждение здравоохранения «Центр крови Ленинградской области»</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ГКУЗ «ЦКЛО»</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22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Ленинградское областное государственное казенное учреждение здравоохранения «Контрольно-аналитическая лаборатория»</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ЛОГКУЗ «Лаборатория»</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23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Государственное казенное учреждение здравоохранения Ленинградской области «Медицинский информационно-аналитический центр»</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ГКУЗ ЛО «МИАЦ»</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24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Государственное бюджетное учреждение здравоохранения Ленинградской области «Центр профессиональной патологии»</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ГБУЗ ЛО «Центр профпатологии»</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25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Государственное казенное учреждение здравоохранения Ленинградской области «Центр по профилактике и борьбе со СПИД и инфекционными заболеваниями»</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ГКУЗ ЛО Центр СПИД</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26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Государственное казенное учреждение здравоохранения Медицинский центр мобилизационных резервов «Резерв» Комитета по здравоохранению Ленинградской области</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ГКУЗ МЦ «Резерв»</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27</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Государственное бюджетное учреждение здравоохранения Ленинградской области «Территориальный центр медицины катастроф»</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ГБУЗ ЛО «ТЦМК»</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28</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Государственное казенное учреждение здравоохранения Ленинградской области «Центр медицинской профилактики»</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ГКУЗ ЛО «Центр медицинской профилактики»</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29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Государственное бюджетное учреждение здравоохранения Ленинградской области «Бокситогорская межрайонная больница»</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ГБУЗ ЛО «Бокситогорская МБ»</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Государственное бюджетное учреждение здравоохранения Ленинградской области «Волховская межрайонная больница»</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ГБУЗ ЛО «Волховская МБ»</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Государственное бюджетное учреждение здравоохранения Ленинградской области «Волосовская межрайонная больница»</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ГБУЗ ЛО «Волосовская МБ»</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lastRenderedPageBreak/>
              <w:t>32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Государственное бюджетное учреждение здравоохранения Ленинградской области «Всеволожская клиническая межрайонная больница»</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ГБУЗ ЛО «Всеволожская КМБ»</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Государственное бюджетное учреждение здравоохранения Ленинградской области «Токсовская межрайонная больница»</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ГБУЗ ЛО «Токсовская МБ»</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Государственное бюджетное учреждение здравоохранения Ленинградской области «Сертоловская городская больница»</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ГБУЗ ЛО «Сертоловская ГБ»</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Государственное бюджетное учреждение здравоохранения Ленинградской области «Выборгская межрайонная больница»</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ГБУЗ ЛО «Выборгская МБ»</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Государственное бюджетное учреждение здравоохранения Ленинградской области «Рощинская межрайонная больница»</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ГБУЗ ЛО «Рощинская МБ»</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37</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Государственное бюджетное учреждение здравоохранения Ленинградской области «Приморская районная больница»</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ГБУЗ ЛО «Приморская РБ»</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38</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Государственное бюджетное учреждение здравоохранения Ленинградской области «Выборгская детская городская больница»</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ГБУЗ ЛО «Выборгская ДГБ»</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Государственное бюджетное учреждение здравоохранения Ленинградской области «Выборгский родильный дом»</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ГБУЗ ЛО «Выборгский роддом»</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40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Государственное бюджетное учреждение здравоохранения Ленинградской области «Гатчинская клиническая межрайонная больница»</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ГБУЗ ЛО «Гатчинская КМБ»</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41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Государственное бюджетное учреждение здравоохранения Ленинградской области «Кингисеппская межрайонная больница им. П.Н. Прохорова»</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ГБУЗ ЛО «Кингисеппская МБ»</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42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Государственное бюджетное учреждение здравоохранения Ленинградской области «Киришская клиническая межрайонная больница»</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ГБУЗ ЛО «Киришская КМБ»</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43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Ленинградское областное государственное предприятие «Киришская стоматологическая поликлиника»</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ЛОГП «Киришская СП»</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44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Государственное бюджетное учреждение здравоохранения Ленинградской области «Кировская межрайонная больница»</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ГБУЗ ЛО «Кировская МБ»</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45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Государственное бюджетное учреждение здравоохранения Ленинградской области «Лодейнопольская межрайонная больница»</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ГБУЗ ЛО «Лодейнопольская МБ»</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46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Государственное бюджетное учреждение здравоохранения Ленинградской области «Ломоносовская межрайонная больница имени И.Н.Юдченко»</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ГБУЗ ЛО «Ломоносовская МБ»</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47</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Государственное бюджетное учреждение здравоохранения Ленинградской области «Лужская межрайонная больница»</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ГБУЗ ЛО «Лужская МБ»</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48</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Государственное бюджетное учреждение здравоохранения Ленинградской области «Подпорожская межрайонная больница»</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ГБУЗ ЛО «Подпорожская МБ»</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49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Государственное бюджетное учреждение здравоохранения Ленинградской области «Приозерская межрайонная больница»</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ГБУЗ ЛО «Приозерская МБ»</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50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Государственное бюджетное учреждение здравоохранения Ленинградской области «Сланцевская межрайонная больница»</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ГБУЗ ЛО «Сланцевская МБ»</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51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Государственное бюджетное учреждение здравоохранения Ленинградской области «Тихвинская межрайонная больница им. А.Ф.Калмыкова»</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ГБУЗ ЛО «Тихвинская МБ»</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52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Государственное бюджетное учреждение здравоохранения Ленинградской области «Тосненская клиническая межрайонная больница»</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ГБУЗ ЛО «Тосненская КМБ»</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11343" w:type="dxa"/>
            <w:gridSpan w:val="5"/>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Ведомственные и частные медицинские организации, работающие в системе</w:t>
            </w:r>
          </w:p>
          <w:p w:rsidR="001A6D4F" w:rsidRPr="005126F1" w:rsidRDefault="001A6D4F" w:rsidP="001A6D4F">
            <w:pPr>
              <w:widowControl w:val="0"/>
              <w:jc w:val="center"/>
            </w:pPr>
            <w:r w:rsidRPr="005126F1">
              <w:t>обязательного медицинского страхования</w:t>
            </w: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53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НУЗ «Отделенческая больница на ст. Волховстрой ОАО «РЖД»</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54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Частное учреждение здравоохранения «Больница «РЖД-Медицина» города Выборг»</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ЧУЗ «РЖД-Медицина" г. Выборг»</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55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Федеральное государственное бюджетное учреждение здравоохранения «Центральная медико-санитарная часть № 38 Федерального медико-биологического агентства»</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ФГБУЗ ЦМСЧ № 38 ФМБА России</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56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Федеральное государственное бюджетное образовательное учреждение высшего образования «Северо-Западный государственный медицинский университет имени И.И.Мечникова» Министерства здравоохранения Российской Федерации</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ФГБОУ ВО СЗГМУ им. И.И.Мечникова Минздрава России</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57</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 xml:space="preserve">Федеральное государственное бюджетное образовательное учреждение высшего образования «Санкт-Петербургский государственный педиатрический медицинский университет» </w:t>
            </w:r>
            <w:r w:rsidRPr="005126F1">
              <w:lastRenderedPageBreak/>
              <w:t>Министерства здравоохранения Российской Федерации</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lastRenderedPageBreak/>
              <w:t>ФГБОУ ВО СПбГПМУ Минздрава России</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58</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Федеральное государственное бюджетное учреждение здравоохранения «Клиническая больница № 122 имени Л.Г. Соколова Федерального медико-биологического агентства»</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ФГБУЗ КБ № 122 им. Л.Г. Соколова ФМБА России</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59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Федеральное государственное бюджетное учреждение «Российский научно-исследовательский институт гематологии и трансфузиологии Федерального медико-биологического агентства»</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ФГБУ РосНИИГТ ФМБА России</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60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Федеральное государственное бюджетное учреждение «Консультативно-диагностический центр с поликлиникой» Управления делами Президента Российской Федерации</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ФГБУ «КДЦ с поликлиникой»</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61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Санкт-Петербургское государственное бюджетное учреждение здравоохранения «Городская больница № 40 Курортного района»</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СПб ГБУЗ «Городская больница № 40»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62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Санкт-Петербургское государственное бюджетное учреждение здравоохранения «Николаевская больница»</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СПб ГБУЗ «Николаевская больница»</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63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Общество с ограниченной ответственностью «Многопрофильный медицинский центр восстановительного лечения «Здоровье»</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ООО «Многопрофильный медицинский центр восстановительного лечения «Здоровье»</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64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Акционерное общество «Северо-Западный Центр доказательной медицины»</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АО «СЗЦДМ»</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65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Общество с ограниченной ответственностью «ЭМСИПИ-Медикейр»</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ООО «ЭМСИПИ-Медикейр»</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66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Общество с ограниченной ответственностью «Мать и дитя Санкт-Петербург»</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ООО «Мать и дитя Санкт-Петербург»</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67</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Общество с ограниченной ответственностью «Ава-Петер»</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ООО «Ава-Петер»</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68</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Общество с ограниченной ответственностью «Б.Браун Авитум Руссланд Клиникс»</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ООО «Б.Браун Авитум Руссланд Клиникс»</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69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Акционерное общество «Международный центр репродуктивной медицины»</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АО «МЦРМ»</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70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Частное учреждение здравоохранения и развития медицинских технологий «Центры диализа «Парацельс»</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ЧУ «ЦД "Парацельс»</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71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Общество с ограниченной ответственностью «Центр инновационной эмбриологии и репродуктологии «ЭмбриЛайф»</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ООО «ЦИЭР «ЭмбриЛайф»</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72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Общество с ограниченной ответственностью «ИнАлМед»</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ООО «ИнАлМед»</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73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Общество с ограниченной ответственностью «Евромед Клиник»</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ООО «Евромед Клиник»</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74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Общество с ограниченной ответственностью «АВА-МЕД»</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ООО «АВА-МЕД»</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75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Общество с ограниченной ответственностью «Семейный доктор»</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ООО «Семейный доктор»</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76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Медицинское частное учреждение дополнительного профессионального образования «Нефросовет»</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НЕФРОСОВЕТ</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77</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Общество с ограниченной ответственностью «М-ЛАЙН»</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ООО «М-ЛАЙН»</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78</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Оздоровительный фонд «МЕДИНЕФ»</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ОФ «МЕДИНЕФ»</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79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Общество с ограниченной ответственностью «МЕДИЦЕНТР ЮЗ»</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ООО «МЕДИЦЕНТР ЮЗ»</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80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Общество с ограниченной ответственностью «Сясьстройская стоматология»</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ООО «СясьСтом»</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81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Общество с ограниченной ответственностью «Медицинский центр «Здоровье»</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ООО «МЦ «Здоровье»</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82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Общество с ограниченной ответственностью «Василеостровский центр МРТ»</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ООО «МРТ»</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83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Общество с ограниченной ответственностью «Медиус и К»</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ООО «Медиус и К»</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84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Общество с ограниченной ответственностью «Генезис»</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ООО «Генезис»</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85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Акционерное общество «Современные медицинские технологии»</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АО «Современные медицинские технологии»</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86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Общество с ограниченной ответственностью «ВИ-ДЕНТ № 2»</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ООО «ВИ-ДЕНТ № 2»</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87</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ООО «ЛДЦ МИБС»</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88</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Общество с ограниченной ответственностью «Ай-Клиник Северо-Запад»</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ООО «Ай-Клиник СЗ»</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89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Общество с ограниченной ответственностью «Медэксперт»</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ООО «Медэксперт»</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90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Санкт-Петербургское государственное бюджетное учреждение здравоохранения «Городская больница № 38 им. Н.А. Семашко»</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СПб ГБУЗ «Городская больница № 38 им. Н.А. Семашко»</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91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Общество с ограниченной ответственностью «Британская Медицинская Компания»</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ООО «БМК»</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92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Общество с ограниченной ответственностью «МАРТ»</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ООО «МАРТ»</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93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Общество с ограниченной ответственностью «Центр планирования семьи «Медика»</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ООО «ЦПС «Медика»</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lastRenderedPageBreak/>
              <w:t>94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Общество с ограниченной ответственностью «Ай-клиник Петергоф»</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ООО «Ай-клиник Петергоф»</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95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Общество с ограниченной ответственностью «Лечебно-диагностический центр «Семейная клиника «МЕДА»</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ООО «ЛДЦ «Семейная клиника «МЕДА»</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96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Общество с ограниченной ответственностью «Медицина северной столицы»</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ООО «МСС»</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97</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Общество с ограниченной ответственностью «Центры диализа «Авиценна»</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ООО «Центры диализа «Авиценна»</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98</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Общество с ограниченной ответственностью «АВ Медикал Групп»</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ООО «АВ Медикал Групп»</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99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Общество с ограниченной ответственностью «Стомамедсервис»</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ООО «Стомамедсервис»</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100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Акционерное общество «Адмиралтейские верфи»</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АО «Адмиралтейские верфи»</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101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Общество с ограниченной ответственностью «Нефролайн-Карелия»</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ООО «Нефролайн-Карелия»</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102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Общество с ограниченной ответственностью «Корона Плюс»</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ООО «Корона Плюс»</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103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Общество с ограниченной ответственностью «Клиника Остмедконсалт»</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ООО «Клиника Остмедконсалт»</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104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Общество с ограниченной ответственностью «Румдент»</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ООО «Румдент»</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105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Общество с ограниченной ответственностью «Центр социального назначения «Конкордия-плюс»</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ООО «ЦСН «Конкордия Плюс»</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106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Автономная некоммерческая организация «Медико-социальный Центр»</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АНО «Медико-социальный центр»</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107</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Общество с ограниченной ответственностью «Приоритет»</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ООО «Приоритет»</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108</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Общество с ограниченной ответственностью «Доктор Семейный»</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ООО «Доктор Семейный»</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109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Общество с ограниченной ответственностью «Стоматология»</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ООО «Стоматология»</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110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Общество с ограниченной ответственностью «Дита»</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ООО «Дита»</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111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Общество с ограниченной ответственностью «Диагностический центр «Энерго»»</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ООО «Диагностический центр «Энерго»</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112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 xml:space="preserve">Общество с ограниченной ответственностью </w:t>
            </w:r>
          </w:p>
          <w:p w:rsidR="001A6D4F" w:rsidRPr="005126F1" w:rsidRDefault="001A6D4F" w:rsidP="001A6D4F">
            <w:pPr>
              <w:widowControl w:val="0"/>
            </w:pPr>
            <w:r w:rsidRPr="005126F1">
              <w:t>«Балтийский Институт Репродуктологии Человека»</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ООО «БИРЧ»</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113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Общество с ограниченной ответственностью «Центр Семейной Медицины»</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ООО «Центр Семейной Медицины»</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114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Общество с ограниченной ответственностью «Онкологический научный центр»</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ООО «Онкологический научный центр»</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r w:rsidR="001A6D4F" w:rsidRPr="005126F1" w:rsidTr="003C769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115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Общество с ограниченной ответственностью «Академия МРТ»</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ООО «Академия МРТ»</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068" w:type="dxa"/>
            <w:shd w:val="clear" w:color="auto" w:fill="auto"/>
          </w:tcPr>
          <w:p w:rsidR="001A6D4F" w:rsidRPr="005126F1" w:rsidRDefault="001A6D4F" w:rsidP="001A6D4F">
            <w:pPr>
              <w:widowControl w:val="0"/>
            </w:pPr>
          </w:p>
        </w:tc>
        <w:tc>
          <w:tcPr>
            <w:tcW w:w="2068" w:type="dxa"/>
            <w:shd w:val="clear" w:color="auto" w:fill="auto"/>
          </w:tcPr>
          <w:p w:rsidR="001A6D4F" w:rsidRPr="005126F1" w:rsidRDefault="001A6D4F" w:rsidP="001A6D4F">
            <w:pPr>
              <w:widowControl w:val="0"/>
            </w:pPr>
          </w:p>
        </w:tc>
        <w:tc>
          <w:tcPr>
            <w:tcW w:w="2072" w:type="dxa"/>
            <w:shd w:val="clear" w:color="auto" w:fill="auto"/>
          </w:tcPr>
          <w:p w:rsidR="001A6D4F" w:rsidRPr="005126F1" w:rsidRDefault="001A6D4F" w:rsidP="001A6D4F">
            <w:pPr>
              <w:widowControl w:val="0"/>
            </w:pPr>
          </w:p>
        </w:tc>
      </w:tr>
    </w:tbl>
    <w:p w:rsidR="001A6D4F" w:rsidRPr="005126F1" w:rsidRDefault="001A6D4F" w:rsidP="001A6D4F">
      <w:pPr>
        <w:widowControl w:val="0"/>
        <w:tabs>
          <w:tab w:val="left" w:pos="1701"/>
        </w:tabs>
      </w:pPr>
      <w:r w:rsidRPr="005126F1">
        <w:t>--------------------------------</w:t>
      </w:r>
    </w:p>
    <w:p w:rsidR="001A6D4F" w:rsidRPr="005126F1" w:rsidRDefault="001A6D4F" w:rsidP="001A6D4F">
      <w:pPr>
        <w:widowControl w:val="0"/>
        <w:tabs>
          <w:tab w:val="left" w:pos="1701"/>
        </w:tabs>
      </w:pPr>
      <w:r w:rsidRPr="005126F1">
        <w:t>&lt;*&gt; Осуществление деятельности в сфере ОМС (+).</w:t>
      </w:r>
    </w:p>
    <w:p w:rsidR="001A6D4F" w:rsidRPr="005126F1" w:rsidRDefault="001A6D4F" w:rsidP="001A6D4F">
      <w:pPr>
        <w:widowControl w:val="0"/>
        <w:tabs>
          <w:tab w:val="left" w:pos="1701"/>
        </w:tabs>
        <w:sectPr w:rsidR="001A6D4F" w:rsidRPr="005126F1" w:rsidSect="005126F1">
          <w:pgSz w:w="11906" w:h="16838"/>
          <w:pgMar w:top="284" w:right="282" w:bottom="284" w:left="426" w:header="720" w:footer="720" w:gutter="0"/>
          <w:cols w:space="720"/>
          <w:docGrid w:linePitch="100" w:charSpace="4096"/>
        </w:sectPr>
      </w:pPr>
      <w:r w:rsidRPr="005126F1">
        <w:t>&lt;**&gt; Осуществление профилактических медицинских осмотров, в том числе в рамках диспансеризации (+).</w:t>
      </w:r>
    </w:p>
    <w:p w:rsidR="001A6D4F" w:rsidRPr="005126F1" w:rsidRDefault="001A6D4F" w:rsidP="001A6D4F">
      <w:pPr>
        <w:widowControl w:val="0"/>
        <w:tabs>
          <w:tab w:val="left" w:pos="1701"/>
        </w:tabs>
        <w:jc w:val="right"/>
      </w:pPr>
      <w:r w:rsidRPr="005126F1">
        <w:lastRenderedPageBreak/>
        <w:t>Приложение 10</w:t>
      </w:r>
    </w:p>
    <w:p w:rsidR="001A6D4F" w:rsidRPr="005126F1" w:rsidRDefault="001A6D4F" w:rsidP="001A6D4F">
      <w:pPr>
        <w:widowControl w:val="0"/>
        <w:tabs>
          <w:tab w:val="left" w:pos="1701"/>
        </w:tabs>
        <w:jc w:val="right"/>
      </w:pPr>
      <w:r w:rsidRPr="005126F1">
        <w:t>к Территориальной программе...</w:t>
      </w:r>
    </w:p>
    <w:p w:rsidR="001A6D4F" w:rsidRPr="005126F1" w:rsidRDefault="001A6D4F" w:rsidP="001A6D4F">
      <w:pPr>
        <w:widowControl w:val="0"/>
        <w:tabs>
          <w:tab w:val="left" w:pos="1701"/>
        </w:tabs>
      </w:pPr>
    </w:p>
    <w:p w:rsidR="001A6D4F" w:rsidRPr="005126F1" w:rsidRDefault="001A6D4F" w:rsidP="001A6D4F">
      <w:pPr>
        <w:widowControl w:val="0"/>
        <w:tabs>
          <w:tab w:val="left" w:pos="1701"/>
        </w:tabs>
        <w:jc w:val="center"/>
      </w:pPr>
      <w:bookmarkStart w:id="16" w:name="P5596"/>
      <w:bookmarkEnd w:id="16"/>
      <w:r w:rsidRPr="005126F1">
        <w:t>УСЛОВИЯ</w:t>
      </w:r>
      <w:r w:rsidR="00E4079D">
        <w:t xml:space="preserve"> </w:t>
      </w:r>
      <w:r w:rsidRPr="005126F1">
        <w:t>ПРЕБЫВАНИЯ В МЕДИЦИНСКИХ ОРГАНИЗАЦИЯХ ПРИ ОКАЗАНИИ</w:t>
      </w:r>
      <w:r w:rsidR="00E4079D">
        <w:t xml:space="preserve"> </w:t>
      </w:r>
      <w:r w:rsidRPr="005126F1">
        <w:t>МЕДИЦИНСКОЙ ПОМОЩИ В СТАЦИОНАРНЫХ УСЛОВИЯХ, ВКЛЮЧАЯ</w:t>
      </w:r>
      <w:r w:rsidR="00E4079D">
        <w:t xml:space="preserve"> </w:t>
      </w:r>
      <w:r w:rsidRPr="005126F1">
        <w:t>ПРЕДОСТАВЛЕНИЕ СПАЛЬНОГО МЕСТА И ПИТАНИЯ, ПРИ СОВМЕСТНОМ</w:t>
      </w:r>
      <w:r w:rsidR="00E4079D">
        <w:t xml:space="preserve"> </w:t>
      </w:r>
      <w:r w:rsidRPr="005126F1">
        <w:t>НАХОЖДЕНИИ ОДНОГО ИЗ РОДИТЕЛЕЙ, ИНОГО ЧЛЕНА СЕМЬИ ИЛИ ИНОГО</w:t>
      </w:r>
      <w:r w:rsidR="00E4079D">
        <w:t xml:space="preserve"> </w:t>
      </w:r>
      <w:r w:rsidRPr="005126F1">
        <w:t>ЗАКОННОГО ПРЕДСТАВИТЕЛЯ В МЕДИЦИНСКОЙ ОРГАНИЗАЦИИ</w:t>
      </w:r>
      <w:r w:rsidR="00E4079D">
        <w:t xml:space="preserve"> </w:t>
      </w:r>
      <w:r w:rsidRPr="005126F1">
        <w:t>В СТАЦИОНАРНЫХ УСЛОВИЯХ С РЕБЕНКОМ, НЕ ДОСТИГШИМ ВОЗРАСТА</w:t>
      </w:r>
      <w:r w:rsidR="00E4079D">
        <w:t xml:space="preserve"> </w:t>
      </w:r>
      <w:r w:rsidRPr="005126F1">
        <w:t>ЧЕТЫРЕХ ЛЕТ, А С РЕБЕНКОМ СТАРШЕ УКАЗАННОГО</w:t>
      </w:r>
      <w:r w:rsidR="00E4079D">
        <w:t xml:space="preserve"> </w:t>
      </w:r>
      <w:r w:rsidRPr="005126F1">
        <w:t>ВОЗРАСТА - ПРИ НАЛИЧИИ МЕДИЦИНСКИХ ПОКАЗАНИЙ</w:t>
      </w:r>
    </w:p>
    <w:p w:rsidR="001A6D4F" w:rsidRPr="005126F1" w:rsidRDefault="001A6D4F" w:rsidP="001A6D4F">
      <w:pPr>
        <w:widowControl w:val="0"/>
        <w:tabs>
          <w:tab w:val="left" w:pos="1701"/>
        </w:tabs>
        <w:ind w:firstLine="540"/>
        <w:jc w:val="both"/>
      </w:pPr>
      <w:r w:rsidRPr="005126F1">
        <w:t>Дети до четырех лет, нуждающиеся в стационарном лечении, госпитализируются незамедлительно. Установление очередности для указанной категории не допускается.</w:t>
      </w:r>
    </w:p>
    <w:p w:rsidR="001A6D4F" w:rsidRPr="005126F1" w:rsidRDefault="001A6D4F" w:rsidP="001A6D4F">
      <w:pPr>
        <w:widowControl w:val="0"/>
        <w:tabs>
          <w:tab w:val="left" w:pos="1701"/>
        </w:tabs>
        <w:ind w:firstLine="540"/>
        <w:jc w:val="both"/>
      </w:pPr>
      <w:r w:rsidRPr="005126F1">
        <w:t>При совместном нахождении в медицинской организации в стационарных условиях с ребенком, не достигшим возраста четырех лет, а также с ребенком старше указанного возраста при наличии медицинских показаний госпитализируется бесплатно один из родителей (опекун) либо иной член семьи, фактически осуществляющий уход за ребенком.</w:t>
      </w:r>
    </w:p>
    <w:p w:rsidR="001A6D4F" w:rsidRPr="005126F1" w:rsidRDefault="001A6D4F" w:rsidP="001A6D4F">
      <w:pPr>
        <w:widowControl w:val="0"/>
        <w:tabs>
          <w:tab w:val="left" w:pos="1701"/>
        </w:tabs>
        <w:ind w:firstLine="540"/>
        <w:jc w:val="both"/>
      </w:pPr>
      <w:r w:rsidRPr="005126F1">
        <w:t>Решение о наличии медицинских показаний к нахождению вместе с ребенком одного из родителей (опекуна) принимается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 В остальных случаях один из родителей (опекун) либо иной член семьи может госпитализироваться по его желанию на платной основе.</w:t>
      </w:r>
    </w:p>
    <w:p w:rsidR="001A6D4F" w:rsidRPr="005126F1" w:rsidRDefault="001A6D4F" w:rsidP="001A6D4F">
      <w:pPr>
        <w:widowControl w:val="0"/>
        <w:tabs>
          <w:tab w:val="left" w:pos="1701"/>
        </w:tabs>
      </w:pPr>
    </w:p>
    <w:p w:rsidR="001A6D4F" w:rsidRPr="005126F1" w:rsidRDefault="001A6D4F" w:rsidP="001A6D4F">
      <w:pPr>
        <w:widowControl w:val="0"/>
        <w:tabs>
          <w:tab w:val="left" w:pos="1701"/>
        </w:tabs>
      </w:pPr>
    </w:p>
    <w:p w:rsidR="001A6D4F" w:rsidRPr="005126F1" w:rsidRDefault="001A6D4F" w:rsidP="001A6D4F">
      <w:pPr>
        <w:widowControl w:val="0"/>
        <w:tabs>
          <w:tab w:val="left" w:pos="1701"/>
        </w:tabs>
        <w:jc w:val="right"/>
      </w:pPr>
      <w:r w:rsidRPr="005126F1">
        <w:t>Приложение 11</w:t>
      </w:r>
    </w:p>
    <w:p w:rsidR="001A6D4F" w:rsidRPr="005126F1" w:rsidRDefault="001A6D4F" w:rsidP="001A6D4F">
      <w:pPr>
        <w:widowControl w:val="0"/>
        <w:tabs>
          <w:tab w:val="left" w:pos="1701"/>
        </w:tabs>
        <w:jc w:val="right"/>
      </w:pPr>
      <w:r w:rsidRPr="005126F1">
        <w:t>к Территориальной программе...</w:t>
      </w:r>
    </w:p>
    <w:p w:rsidR="001A6D4F" w:rsidRPr="005126F1" w:rsidRDefault="001A6D4F" w:rsidP="001A6D4F">
      <w:pPr>
        <w:widowControl w:val="0"/>
        <w:tabs>
          <w:tab w:val="left" w:pos="1701"/>
        </w:tabs>
      </w:pPr>
    </w:p>
    <w:p w:rsidR="001A6D4F" w:rsidRPr="005126F1" w:rsidRDefault="001A6D4F" w:rsidP="001A6D4F">
      <w:pPr>
        <w:widowControl w:val="0"/>
        <w:tabs>
          <w:tab w:val="left" w:pos="1701"/>
        </w:tabs>
        <w:jc w:val="center"/>
      </w:pPr>
      <w:bookmarkStart w:id="17" w:name="P5617"/>
      <w:bookmarkEnd w:id="17"/>
      <w:r w:rsidRPr="005126F1">
        <w:t>УСЛОВИЯ</w:t>
      </w:r>
      <w:r w:rsidR="00E4079D">
        <w:t xml:space="preserve"> </w:t>
      </w:r>
      <w:r w:rsidRPr="005126F1">
        <w:t>РАЗМЕЩЕНИЯ ПАЦИЕНТОВ В МАЛОМЕСТНЫХ ПАЛАТАХ (БОКСАХ)</w:t>
      </w:r>
      <w:r w:rsidR="00E4079D">
        <w:t xml:space="preserve"> </w:t>
      </w:r>
      <w:r w:rsidRPr="005126F1">
        <w:t>ПО МЕДИЦИНСКИМ И(ИЛИ) ЭПИДЕМИОЛОГИЧЕСКИМ ПОКАЗАНИЯМ,</w:t>
      </w:r>
      <w:r w:rsidR="00E4079D">
        <w:t xml:space="preserve"> </w:t>
      </w:r>
      <w:r w:rsidRPr="005126F1">
        <w:t>УСТАНОВЛЕННЫМ МИНИСТЕРСТВОМ ЗДРАВООХРАНЕНИЯ</w:t>
      </w:r>
      <w:r w:rsidR="00E4079D">
        <w:t xml:space="preserve"> </w:t>
      </w:r>
      <w:r w:rsidRPr="005126F1">
        <w:t>РОССИЙСКОЙ ФЕДЕРАЦИИ</w:t>
      </w:r>
    </w:p>
    <w:p w:rsidR="001A6D4F" w:rsidRPr="005126F1" w:rsidRDefault="001A6D4F" w:rsidP="001A6D4F">
      <w:pPr>
        <w:widowControl w:val="0"/>
        <w:tabs>
          <w:tab w:val="left" w:pos="1701"/>
        </w:tabs>
        <w:ind w:firstLine="540"/>
        <w:jc w:val="both"/>
      </w:pPr>
      <w:r w:rsidRPr="005126F1">
        <w:t>При оказании специализированной медицинской помощи в медицинских организациях Ленинградской области пациенты размещаются в маломестных палатах на три и более мест.</w:t>
      </w:r>
    </w:p>
    <w:p w:rsidR="001A6D4F" w:rsidRPr="005126F1" w:rsidRDefault="001A6D4F" w:rsidP="001A6D4F">
      <w:pPr>
        <w:widowControl w:val="0"/>
        <w:tabs>
          <w:tab w:val="left" w:pos="1701"/>
        </w:tabs>
        <w:ind w:firstLine="540"/>
        <w:jc w:val="both"/>
      </w:pPr>
      <w:r w:rsidRPr="005126F1">
        <w:t xml:space="preserve">Для размещения в маломестных палатах (боксах) пациентов по медицинским и(или) эпидемиологическим показаниям, установленным </w:t>
      </w:r>
      <w:hyperlink r:id="rId129" w:history="1">
        <w:r w:rsidRPr="005126F1">
          <w:t>приказом</w:t>
        </w:r>
      </w:hyperlink>
      <w:r w:rsidRPr="005126F1">
        <w:t xml:space="preserve"> Министерства здравоохранения и социального развития Российской Федерации от 15 мая 2012 года № 535н "Об утверждении перечня медицинских и эпидемиологических показаний к размещению пациентов в маломестных палатах (боксах)", на каждом отделении медицинской организации организуется соответствующая палата или бокс (палаты, боксы). Палата или бокс (палаты, боксы) резервируется в составе или сверх коечного фонда отделения. Режим работы, санитарное состояние палаты или бокса (палат, боксов) обеспечивается в соответствии с эпидемиологическими показаниями и нормами, установленными Министерством здравоохранения Российской Федерации.</w:t>
      </w:r>
    </w:p>
    <w:p w:rsidR="001A6D4F" w:rsidRPr="005126F1" w:rsidRDefault="001A6D4F" w:rsidP="001A6D4F">
      <w:pPr>
        <w:widowControl w:val="0"/>
        <w:tabs>
          <w:tab w:val="left" w:pos="1701"/>
        </w:tabs>
      </w:pPr>
    </w:p>
    <w:p w:rsidR="001A6D4F" w:rsidRPr="005126F1" w:rsidRDefault="001A6D4F" w:rsidP="001A6D4F">
      <w:pPr>
        <w:widowControl w:val="0"/>
        <w:tabs>
          <w:tab w:val="left" w:pos="1701"/>
        </w:tabs>
      </w:pPr>
    </w:p>
    <w:p w:rsidR="001A6D4F" w:rsidRPr="005126F1" w:rsidRDefault="001A6D4F" w:rsidP="001A6D4F">
      <w:pPr>
        <w:widowControl w:val="0"/>
        <w:tabs>
          <w:tab w:val="left" w:pos="1701"/>
        </w:tabs>
        <w:jc w:val="right"/>
      </w:pPr>
      <w:r w:rsidRPr="005126F1">
        <w:t>Приложение 12</w:t>
      </w:r>
    </w:p>
    <w:p w:rsidR="001A6D4F" w:rsidRPr="005126F1" w:rsidRDefault="001A6D4F" w:rsidP="001A6D4F">
      <w:pPr>
        <w:widowControl w:val="0"/>
        <w:tabs>
          <w:tab w:val="left" w:pos="1701"/>
        </w:tabs>
        <w:jc w:val="right"/>
      </w:pPr>
      <w:r w:rsidRPr="005126F1">
        <w:t>к Территориальной программе...</w:t>
      </w:r>
    </w:p>
    <w:p w:rsidR="001A6D4F" w:rsidRPr="005126F1" w:rsidRDefault="001A6D4F" w:rsidP="00E4079D">
      <w:pPr>
        <w:widowControl w:val="0"/>
        <w:tabs>
          <w:tab w:val="left" w:pos="1701"/>
        </w:tabs>
        <w:jc w:val="center"/>
      </w:pPr>
      <w:bookmarkStart w:id="18" w:name="P5633"/>
      <w:bookmarkEnd w:id="18"/>
      <w:r w:rsidRPr="005126F1">
        <w:t>УСЛОВИЯ</w:t>
      </w:r>
      <w:r w:rsidR="00E4079D">
        <w:t xml:space="preserve"> </w:t>
      </w:r>
      <w:r w:rsidRPr="005126F1">
        <w:t>ПРЕДОСТАВЛЕНИЯ ДЕТЯМ-СИРОТАМ И ДЕТЯМ, ОСТАВШИМСЯ</w:t>
      </w:r>
      <w:r w:rsidR="00E4079D">
        <w:t xml:space="preserve"> </w:t>
      </w:r>
      <w:r w:rsidRPr="005126F1">
        <w:t>БЕЗ ПОПЕЧЕНИЯ РОДИТЕЛЕЙ, В СЛУЧАЕ ВЫЯВЛЕНИЯ У НИХ</w:t>
      </w:r>
      <w:r w:rsidR="00E4079D">
        <w:t xml:space="preserve"> </w:t>
      </w:r>
      <w:r w:rsidRPr="005126F1">
        <w:t>ЗАБОЛЕВАНИЙ МЕДИЦИНСКОЙ ПОМОЩИ ВСЕХ ВИДОВ, ВКЛЮЧАЯ</w:t>
      </w:r>
      <w:r w:rsidR="00E4079D">
        <w:t xml:space="preserve"> </w:t>
      </w:r>
      <w:r w:rsidRPr="005126F1">
        <w:t>СПЕЦИАЛИЗИРОВАННУЮ, В ТОМ ЧИСЛЕ ВЫСОКОТЕХНОЛОГИЧНУЮ,</w:t>
      </w:r>
      <w:r w:rsidR="00E4079D">
        <w:t xml:space="preserve"> </w:t>
      </w:r>
      <w:r w:rsidRPr="005126F1">
        <w:t>МЕДИЦИНСКУЮ ПОМОЩЬ, А ТАКЖЕ МЕДИЦИНСКУЮ РЕАБИЛИТАЦИЮ</w:t>
      </w:r>
      <w:r w:rsidR="00E4079D">
        <w:t xml:space="preserve"> </w:t>
      </w:r>
    </w:p>
    <w:p w:rsidR="001A6D4F" w:rsidRPr="005126F1" w:rsidRDefault="001A6D4F" w:rsidP="001A6D4F">
      <w:pPr>
        <w:widowControl w:val="0"/>
        <w:tabs>
          <w:tab w:val="left" w:pos="1701"/>
        </w:tabs>
        <w:ind w:firstLine="540"/>
        <w:jc w:val="both"/>
      </w:pPr>
      <w:r w:rsidRPr="005126F1">
        <w:t xml:space="preserve">В случае выявления заболеваний, в том числе при проведении диспансеризации, у пребывающих в стационарных учреждениях детей-сирот и детей, находящихся в трудной жизненной ситуации, а также пребывающих в семьях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медицинская помощь им оказывается в соответствии с </w:t>
      </w:r>
      <w:hyperlink w:anchor="P61" w:history="1">
        <w:r w:rsidRPr="005126F1">
          <w:t>разделом II</w:t>
        </w:r>
      </w:hyperlink>
      <w:r w:rsidRPr="005126F1">
        <w:t xml:space="preserve"> Территориальной программы государственных гарантий бесплатного оказания гражданам медицинской помощи в Ленинградской области на 2019 год и на плановый период 2020 и 2021 годов и </w:t>
      </w:r>
      <w:hyperlink w:anchor="P435" w:history="1">
        <w:r w:rsidRPr="005126F1">
          <w:t>приложением 1</w:t>
        </w:r>
      </w:hyperlink>
      <w:r w:rsidRPr="005126F1">
        <w:t xml:space="preserve"> к Территориальной программе.</w:t>
      </w:r>
    </w:p>
    <w:p w:rsidR="001A6D4F" w:rsidRPr="005126F1" w:rsidRDefault="001A6D4F" w:rsidP="001A6D4F">
      <w:pPr>
        <w:widowControl w:val="0"/>
        <w:tabs>
          <w:tab w:val="left" w:pos="1701"/>
        </w:tabs>
      </w:pPr>
    </w:p>
    <w:p w:rsidR="001A6D4F" w:rsidRPr="005126F1" w:rsidRDefault="001A6D4F" w:rsidP="001A6D4F">
      <w:pPr>
        <w:widowControl w:val="0"/>
        <w:tabs>
          <w:tab w:val="left" w:pos="1701"/>
        </w:tabs>
      </w:pPr>
    </w:p>
    <w:p w:rsidR="001A6D4F" w:rsidRPr="005126F1" w:rsidRDefault="001A6D4F" w:rsidP="001A6D4F">
      <w:pPr>
        <w:widowControl w:val="0"/>
        <w:tabs>
          <w:tab w:val="left" w:pos="1701"/>
        </w:tabs>
        <w:jc w:val="right"/>
      </w:pPr>
      <w:r w:rsidRPr="005126F1">
        <w:t>Приложение 13</w:t>
      </w:r>
    </w:p>
    <w:p w:rsidR="001A6D4F" w:rsidRPr="005126F1" w:rsidRDefault="001A6D4F" w:rsidP="001A6D4F">
      <w:pPr>
        <w:widowControl w:val="0"/>
        <w:tabs>
          <w:tab w:val="left" w:pos="1701"/>
        </w:tabs>
        <w:jc w:val="right"/>
      </w:pPr>
      <w:r w:rsidRPr="005126F1">
        <w:t>к Территориальной программе...</w:t>
      </w:r>
    </w:p>
    <w:p w:rsidR="001A6D4F" w:rsidRPr="005126F1" w:rsidRDefault="001A6D4F" w:rsidP="001A6D4F">
      <w:pPr>
        <w:widowControl w:val="0"/>
        <w:tabs>
          <w:tab w:val="left" w:pos="1701"/>
        </w:tabs>
      </w:pPr>
    </w:p>
    <w:p w:rsidR="001A6D4F" w:rsidRPr="005126F1" w:rsidRDefault="001A6D4F" w:rsidP="001A6D4F">
      <w:pPr>
        <w:widowControl w:val="0"/>
        <w:tabs>
          <w:tab w:val="left" w:pos="1701"/>
        </w:tabs>
        <w:jc w:val="center"/>
      </w:pPr>
      <w:bookmarkStart w:id="19" w:name="P5649"/>
      <w:bookmarkEnd w:id="19"/>
      <w:r w:rsidRPr="005126F1">
        <w:t>ПОРЯДОК</w:t>
      </w:r>
      <w:r w:rsidR="00E4079D">
        <w:t xml:space="preserve"> </w:t>
      </w:r>
      <w:r w:rsidRPr="005126F1">
        <w:t>ПРЕДОСТАВЛЕНИЯ ТРАНСПОРТНЫХ УСЛУГ ПРИ СОПРОВОЖДЕНИИ</w:t>
      </w:r>
      <w:r w:rsidR="00E4079D">
        <w:t xml:space="preserve"> </w:t>
      </w:r>
      <w:r w:rsidRPr="005126F1">
        <w:t>МЕДИЦИНСКИМ РАБОТНИКОМ ПАЦИЕНТА, НАХОДЯЩЕГОСЯ НА ЛЕЧЕНИИ</w:t>
      </w:r>
      <w:r w:rsidR="00E4079D">
        <w:t xml:space="preserve"> </w:t>
      </w:r>
      <w:r w:rsidRPr="005126F1">
        <w:t>В СТАЦИОНАРНЫХ УСЛОВИЯХ, В ЦЕЛЯХ ВЫПОЛНЕНИЯ ПОРЯДКОВ</w:t>
      </w:r>
      <w:r w:rsidR="00E4079D">
        <w:t xml:space="preserve"> </w:t>
      </w:r>
      <w:r w:rsidRPr="005126F1">
        <w:t>ОКАЗАНИЯ МЕДИЦИНСКОЙ ПОМОЩИ И СТАНДАРТОВ МЕДИЦИНСКОЙ ПОМОЩИ</w:t>
      </w:r>
      <w:r w:rsidR="00E4079D">
        <w:t xml:space="preserve"> </w:t>
      </w:r>
      <w:r w:rsidRPr="005126F1">
        <w:t>В СЛУЧАЕ НЕОБХОДИМОСТИ ПРОВЕДЕНИЯ ТАКОМУ ПАЦИЕНТУ</w:t>
      </w:r>
      <w:r w:rsidR="00E4079D">
        <w:t xml:space="preserve"> </w:t>
      </w:r>
      <w:r w:rsidRPr="005126F1">
        <w:t>ДИАГНОСТИЧЕСКИХ ИССЛЕДОВАНИЙ - ПРИ ОТСУТСТВИИ ВОЗМОЖНОСТИ</w:t>
      </w:r>
      <w:r w:rsidR="00E4079D">
        <w:t xml:space="preserve"> </w:t>
      </w:r>
      <w:r w:rsidRPr="005126F1">
        <w:t>ИХ ПРОВЕДЕНИЯ МЕДИЦИНСКОЙ ОРГАНИЗАЦИЕЙ, ОКАЗЫВАЮЩЕЙ</w:t>
      </w:r>
      <w:r w:rsidR="00E4079D">
        <w:t xml:space="preserve"> </w:t>
      </w:r>
      <w:r w:rsidRPr="005126F1">
        <w:t>МЕДИЦИНСКУЮ ПОМОЩЬ ПАЦИЕНТУ</w:t>
      </w:r>
    </w:p>
    <w:p w:rsidR="001A6D4F" w:rsidRPr="005126F1" w:rsidRDefault="001A6D4F" w:rsidP="001A6D4F">
      <w:pPr>
        <w:widowControl w:val="0"/>
        <w:tabs>
          <w:tab w:val="left" w:pos="1701"/>
        </w:tabs>
        <w:ind w:firstLine="540"/>
        <w:jc w:val="both"/>
      </w:pPr>
      <w:r w:rsidRPr="005126F1">
        <w:t>В случае необходимости проведения пациенту, находящемуся на лечении в стационарных условиях, диагностических исследований в целях выполнения порядков оказания медицинской помощи и стандартов медицинской помощи в иной медицинской организации при отсутствии возможности их проведения медицинской организацией, оказывающей медицинскую помощь пациенту, обеспечение транспортом осуществляется медицинской организацией, оказывающей медицинскую помощь пациенту, в сопровождении медицинского работника.</w:t>
      </w:r>
    </w:p>
    <w:p w:rsidR="001A6D4F" w:rsidRPr="005126F1" w:rsidRDefault="001A6D4F" w:rsidP="001A6D4F">
      <w:pPr>
        <w:widowControl w:val="0"/>
        <w:tabs>
          <w:tab w:val="left" w:pos="1701"/>
        </w:tabs>
        <w:ind w:firstLine="540"/>
        <w:jc w:val="both"/>
      </w:pPr>
      <w:r w:rsidRPr="005126F1">
        <w:t xml:space="preserve">В случае необходимости транспортировки пациента </w:t>
      </w:r>
      <w:proofErr w:type="gramStart"/>
      <w:r w:rsidRPr="005126F1">
        <w:t>бригадой</w:t>
      </w:r>
      <w:proofErr w:type="gramEnd"/>
      <w:r w:rsidRPr="005126F1">
        <w:t xml:space="preserve"> специализированной скорой медицинской помощи предоставление автотранспорта осуществляется медицинской организацией, имеющей соответствующий транспорт и медицинский персонал.</w:t>
      </w:r>
    </w:p>
    <w:p w:rsidR="001A6D4F" w:rsidRPr="005126F1" w:rsidRDefault="001A6D4F" w:rsidP="001A6D4F">
      <w:pPr>
        <w:widowControl w:val="0"/>
        <w:tabs>
          <w:tab w:val="left" w:pos="1701"/>
        </w:tabs>
        <w:ind w:firstLine="540"/>
        <w:jc w:val="both"/>
      </w:pPr>
      <w:r w:rsidRPr="005126F1">
        <w:t>Предоставление указанных транспортных услуг организуется и согласовывается заместителями главных врачей по медицинской части медицинских организаций.</w:t>
      </w:r>
    </w:p>
    <w:p w:rsidR="001A6D4F" w:rsidRPr="005126F1" w:rsidRDefault="001A6D4F" w:rsidP="001A6D4F">
      <w:pPr>
        <w:widowControl w:val="0"/>
        <w:tabs>
          <w:tab w:val="left" w:pos="1701"/>
        </w:tabs>
      </w:pPr>
    </w:p>
    <w:p w:rsidR="001A6D4F" w:rsidRPr="005126F1" w:rsidRDefault="001A6D4F" w:rsidP="001A6D4F">
      <w:pPr>
        <w:widowControl w:val="0"/>
        <w:tabs>
          <w:tab w:val="left" w:pos="1701"/>
        </w:tabs>
      </w:pPr>
    </w:p>
    <w:p w:rsidR="001A6D4F" w:rsidRPr="005126F1" w:rsidRDefault="001A6D4F" w:rsidP="001A6D4F">
      <w:pPr>
        <w:widowControl w:val="0"/>
        <w:tabs>
          <w:tab w:val="left" w:pos="1701"/>
        </w:tabs>
        <w:jc w:val="right"/>
      </w:pPr>
      <w:r w:rsidRPr="005126F1">
        <w:t>Приложение 14</w:t>
      </w:r>
    </w:p>
    <w:p w:rsidR="001A6D4F" w:rsidRPr="005126F1" w:rsidRDefault="001A6D4F" w:rsidP="001A6D4F">
      <w:pPr>
        <w:widowControl w:val="0"/>
        <w:tabs>
          <w:tab w:val="left" w:pos="1701"/>
        </w:tabs>
        <w:jc w:val="right"/>
      </w:pPr>
      <w:r w:rsidRPr="005126F1">
        <w:t>к Территориальной программе...</w:t>
      </w:r>
    </w:p>
    <w:p w:rsidR="001A6D4F" w:rsidRPr="005126F1" w:rsidRDefault="001A6D4F" w:rsidP="001A6D4F">
      <w:pPr>
        <w:widowControl w:val="0"/>
        <w:tabs>
          <w:tab w:val="left" w:pos="1701"/>
        </w:tabs>
      </w:pPr>
    </w:p>
    <w:p w:rsidR="001A6D4F" w:rsidRPr="005126F1" w:rsidRDefault="001A6D4F" w:rsidP="001A6D4F">
      <w:pPr>
        <w:widowControl w:val="0"/>
        <w:tabs>
          <w:tab w:val="left" w:pos="1701"/>
        </w:tabs>
        <w:jc w:val="center"/>
      </w:pPr>
      <w:bookmarkStart w:id="20" w:name="P5670"/>
      <w:bookmarkEnd w:id="20"/>
      <w:r w:rsidRPr="005126F1">
        <w:t>УСЛОВИЯ И СРОКИ</w:t>
      </w:r>
      <w:r w:rsidR="00E4079D">
        <w:t xml:space="preserve"> </w:t>
      </w:r>
      <w:r w:rsidRPr="005126F1">
        <w:t>ДИСПАНСЕРИЗАЦИИ НАСЕЛЕНИЯ ДЛЯ ОТДЕЛЬНЫХ</w:t>
      </w:r>
      <w:r w:rsidR="00E4079D">
        <w:t xml:space="preserve"> </w:t>
      </w:r>
      <w:r w:rsidRPr="005126F1">
        <w:t>КАТЕГОРИЙ НАСЕЛЕНИЯ, ПРОФИЛАКТИЧЕСКИХ ОСМОТРОВ</w:t>
      </w:r>
      <w:r w:rsidR="00E4079D">
        <w:t xml:space="preserve"> </w:t>
      </w:r>
      <w:r w:rsidRPr="005126F1">
        <w:t>НЕСОВЕРШЕННОЛЕТНИХ</w:t>
      </w:r>
    </w:p>
    <w:p w:rsidR="001A6D4F" w:rsidRPr="005126F1" w:rsidRDefault="001A6D4F" w:rsidP="001A6D4F">
      <w:pPr>
        <w:widowControl w:val="0"/>
        <w:tabs>
          <w:tab w:val="left" w:pos="1701"/>
        </w:tabs>
        <w:ind w:firstLine="540"/>
        <w:jc w:val="both"/>
      </w:pPr>
      <w:r w:rsidRPr="005126F1">
        <w:t>Основной целью диспансеризации определенных категорий населения и профилактических осмотров несовершеннолетних (далее - диспансеризация населения) является осуществление комплекса мероприятий, направленных на формирование, сохранение и укрепление здоровья населения, предупреждение развития заболеваний, снижение заболеваемости, увеличение активного творческого долголетия.</w:t>
      </w:r>
    </w:p>
    <w:p w:rsidR="001A6D4F" w:rsidRPr="005126F1" w:rsidRDefault="001A6D4F" w:rsidP="001A6D4F">
      <w:pPr>
        <w:widowControl w:val="0"/>
        <w:tabs>
          <w:tab w:val="left" w:pos="1701"/>
        </w:tabs>
        <w:ind w:firstLine="540"/>
        <w:jc w:val="both"/>
      </w:pPr>
      <w:r w:rsidRPr="005126F1">
        <w:t>Диспансеризация предусматривает:</w:t>
      </w:r>
    </w:p>
    <w:p w:rsidR="001A6D4F" w:rsidRPr="005126F1" w:rsidRDefault="001A6D4F" w:rsidP="001A6D4F">
      <w:pPr>
        <w:widowControl w:val="0"/>
        <w:tabs>
          <w:tab w:val="left" w:pos="1701"/>
        </w:tabs>
        <w:ind w:firstLine="540"/>
        <w:jc w:val="both"/>
      </w:pPr>
      <w:r w:rsidRPr="005126F1">
        <w:t>регулярный медицинский осмотр отдельных возрастных групп населения с проведением установленного объема лабораторных и инструментальных исследований;</w:t>
      </w:r>
    </w:p>
    <w:p w:rsidR="001A6D4F" w:rsidRPr="005126F1" w:rsidRDefault="001A6D4F" w:rsidP="001A6D4F">
      <w:pPr>
        <w:widowControl w:val="0"/>
        <w:tabs>
          <w:tab w:val="left" w:pos="1701"/>
        </w:tabs>
        <w:ind w:firstLine="540"/>
        <w:jc w:val="both"/>
      </w:pPr>
      <w:r w:rsidRPr="005126F1">
        <w:t>дообследование нуждающихся с использованием всех современных методов диагностики;</w:t>
      </w:r>
    </w:p>
    <w:p w:rsidR="001A6D4F" w:rsidRPr="005126F1" w:rsidRDefault="001A6D4F" w:rsidP="001A6D4F">
      <w:pPr>
        <w:widowControl w:val="0"/>
        <w:tabs>
          <w:tab w:val="left" w:pos="1701"/>
        </w:tabs>
        <w:ind w:firstLine="540"/>
        <w:jc w:val="both"/>
      </w:pPr>
      <w:r w:rsidRPr="005126F1">
        <w:t>выявление лиц, имеющих факторы риска, способствующие возникновению и развитию заболеваний;</w:t>
      </w:r>
    </w:p>
    <w:p w:rsidR="001A6D4F" w:rsidRPr="005126F1" w:rsidRDefault="001A6D4F" w:rsidP="001A6D4F">
      <w:pPr>
        <w:widowControl w:val="0"/>
        <w:tabs>
          <w:tab w:val="left" w:pos="1701"/>
        </w:tabs>
        <w:ind w:firstLine="540"/>
        <w:jc w:val="both"/>
      </w:pPr>
      <w:r w:rsidRPr="005126F1">
        <w:t>выявление заболеваний на ранних стадиях;</w:t>
      </w:r>
    </w:p>
    <w:p w:rsidR="001A6D4F" w:rsidRPr="005126F1" w:rsidRDefault="001A6D4F" w:rsidP="001A6D4F">
      <w:pPr>
        <w:widowControl w:val="0"/>
        <w:tabs>
          <w:tab w:val="left" w:pos="1701"/>
        </w:tabs>
        <w:ind w:firstLine="540"/>
        <w:jc w:val="both"/>
      </w:pPr>
      <w:r w:rsidRPr="005126F1">
        <w:t>определение и индивидуальную оценку состояния здоровья;</w:t>
      </w:r>
    </w:p>
    <w:p w:rsidR="001A6D4F" w:rsidRPr="005126F1" w:rsidRDefault="001A6D4F" w:rsidP="001A6D4F">
      <w:pPr>
        <w:widowControl w:val="0"/>
        <w:tabs>
          <w:tab w:val="left" w:pos="1701"/>
        </w:tabs>
        <w:ind w:firstLine="540"/>
        <w:jc w:val="both"/>
      </w:pPr>
      <w:r w:rsidRPr="005126F1">
        <w:t>разработку и проведение комплекса необходимых медицинских и социальных мероприятий и динамического наблюдения за состоянием здоровья населения.</w:t>
      </w:r>
    </w:p>
    <w:p w:rsidR="001A6D4F" w:rsidRPr="005126F1" w:rsidRDefault="001A6D4F" w:rsidP="001A6D4F">
      <w:pPr>
        <w:widowControl w:val="0"/>
        <w:tabs>
          <w:tab w:val="left" w:pos="1701"/>
        </w:tabs>
        <w:ind w:firstLine="540"/>
        <w:jc w:val="both"/>
      </w:pPr>
      <w:r w:rsidRPr="005126F1">
        <w:t>Диспансеризации подлежат:</w:t>
      </w:r>
    </w:p>
    <w:p w:rsidR="001A6D4F" w:rsidRPr="005126F1" w:rsidRDefault="001A6D4F" w:rsidP="001A6D4F">
      <w:pPr>
        <w:widowControl w:val="0"/>
        <w:tabs>
          <w:tab w:val="left" w:pos="1701"/>
        </w:tabs>
        <w:ind w:firstLine="540"/>
        <w:jc w:val="both"/>
      </w:pPr>
      <w:r w:rsidRPr="005126F1">
        <w:t xml:space="preserve">пребывающие в стационарных учреждениях дети-сироты и дети, находящиеся в трудной жизненной ситуации, - в соответствии с </w:t>
      </w:r>
      <w:hyperlink r:id="rId130" w:history="1">
        <w:r w:rsidRPr="005126F1">
          <w:t>приказом</w:t>
        </w:r>
      </w:hyperlink>
      <w:r w:rsidRPr="005126F1">
        <w:t xml:space="preserve"> Министерства здравоохранения Российской Федерации от 15 февраля 2013 года № 72н «О проведении диспансеризации пребывающих в стационарных учреждениях детей-сирот и детей, находящихся в трудной жизненной ситуации»;</w:t>
      </w:r>
    </w:p>
    <w:p w:rsidR="001A6D4F" w:rsidRPr="005126F1" w:rsidRDefault="001A6D4F" w:rsidP="001A6D4F">
      <w:pPr>
        <w:widowControl w:val="0"/>
        <w:tabs>
          <w:tab w:val="left" w:pos="1701"/>
        </w:tabs>
        <w:ind w:firstLine="540"/>
        <w:jc w:val="both"/>
      </w:pPr>
      <w:r w:rsidRPr="005126F1">
        <w:t xml:space="preserve">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 в соответствии с </w:t>
      </w:r>
      <w:hyperlink r:id="rId131" w:history="1">
        <w:r w:rsidRPr="005126F1">
          <w:t>приказом</w:t>
        </w:r>
      </w:hyperlink>
      <w:r w:rsidRPr="005126F1">
        <w:t xml:space="preserve"> Министерства здравоохранения Российской Федерации от 11 апреля 2013 года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1A6D4F" w:rsidRPr="005126F1" w:rsidRDefault="001A6D4F" w:rsidP="001A6D4F">
      <w:pPr>
        <w:widowControl w:val="0"/>
        <w:tabs>
          <w:tab w:val="left" w:pos="1701"/>
        </w:tabs>
        <w:ind w:firstLine="540"/>
        <w:jc w:val="both"/>
      </w:pPr>
      <w:r w:rsidRPr="005126F1">
        <w:t xml:space="preserve">отдельные группы взрослого населения - в соответствии с </w:t>
      </w:r>
      <w:hyperlink r:id="rId132" w:history="1">
        <w:r w:rsidRPr="005126F1">
          <w:t>приказом</w:t>
        </w:r>
      </w:hyperlink>
      <w:r w:rsidRPr="005126F1">
        <w:t xml:space="preserve"> Министерства здравоохранения Российской Федерации от 13 марта 2019 года № 124н «Об утверждении порядка проведения профилактического медицинского осмотра и диспансеризации определенных групп взрослого населения»;</w:t>
      </w:r>
    </w:p>
    <w:p w:rsidR="001A6D4F" w:rsidRPr="005126F1" w:rsidRDefault="001A6D4F" w:rsidP="001A6D4F">
      <w:pPr>
        <w:widowControl w:val="0"/>
        <w:tabs>
          <w:tab w:val="left" w:pos="1701"/>
        </w:tabs>
        <w:ind w:firstLine="540"/>
        <w:jc w:val="both"/>
      </w:pPr>
      <w:r w:rsidRPr="005126F1">
        <w:t>инвалиды и участники Великой Отечественной войны, супруги погибших (умерших) инвалидов и участников Великой Отечественной войны, не вступившие в повторный брак, и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1A6D4F" w:rsidRPr="005126F1" w:rsidRDefault="001A6D4F" w:rsidP="001A6D4F">
      <w:pPr>
        <w:widowControl w:val="0"/>
        <w:tabs>
          <w:tab w:val="left" w:pos="1701"/>
        </w:tabs>
        <w:ind w:firstLine="540"/>
        <w:jc w:val="both"/>
      </w:pPr>
      <w:r w:rsidRPr="005126F1">
        <w:t xml:space="preserve">Профилактическим медицинским осмотрам несовершеннолетних подлежат несовершеннолетние - в соответствии с </w:t>
      </w:r>
      <w:hyperlink r:id="rId133" w:history="1">
        <w:r w:rsidRPr="005126F1">
          <w:t>приказом</w:t>
        </w:r>
      </w:hyperlink>
      <w:r w:rsidRPr="005126F1">
        <w:t xml:space="preserve"> Минздрава России от 10 августа 2017 года № 514н «О Порядке проведения профилактических медицинских осмотров несовершеннолетних».</w:t>
      </w:r>
    </w:p>
    <w:p w:rsidR="001A6D4F" w:rsidRPr="005126F1" w:rsidRDefault="001A6D4F" w:rsidP="001A6D4F">
      <w:pPr>
        <w:widowControl w:val="0"/>
        <w:tabs>
          <w:tab w:val="left" w:pos="1701"/>
        </w:tabs>
        <w:ind w:firstLine="540"/>
        <w:jc w:val="both"/>
      </w:pPr>
      <w:r w:rsidRPr="005126F1">
        <w:t>Ответственность за организацию и проведение диспансеризации населения, находящегося на медицинском обслуживании в медицинской организации, возлагается на ее руководителя и на отделение (кабинет) медицинской профилактики (в том числе кабинет, входящий в состав центра здоровья).</w:t>
      </w:r>
    </w:p>
    <w:p w:rsidR="001A6D4F" w:rsidRPr="005126F1" w:rsidRDefault="001A6D4F" w:rsidP="001A6D4F">
      <w:pPr>
        <w:widowControl w:val="0"/>
        <w:tabs>
          <w:tab w:val="left" w:pos="1701"/>
        </w:tabs>
        <w:ind w:firstLine="540"/>
        <w:jc w:val="both"/>
      </w:pPr>
      <w:r w:rsidRPr="005126F1">
        <w:t>Ответственность за организацию и проведение диспансеризации населения возлагается на врача-терапевта участкового, врача-педиатра участкового, врача-терапевта цехового врачебного участка, врача общей практики (семейного врача).</w:t>
      </w:r>
    </w:p>
    <w:p w:rsidR="001A6D4F" w:rsidRPr="005126F1" w:rsidRDefault="001A6D4F" w:rsidP="001A6D4F">
      <w:pPr>
        <w:widowControl w:val="0"/>
        <w:tabs>
          <w:tab w:val="left" w:pos="1701"/>
        </w:tabs>
      </w:pPr>
    </w:p>
    <w:p w:rsidR="001A6D4F" w:rsidRPr="005126F1" w:rsidRDefault="001A6D4F" w:rsidP="001A6D4F">
      <w:pPr>
        <w:widowControl w:val="0"/>
        <w:tabs>
          <w:tab w:val="left" w:pos="1701"/>
        </w:tabs>
      </w:pPr>
    </w:p>
    <w:p w:rsidR="001A6D4F" w:rsidRPr="005126F1" w:rsidRDefault="001A6D4F" w:rsidP="001A6D4F">
      <w:pPr>
        <w:widowControl w:val="0"/>
        <w:tabs>
          <w:tab w:val="left" w:pos="1701"/>
        </w:tabs>
        <w:jc w:val="right"/>
      </w:pPr>
      <w:bookmarkStart w:id="21" w:name="P5696"/>
      <w:bookmarkEnd w:id="21"/>
      <w:r w:rsidRPr="005126F1">
        <w:t>Приложение 15</w:t>
      </w:r>
    </w:p>
    <w:p w:rsidR="001A6D4F" w:rsidRPr="005126F1" w:rsidRDefault="001A6D4F" w:rsidP="001A6D4F">
      <w:pPr>
        <w:widowControl w:val="0"/>
        <w:tabs>
          <w:tab w:val="left" w:pos="1701"/>
        </w:tabs>
        <w:jc w:val="right"/>
      </w:pPr>
      <w:r w:rsidRPr="005126F1">
        <w:t>к Территориальной программе...</w:t>
      </w:r>
    </w:p>
    <w:p w:rsidR="001A6D4F" w:rsidRPr="005126F1" w:rsidRDefault="001A6D4F" w:rsidP="001A6D4F">
      <w:pPr>
        <w:widowControl w:val="0"/>
        <w:tabs>
          <w:tab w:val="left" w:pos="1701"/>
        </w:tabs>
      </w:pPr>
    </w:p>
    <w:p w:rsidR="001A6D4F" w:rsidRPr="005126F1" w:rsidRDefault="001A6D4F" w:rsidP="001A6D4F">
      <w:pPr>
        <w:widowControl w:val="0"/>
        <w:tabs>
          <w:tab w:val="left" w:pos="1701"/>
        </w:tabs>
        <w:jc w:val="center"/>
      </w:pPr>
      <w:r w:rsidRPr="005126F1">
        <w:t>1. ЦЕЛЕВЫЕ ЗНАЧЕНИЯ</w:t>
      </w:r>
    </w:p>
    <w:p w:rsidR="001A6D4F" w:rsidRPr="005126F1" w:rsidRDefault="001A6D4F" w:rsidP="001A6D4F">
      <w:pPr>
        <w:widowControl w:val="0"/>
        <w:tabs>
          <w:tab w:val="left" w:pos="1701"/>
        </w:tabs>
        <w:jc w:val="center"/>
      </w:pPr>
      <w:r w:rsidRPr="005126F1">
        <w:t>критериев качества медицинской помощи, оказываемой</w:t>
      </w:r>
      <w:r w:rsidR="00E4079D">
        <w:t xml:space="preserve"> </w:t>
      </w:r>
      <w:r w:rsidRPr="005126F1">
        <w:t>в рамках Территориальной программы</w:t>
      </w:r>
    </w:p>
    <w:p w:rsidR="001A6D4F" w:rsidRPr="005126F1" w:rsidRDefault="001A6D4F" w:rsidP="001A6D4F">
      <w:pPr>
        <w:widowControl w:val="0"/>
        <w:tabs>
          <w:tab w:val="left" w:pos="1701"/>
        </w:tabs>
      </w:pPr>
    </w:p>
    <w:tbl>
      <w:tblPr>
        <w:tblW w:w="11196" w:type="dxa"/>
        <w:tblLayout w:type="fixed"/>
        <w:tblCellMar>
          <w:left w:w="0" w:type="dxa"/>
          <w:right w:w="0" w:type="dxa"/>
        </w:tblCellMar>
        <w:tblLook w:val="0000" w:firstRow="0" w:lastRow="0" w:firstColumn="0" w:lastColumn="0" w:noHBand="0" w:noVBand="0"/>
      </w:tblPr>
      <w:tblGrid>
        <w:gridCol w:w="566"/>
        <w:gridCol w:w="4674"/>
        <w:gridCol w:w="1984"/>
        <w:gridCol w:w="1984"/>
        <w:gridCol w:w="1988"/>
      </w:tblGrid>
      <w:tr w:rsidR="001A6D4F" w:rsidRPr="005126F1" w:rsidTr="00E4079D">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 п/п</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Показатель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2020 год</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2021 год</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2022 год</w:t>
            </w:r>
          </w:p>
        </w:tc>
      </w:tr>
      <w:tr w:rsidR="001A6D4F" w:rsidRPr="005126F1" w:rsidTr="00E4079D">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1</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4</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5</w:t>
            </w:r>
          </w:p>
        </w:tc>
      </w:tr>
      <w:tr w:rsidR="001A6D4F" w:rsidRPr="005126F1" w:rsidTr="00E4079D">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1</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Удовлетворенность населения медицинской помощью, в том числе городского, сельского населения (процентов от числа опрошенных)</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75,0 (в том числе городского населения - 75,0, сельского населения - 75,0)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75,0 (в том числе городского населения - 75,0, сельского населения - 75,0)</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75,0 (в том числе городского населения - 75,0, сельского населения - 75,0)</w:t>
            </w:r>
          </w:p>
        </w:tc>
      </w:tr>
      <w:tr w:rsidR="001A6D4F" w:rsidRPr="005126F1" w:rsidTr="00E4079D">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2</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Смертность населения в трудоспособном возрасте (число умерших в трудоспособном возрасте на 100 тыс. человек населения)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510,0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500,0</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490,0</w:t>
            </w:r>
          </w:p>
        </w:tc>
      </w:tr>
      <w:tr w:rsidR="001A6D4F" w:rsidRPr="005126F1" w:rsidTr="00E4079D">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3</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Доля умерших в трудоспособном возрасте на дому в общем количестве умерших в трудоспособном возрасте (процентов, не более)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25,0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24,9</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24,8</w:t>
            </w:r>
          </w:p>
        </w:tc>
      </w:tr>
      <w:tr w:rsidR="001A6D4F" w:rsidRPr="005126F1" w:rsidTr="00E4079D">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4</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Материнская смертность (на 100 тыс. родившихся живыми)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12,8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12,7</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12,7</w:t>
            </w:r>
          </w:p>
        </w:tc>
      </w:tr>
      <w:tr w:rsidR="001A6D4F" w:rsidRPr="005126F1" w:rsidTr="00E4079D">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5</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Младенческая смертность (на 1000 родившихся живыми, в том числе в городской и сельской местности)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 xml:space="preserve">4,3 (в том числе в городской местности - 4,0, в сельской </w:t>
            </w:r>
            <w:r w:rsidRPr="005126F1">
              <w:lastRenderedPageBreak/>
              <w:t>местности - 4,6)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lastRenderedPageBreak/>
              <w:t xml:space="preserve">4,1 (в том числе в городской местности - 3,9, в сельской </w:t>
            </w:r>
            <w:r w:rsidRPr="005126F1">
              <w:lastRenderedPageBreak/>
              <w:t>местности - 4,2)</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lastRenderedPageBreak/>
              <w:t xml:space="preserve">3,9 (в том числе в городской местности - 3,8, в сельской </w:t>
            </w:r>
            <w:r w:rsidRPr="005126F1">
              <w:lastRenderedPageBreak/>
              <w:t>местности - 4,2)</w:t>
            </w:r>
          </w:p>
        </w:tc>
      </w:tr>
      <w:tr w:rsidR="001A6D4F" w:rsidRPr="005126F1" w:rsidTr="00E4079D">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6</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Доля умерших в возрасте до 1 года на дому в общем количестве умерших в возрасте до 1 года (процентов)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9,6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9,6</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9,6</w:t>
            </w:r>
          </w:p>
        </w:tc>
      </w:tr>
      <w:tr w:rsidR="001A6D4F" w:rsidRPr="005126F1" w:rsidTr="00E4079D">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7</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Смертность детей в возрасте 0-4 лет (на 1000 родившихся живыми)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5,2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5,2</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5,1</w:t>
            </w:r>
          </w:p>
        </w:tc>
      </w:tr>
      <w:tr w:rsidR="001A6D4F" w:rsidRPr="005126F1" w:rsidTr="00E4079D">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8</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Смертность населения, в том числе городского и сельского населения (число умерших на 1000 человек населения)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13,25 (в том числе городского - 14,35, сельского - 11,55)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13,2 (в том числе городского - 14,3, сельского - 11,5)</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13,2 (в том числе городского - 14,3, сельского - 11,5)</w:t>
            </w:r>
          </w:p>
        </w:tc>
      </w:tr>
      <w:tr w:rsidR="001A6D4F" w:rsidRPr="005126F1" w:rsidTr="00E4079D">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9</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Доля умерших в возрасте 0-4 лет на дому в общем количестве умерших в возрасте 0-4 лет (процентов)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14,6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14,6</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14,6</w:t>
            </w:r>
          </w:p>
        </w:tc>
      </w:tr>
      <w:tr w:rsidR="001A6D4F" w:rsidRPr="005126F1" w:rsidTr="00E4079D">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10</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Смертность детей в возрасте 0-17 лет (на 100 тыс. человек населения соответствующего возраста)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44,7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44,7</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44,5</w:t>
            </w:r>
          </w:p>
        </w:tc>
      </w:tr>
      <w:tr w:rsidR="001A6D4F" w:rsidRPr="005126F1" w:rsidTr="00E4079D">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11</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Доля умерших в возрасте 0-17 лет на дому в общем количестве умерших в возрасте 0-17 лет (процентов)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22,0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22,0</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22,0</w:t>
            </w:r>
          </w:p>
        </w:tc>
      </w:tr>
      <w:tr w:rsidR="001A6D4F" w:rsidRPr="005126F1" w:rsidTr="00E4079D">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12</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4,6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4,7</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4,8</w:t>
            </w:r>
          </w:p>
        </w:tc>
      </w:tr>
      <w:tr w:rsidR="001A6D4F" w:rsidRPr="005126F1" w:rsidTr="00E4079D">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13</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5,0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5,1</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5,2</w:t>
            </w:r>
          </w:p>
        </w:tc>
      </w:tr>
      <w:tr w:rsidR="001A6D4F" w:rsidRPr="005126F1" w:rsidTr="00E4079D">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14</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7,0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7,2</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7,4</w:t>
            </w:r>
          </w:p>
        </w:tc>
      </w:tr>
      <w:tr w:rsidR="001A6D4F" w:rsidRPr="005126F1" w:rsidTr="00E4079D">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15</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 (процентов)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55,1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56,3</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57,5</w:t>
            </w:r>
          </w:p>
        </w:tc>
      </w:tr>
      <w:tr w:rsidR="001A6D4F" w:rsidRPr="005126F1" w:rsidTr="00E4079D">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16</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 (процентов)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57,8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58,0</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58,2</w:t>
            </w:r>
          </w:p>
        </w:tc>
      </w:tr>
      <w:tr w:rsidR="001A6D4F" w:rsidRPr="005126F1" w:rsidTr="00E4079D">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17</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92,0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92,0</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92,0</w:t>
            </w:r>
          </w:p>
        </w:tc>
      </w:tr>
      <w:tr w:rsidR="001A6D4F" w:rsidRPr="005126F1" w:rsidTr="00E4079D">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18</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 (процентов)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23,5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23,5</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23,5</w:t>
            </w:r>
          </w:p>
        </w:tc>
      </w:tr>
      <w:tr w:rsidR="001A6D4F" w:rsidRPr="005126F1" w:rsidTr="00E4079D">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19</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 (процентов)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46,0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47,0</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47,0</w:t>
            </w:r>
          </w:p>
        </w:tc>
      </w:tr>
      <w:tr w:rsidR="001A6D4F" w:rsidRPr="005126F1" w:rsidTr="00E4079D">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20</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Доля впервые выявленных случаев фиброзно-кавернозного туберкулеза в общем количестве выявленных случаев туберкулеза в течение года (процентов)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3,2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3,1</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3,0</w:t>
            </w:r>
          </w:p>
        </w:tc>
      </w:tr>
      <w:tr w:rsidR="001A6D4F" w:rsidRPr="005126F1" w:rsidTr="00E4079D">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21</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80,0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82,0</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83,0</w:t>
            </w:r>
          </w:p>
        </w:tc>
      </w:tr>
      <w:tr w:rsidR="001A6D4F" w:rsidRPr="005126F1" w:rsidTr="00E4079D">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22</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w:t>
            </w:r>
            <w:r w:rsidRPr="005126F1">
              <w:lastRenderedPageBreak/>
              <w:t>проведению (процентов)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lastRenderedPageBreak/>
              <w:t>60,0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61,0</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62,0</w:t>
            </w:r>
          </w:p>
        </w:tc>
      </w:tr>
      <w:tr w:rsidR="001A6D4F" w:rsidRPr="005126F1" w:rsidTr="00E4079D">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23</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31,0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32,0</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33,0</w:t>
            </w:r>
          </w:p>
        </w:tc>
      </w:tr>
      <w:tr w:rsidR="001A6D4F" w:rsidRPr="005126F1" w:rsidTr="00E4079D">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24</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его проведению (процентов)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40,0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41,0</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42,0</w:t>
            </w:r>
          </w:p>
        </w:tc>
      </w:tr>
      <w:tr w:rsidR="001A6D4F" w:rsidRPr="005126F1" w:rsidTr="00E4079D">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25</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38,0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39,0</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39,0</w:t>
            </w:r>
          </w:p>
        </w:tc>
      </w:tr>
      <w:tr w:rsidR="001A6D4F" w:rsidRPr="005126F1" w:rsidTr="00E4079D">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26</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(процентов)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8,2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8,4</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8,6</w:t>
            </w:r>
          </w:p>
        </w:tc>
      </w:tr>
      <w:tr w:rsidR="001A6D4F" w:rsidRPr="005126F1" w:rsidTr="00E4079D">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27</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80,0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81,0</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82,0</w:t>
            </w:r>
          </w:p>
        </w:tc>
      </w:tr>
      <w:tr w:rsidR="001A6D4F" w:rsidRPr="005126F1" w:rsidTr="00E4079D">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28</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100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100</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100</w:t>
            </w:r>
          </w:p>
        </w:tc>
      </w:tr>
      <w:tr w:rsidR="001A6D4F" w:rsidRPr="005126F1" w:rsidTr="00E4079D">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29</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4,0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4,2</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4,3</w:t>
            </w:r>
          </w:p>
        </w:tc>
      </w:tr>
      <w:tr w:rsidR="001A6D4F" w:rsidRPr="005126F1" w:rsidTr="00E4079D">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30</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60 (5)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60 (5)</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60 (5)</w:t>
            </w:r>
          </w:p>
        </w:tc>
      </w:tr>
    </w:tbl>
    <w:p w:rsidR="001A6D4F" w:rsidRPr="005126F1" w:rsidRDefault="001A6D4F" w:rsidP="001A6D4F">
      <w:pPr>
        <w:widowControl w:val="0"/>
        <w:tabs>
          <w:tab w:val="left" w:pos="1701"/>
        </w:tabs>
      </w:pPr>
    </w:p>
    <w:p w:rsidR="001A6D4F" w:rsidRPr="005126F1" w:rsidRDefault="001A6D4F" w:rsidP="001A6D4F">
      <w:pPr>
        <w:widowControl w:val="0"/>
        <w:tabs>
          <w:tab w:val="left" w:pos="1701"/>
        </w:tabs>
        <w:jc w:val="center"/>
      </w:pPr>
    </w:p>
    <w:p w:rsidR="001A6D4F" w:rsidRPr="005126F1" w:rsidRDefault="001A6D4F" w:rsidP="001A6D4F">
      <w:pPr>
        <w:widowControl w:val="0"/>
        <w:tabs>
          <w:tab w:val="left" w:pos="1701"/>
        </w:tabs>
        <w:jc w:val="center"/>
      </w:pPr>
      <w:r w:rsidRPr="005126F1">
        <w:t>2. ЦЕЛЕВЫЕ ЗНАЧЕНИЯ</w:t>
      </w:r>
    </w:p>
    <w:p w:rsidR="001A6D4F" w:rsidRPr="005126F1" w:rsidRDefault="001A6D4F" w:rsidP="001A6D4F">
      <w:pPr>
        <w:widowControl w:val="0"/>
        <w:tabs>
          <w:tab w:val="left" w:pos="1701"/>
        </w:tabs>
        <w:jc w:val="center"/>
      </w:pPr>
      <w:r w:rsidRPr="005126F1">
        <w:t>критериев доступности медицинской помощи, оказываемой</w:t>
      </w:r>
      <w:r w:rsidR="00931D60">
        <w:t xml:space="preserve"> </w:t>
      </w:r>
      <w:r w:rsidRPr="005126F1">
        <w:t>в рамках Территориальной программы</w:t>
      </w:r>
    </w:p>
    <w:p w:rsidR="001A6D4F" w:rsidRPr="005126F1" w:rsidRDefault="001A6D4F" w:rsidP="001A6D4F">
      <w:pPr>
        <w:widowControl w:val="0"/>
        <w:tabs>
          <w:tab w:val="left" w:pos="1701"/>
        </w:tabs>
      </w:pPr>
    </w:p>
    <w:tbl>
      <w:tblPr>
        <w:tblW w:w="11195" w:type="dxa"/>
        <w:tblLayout w:type="fixed"/>
        <w:tblCellMar>
          <w:left w:w="0" w:type="dxa"/>
          <w:right w:w="0" w:type="dxa"/>
        </w:tblCellMar>
        <w:tblLook w:val="0000" w:firstRow="0" w:lastRow="0" w:firstColumn="0" w:lastColumn="0" w:noHBand="0" w:noVBand="0"/>
      </w:tblPr>
      <w:tblGrid>
        <w:gridCol w:w="452"/>
        <w:gridCol w:w="4788"/>
        <w:gridCol w:w="1984"/>
        <w:gridCol w:w="1984"/>
        <w:gridCol w:w="1987"/>
      </w:tblGrid>
      <w:tr w:rsidR="001A6D4F" w:rsidRPr="005126F1" w:rsidTr="00E4079D">
        <w:tc>
          <w:tcPr>
            <w:tcW w:w="45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 п/п</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Показатель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2020 год</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2021 год</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2022 год</w:t>
            </w:r>
          </w:p>
        </w:tc>
      </w:tr>
      <w:tr w:rsidR="001A6D4F" w:rsidRPr="005126F1" w:rsidTr="00E4079D">
        <w:tc>
          <w:tcPr>
            <w:tcW w:w="45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1</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4</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5</w:t>
            </w:r>
          </w:p>
        </w:tc>
      </w:tr>
      <w:tr w:rsidR="001A6D4F" w:rsidRPr="005126F1" w:rsidTr="00E4079D">
        <w:tc>
          <w:tcPr>
            <w:tcW w:w="45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1</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30,3 (на 10 тыс. городского населения - 41,9, на 10 тыс. сельского населения - 9,0, в том числе оказывающими медицинскую помощь в амбулаторных условиях - 15,5, в стационарных условиях – 14,5)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30,6 (на 10 тыс. городского населения - 42,0, на 10 тыс. сельского населения - 9,0, в том числе оказывающими медицинскую помощь в амбулаторных условиях - 15,6, в стационарных условиях – 14,5)</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30,9 (на 10 тыс. городского населения - 42,2, на 10 тыс. сельского населения - 9,0, в том числе оказывающими медицинскую помощь в амбулаторных условиях - 15,7, в стационарных условиях – 14,5)</w:t>
            </w:r>
          </w:p>
        </w:tc>
      </w:tr>
      <w:tr w:rsidR="001A6D4F" w:rsidRPr="005126F1" w:rsidTr="00E4079D">
        <w:tc>
          <w:tcPr>
            <w:tcW w:w="45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2</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 xml:space="preserve">Обеспеченность населения средними медицинскими работниками (на 10 тыс. человек населения, включая городское и сельское население), в том числе оказывающими медицинскую помощь в амбулаторных </w:t>
            </w:r>
            <w:r w:rsidRPr="005126F1">
              <w:lastRenderedPageBreak/>
              <w:t>и стационарных условиях</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lastRenderedPageBreak/>
              <w:t xml:space="preserve">66,3 (на 10 тыс. городского населения - 83,3, на 10 тыс. сельского населения – </w:t>
            </w:r>
            <w:r w:rsidRPr="005126F1">
              <w:lastRenderedPageBreak/>
              <w:t>21,2, в том числе оказывающими медицинскую помощь в амбулаторных условиях - 25,4, в стационарных условиях – 28,6)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lastRenderedPageBreak/>
              <w:t xml:space="preserve">66,8 (на 10 тыс. городского населения - 83,5, на 10 тыс. сельского населения – </w:t>
            </w:r>
            <w:r w:rsidRPr="005126F1">
              <w:lastRenderedPageBreak/>
              <w:t>21,2, в том числе оказывающими медицинскую помощь в амбулаторных условиях - 25,5, в стационарных условиях – 28,6)</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lastRenderedPageBreak/>
              <w:t xml:space="preserve">67,8 (на 10 тыс. городского населения - 83,7, на 10 тыс. сельского населения – </w:t>
            </w:r>
            <w:r w:rsidRPr="005126F1">
              <w:lastRenderedPageBreak/>
              <w:t>21,2, в том числе оказывающими медицинскую помощь в амбулаторных условиях - 25,6, в стационарных условиях – 28,6)</w:t>
            </w:r>
          </w:p>
        </w:tc>
      </w:tr>
      <w:tr w:rsidR="001A6D4F" w:rsidRPr="005126F1" w:rsidTr="00E4079D">
        <w:tc>
          <w:tcPr>
            <w:tcW w:w="45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3</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Доля расходов на оказание медицинской помощи в условиях дневных стационаров в общих расходах на Территориальную программу (процентов)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rPr>
                <w:lang w:val="en-US"/>
              </w:rPr>
              <w:t>7</w:t>
            </w:r>
            <w:r w:rsidRPr="005126F1">
              <w:t>,</w:t>
            </w:r>
            <w:r w:rsidRPr="005126F1">
              <w:rPr>
                <w:lang w:val="en-US"/>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rPr>
                <w:lang w:val="en-US"/>
              </w:rPr>
              <w:t>7</w:t>
            </w:r>
            <w:r w:rsidRPr="005126F1">
              <w:t>,</w:t>
            </w:r>
            <w:r w:rsidRPr="005126F1">
              <w:rPr>
                <w:lang w:val="en-US"/>
              </w:rPr>
              <w:t>5</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7,5</w:t>
            </w:r>
          </w:p>
        </w:tc>
      </w:tr>
      <w:tr w:rsidR="001A6D4F" w:rsidRPr="005126F1" w:rsidTr="00E4079D">
        <w:tc>
          <w:tcPr>
            <w:tcW w:w="45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4</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Доля расходов на оказание медицинской помощи в амбулаторных условиях в неотложной форме в общих расходах на Территориальную программу (процентов)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2,2</w:t>
            </w:r>
          </w:p>
          <w:p w:rsidR="001A6D4F" w:rsidRPr="005126F1" w:rsidRDefault="001A6D4F" w:rsidP="001A6D4F">
            <w:pPr>
              <w:widowControl w:val="0"/>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2,2</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2,2</w:t>
            </w:r>
          </w:p>
        </w:tc>
      </w:tr>
      <w:tr w:rsidR="001A6D4F" w:rsidRPr="005126F1" w:rsidTr="00E4079D">
        <w:tc>
          <w:tcPr>
            <w:tcW w:w="45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5</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Доля охвата диспансеризацией взрослого населения, подлежащего диспансеризации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95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95</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95</w:t>
            </w:r>
          </w:p>
        </w:tc>
      </w:tr>
      <w:tr w:rsidR="001A6D4F" w:rsidRPr="005126F1" w:rsidTr="00E4079D">
        <w:tc>
          <w:tcPr>
            <w:tcW w:w="45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6</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 (процентов)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9,5 (в том числе городского населения - 9,6, сельского населения - 9,3)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9,6 (в том числе городского населения – 9,7, сельского населения – 9,4)</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9,7 (в том числе городского населения – 9,8, сельского населения – 9,5)</w:t>
            </w:r>
          </w:p>
        </w:tc>
      </w:tr>
      <w:tr w:rsidR="001A6D4F" w:rsidRPr="005126F1" w:rsidTr="00E4079D">
        <w:tc>
          <w:tcPr>
            <w:tcW w:w="45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7</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 (процентов)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95,0 (в том числе городского населения - 95,0, сельского населения - 95,0)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95,0 (в том числе городского населения - 95,0, сельского населения - 95,0)</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95,0 (в том числе городского населения - 95,0, сельского населения - 95,0)</w:t>
            </w:r>
          </w:p>
        </w:tc>
      </w:tr>
      <w:tr w:rsidR="001A6D4F" w:rsidRPr="005126F1" w:rsidTr="00E4079D">
        <w:tc>
          <w:tcPr>
            <w:tcW w:w="45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8</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Доля записей к врачу, совершенных гражданами без очного обращения в регистратуру медицинской организации, в общем количестве записей к врачу</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28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38</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47</w:t>
            </w:r>
          </w:p>
        </w:tc>
      </w:tr>
      <w:tr w:rsidR="001A6D4F" w:rsidRPr="005126F1" w:rsidTr="00E4079D">
        <w:tc>
          <w:tcPr>
            <w:tcW w:w="45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9</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(процентов)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3,0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3,0</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3,0</w:t>
            </w:r>
          </w:p>
        </w:tc>
      </w:tr>
      <w:tr w:rsidR="001A6D4F" w:rsidRPr="005126F1" w:rsidTr="00E4079D">
        <w:tc>
          <w:tcPr>
            <w:tcW w:w="45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10</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Число лиц, проживающих в сельской местности, которым оказана скорая медицинская помощь, на 1000 человек сельского населения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250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250</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250</w:t>
            </w:r>
          </w:p>
        </w:tc>
      </w:tr>
      <w:tr w:rsidR="001A6D4F" w:rsidRPr="005126F1" w:rsidTr="00E4079D">
        <w:tc>
          <w:tcPr>
            <w:tcW w:w="45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11</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(процентов)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2,0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2,0</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2,0</w:t>
            </w:r>
          </w:p>
        </w:tc>
      </w:tr>
      <w:tr w:rsidR="001A6D4F" w:rsidRPr="005126F1" w:rsidTr="00E4079D">
        <w:tc>
          <w:tcPr>
            <w:tcW w:w="45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12</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45,0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48,0</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52,0</w:t>
            </w:r>
          </w:p>
        </w:tc>
      </w:tr>
      <w:tr w:rsidR="001A6D4F" w:rsidRPr="005126F1" w:rsidTr="00E4079D">
        <w:tc>
          <w:tcPr>
            <w:tcW w:w="45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13</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Число пациентов, получивших паллиативную медицинскую помощь по месту жительства, в том числе на дому</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8 450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8 550</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8 620</w:t>
            </w:r>
          </w:p>
        </w:tc>
      </w:tr>
      <w:tr w:rsidR="001A6D4F" w:rsidRPr="005126F1" w:rsidTr="00E4079D">
        <w:tc>
          <w:tcPr>
            <w:tcW w:w="45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14</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w:t>
            </w:r>
          </w:p>
        </w:tc>
      </w:tr>
      <w:tr w:rsidR="001A6D4F" w:rsidRPr="005126F1" w:rsidTr="00E4079D">
        <w:tc>
          <w:tcPr>
            <w:tcW w:w="45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15</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Доля женщин, которым проведено экстракорпоральное оплодотворение, в общем количестве женщин с бесплодием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66,0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67,0</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68,0</w:t>
            </w:r>
          </w:p>
        </w:tc>
      </w:tr>
    </w:tbl>
    <w:p w:rsidR="001A6D4F" w:rsidRDefault="001A6D4F" w:rsidP="001A6D4F">
      <w:pPr>
        <w:widowControl w:val="0"/>
      </w:pPr>
    </w:p>
    <w:p w:rsidR="001A6D4F" w:rsidRPr="005126F1" w:rsidRDefault="001A6D4F" w:rsidP="001A6D4F">
      <w:pPr>
        <w:widowControl w:val="0"/>
        <w:tabs>
          <w:tab w:val="left" w:pos="1701"/>
        </w:tabs>
      </w:pPr>
    </w:p>
    <w:p w:rsidR="001A6D4F" w:rsidRPr="005126F1" w:rsidRDefault="001A6D4F" w:rsidP="001A6D4F">
      <w:pPr>
        <w:widowControl w:val="0"/>
        <w:tabs>
          <w:tab w:val="left" w:pos="1701"/>
        </w:tabs>
        <w:jc w:val="right"/>
      </w:pPr>
      <w:r w:rsidRPr="005126F1">
        <w:t>Приложение 16</w:t>
      </w:r>
    </w:p>
    <w:p w:rsidR="001A6D4F" w:rsidRPr="005126F1" w:rsidRDefault="001A6D4F" w:rsidP="001A6D4F">
      <w:pPr>
        <w:widowControl w:val="0"/>
        <w:tabs>
          <w:tab w:val="left" w:pos="1701"/>
        </w:tabs>
        <w:jc w:val="right"/>
      </w:pPr>
      <w:r w:rsidRPr="005126F1">
        <w:t>к Территориальной программе...</w:t>
      </w:r>
    </w:p>
    <w:p w:rsidR="001A6D4F" w:rsidRPr="005126F1" w:rsidRDefault="001A6D4F" w:rsidP="001A6D4F">
      <w:pPr>
        <w:widowControl w:val="0"/>
        <w:tabs>
          <w:tab w:val="left" w:pos="1701"/>
        </w:tabs>
      </w:pPr>
    </w:p>
    <w:p w:rsidR="001A6D4F" w:rsidRPr="005126F1" w:rsidRDefault="001A6D4F" w:rsidP="001A6D4F">
      <w:pPr>
        <w:widowControl w:val="0"/>
        <w:tabs>
          <w:tab w:val="left" w:pos="1701"/>
        </w:tabs>
        <w:jc w:val="center"/>
      </w:pPr>
      <w:bookmarkStart w:id="22" w:name="P5964"/>
      <w:bookmarkEnd w:id="22"/>
      <w:r w:rsidRPr="005126F1">
        <w:t>ПОРЯДОК</w:t>
      </w:r>
      <w:r w:rsidR="00931D60">
        <w:t xml:space="preserve"> </w:t>
      </w:r>
      <w:r w:rsidRPr="005126F1">
        <w:t>И РАЗМЕРЫ ВОЗМЕЩЕНИЯ РАСХОДОВ, СВЯЗАННЫХ С ОКАЗАНИЕМ</w:t>
      </w:r>
      <w:r w:rsidR="00931D60">
        <w:t xml:space="preserve"> </w:t>
      </w:r>
      <w:r w:rsidRPr="005126F1">
        <w:t>ГРАЖДАНАМ МЕДИЦИНСКОЙ ПОМОЩИ В ЭКСТРЕННОЙ ФОРМЕ</w:t>
      </w:r>
    </w:p>
    <w:p w:rsidR="001A6D4F" w:rsidRPr="005126F1" w:rsidRDefault="001A6D4F" w:rsidP="001A6D4F">
      <w:pPr>
        <w:widowControl w:val="0"/>
        <w:tabs>
          <w:tab w:val="left" w:pos="1701"/>
        </w:tabs>
        <w:ind w:firstLine="540"/>
        <w:jc w:val="both"/>
      </w:pPr>
      <w:r w:rsidRPr="005126F1">
        <w:t xml:space="preserve">Возмещение расходов, связанных с оказанием медицинскими организациями государственной и негосударственной форм собственности медицинской помощи в экстренной форме до устранения угрозы жизни застрахованным лицам при заболеваниях и состояниях, включенных в базовую программу обязательного медицинского страхования, осуществляется за счет средств обязательного медицинского страхования по тарифам на оплату медицинской помощи по обязательному медицинскому страхованию, установленным тарифным соглашением, и в пределах объемов предоставления медицинской помощи, </w:t>
      </w:r>
      <w:r w:rsidRPr="005126F1">
        <w:lastRenderedPageBreak/>
        <w:t>установленных решением комиссии по разработке Территориальной программы обязательного медицинского страхования в Ленинградской области, при условии включения указанных медицинских организаций в реестр медицинских организаций, осуществляющих деятельность в сфере обязательного медицинского страхования на соответствующий год.</w:t>
      </w:r>
    </w:p>
    <w:p w:rsidR="001A6D4F" w:rsidRPr="005126F1" w:rsidRDefault="001A6D4F" w:rsidP="001A6D4F">
      <w:pPr>
        <w:widowControl w:val="0"/>
        <w:tabs>
          <w:tab w:val="left" w:pos="1701"/>
        </w:tabs>
        <w:ind w:firstLine="540"/>
        <w:jc w:val="both"/>
      </w:pPr>
      <w:r w:rsidRPr="005126F1">
        <w:t>Возмещение расходов, связанных с оказанием медицинской помощи, оказываемой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не застрахованным по обязательному медицинскому страхованию гражданам осуществляется за счет средств областного бюджета Ленинградской области в виде субсидии на финансовое обеспечение выполнения государственного задания в соответствии с нормативными затратами на оказание единицы государственной услуги (работы) и нормативными затратами на содержание имущества государственных учреждений, подведомственных Комитету по здравоохранению Ленинградской области, утвержденными правовым актом Комитета по здравоохранению Ленинградской области.</w:t>
      </w:r>
    </w:p>
    <w:p w:rsidR="001A6D4F" w:rsidRPr="005126F1" w:rsidRDefault="001A6D4F" w:rsidP="001A6D4F">
      <w:pPr>
        <w:widowControl w:val="0"/>
        <w:tabs>
          <w:tab w:val="left" w:pos="1701"/>
        </w:tabs>
      </w:pPr>
    </w:p>
    <w:p w:rsidR="001A6D4F" w:rsidRPr="005126F1" w:rsidRDefault="001A6D4F" w:rsidP="001A6D4F">
      <w:pPr>
        <w:widowControl w:val="0"/>
        <w:tabs>
          <w:tab w:val="left" w:pos="1701"/>
        </w:tabs>
      </w:pPr>
    </w:p>
    <w:p w:rsidR="001A6D4F" w:rsidRPr="005126F1" w:rsidRDefault="001A6D4F" w:rsidP="001A6D4F">
      <w:pPr>
        <w:widowControl w:val="0"/>
        <w:tabs>
          <w:tab w:val="left" w:pos="1701"/>
        </w:tabs>
        <w:jc w:val="right"/>
      </w:pPr>
      <w:r w:rsidRPr="005126F1">
        <w:t>Приложение 17</w:t>
      </w:r>
    </w:p>
    <w:p w:rsidR="001A6D4F" w:rsidRPr="005126F1" w:rsidRDefault="001A6D4F" w:rsidP="001A6D4F">
      <w:pPr>
        <w:widowControl w:val="0"/>
        <w:tabs>
          <w:tab w:val="left" w:pos="1701"/>
        </w:tabs>
        <w:jc w:val="right"/>
      </w:pPr>
      <w:r w:rsidRPr="005126F1">
        <w:t>к Территориальной программе...</w:t>
      </w:r>
    </w:p>
    <w:p w:rsidR="001A6D4F" w:rsidRPr="005126F1" w:rsidRDefault="001A6D4F" w:rsidP="001A6D4F">
      <w:pPr>
        <w:widowControl w:val="0"/>
        <w:tabs>
          <w:tab w:val="left" w:pos="1701"/>
        </w:tabs>
      </w:pPr>
    </w:p>
    <w:p w:rsidR="001A6D4F" w:rsidRPr="005126F1" w:rsidRDefault="001A6D4F" w:rsidP="001A6D4F">
      <w:pPr>
        <w:widowControl w:val="0"/>
        <w:tabs>
          <w:tab w:val="left" w:pos="1701"/>
        </w:tabs>
        <w:jc w:val="center"/>
      </w:pPr>
      <w:bookmarkStart w:id="23" w:name="P5978"/>
      <w:bookmarkEnd w:id="23"/>
      <w:r w:rsidRPr="005126F1">
        <w:t>СРОКИ ОЖИДАНИЯ МЕДИЦИНСКОЙ ПОМОЩИ,</w:t>
      </w:r>
      <w:r w:rsidR="00931D60">
        <w:t xml:space="preserve"> </w:t>
      </w:r>
      <w:r w:rsidRPr="005126F1">
        <w:t>ОКАЗЫВАЕМОЙ В ПЛАНОВОЙ ФОРМЕ, В ТОМ ЧИСЛЕ СРОКИ ОЖИДАНИЯ</w:t>
      </w:r>
      <w:r w:rsidR="00931D60">
        <w:t xml:space="preserve"> </w:t>
      </w:r>
      <w:r w:rsidRPr="005126F1">
        <w:t>ОКАЗАНИЯ МЕДИЦИНСКОЙ ПОМОЩИ В СТАЦИОНАРНЫХ УСЛОВИЯХ,</w:t>
      </w:r>
      <w:r w:rsidR="00931D60">
        <w:t xml:space="preserve"> </w:t>
      </w:r>
      <w:r w:rsidRPr="005126F1">
        <w:t>ПРОВЕДЕНИЯ ОТДЕЛЬНЫХ ДИАГНОСТИЧЕСКИХ ОБСЛЕДОВАНИЙ,</w:t>
      </w:r>
      <w:r w:rsidR="00931D60">
        <w:t xml:space="preserve"> </w:t>
      </w:r>
      <w:r w:rsidRPr="005126F1">
        <w:t>А ТАКЖЕ КОНСУЛЬТАЦИЙ ВРАЧЕЙ-СПЕЦИАЛИСТОВ</w:t>
      </w:r>
    </w:p>
    <w:p w:rsidR="001A6D4F" w:rsidRPr="005126F1" w:rsidRDefault="001A6D4F" w:rsidP="001A6D4F">
      <w:pPr>
        <w:widowControl w:val="0"/>
        <w:tabs>
          <w:tab w:val="left" w:pos="1701"/>
        </w:tabs>
        <w:ind w:firstLine="540"/>
        <w:jc w:val="both"/>
      </w:pPr>
      <w:r w:rsidRPr="005126F1">
        <w:t>В целях обеспечения прав граждан на получение бесплатной медицинской помощи предельные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составляют:</w:t>
      </w:r>
    </w:p>
    <w:p w:rsidR="001A6D4F" w:rsidRPr="005126F1" w:rsidRDefault="001A6D4F" w:rsidP="001A6D4F">
      <w:pPr>
        <w:widowControl w:val="0"/>
        <w:tabs>
          <w:tab w:val="left" w:pos="1701"/>
        </w:tabs>
        <w:ind w:firstLine="540"/>
        <w:jc w:val="both"/>
      </w:pPr>
      <w:r w:rsidRPr="005126F1">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1A6D4F" w:rsidRPr="005126F1" w:rsidRDefault="001A6D4F" w:rsidP="001A6D4F">
      <w:pPr>
        <w:widowControl w:val="0"/>
        <w:tabs>
          <w:tab w:val="left" w:pos="1701"/>
        </w:tabs>
        <w:ind w:firstLine="540"/>
        <w:jc w:val="both"/>
      </w:pPr>
      <w:r w:rsidRPr="005126F1">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1A6D4F" w:rsidRPr="005126F1" w:rsidRDefault="001A6D4F" w:rsidP="001A6D4F">
      <w:pPr>
        <w:widowControl w:val="0"/>
        <w:tabs>
          <w:tab w:val="left" w:pos="1701"/>
        </w:tabs>
        <w:ind w:firstLine="540"/>
        <w:jc w:val="both"/>
      </w:pPr>
      <w:r w:rsidRPr="005126F1">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1A6D4F" w:rsidRPr="005126F1" w:rsidRDefault="001A6D4F" w:rsidP="001A6D4F">
      <w:pPr>
        <w:widowControl w:val="0"/>
        <w:tabs>
          <w:tab w:val="left" w:pos="1701"/>
        </w:tabs>
        <w:ind w:firstLine="540"/>
        <w:jc w:val="both"/>
      </w:pPr>
      <w:r w:rsidRPr="005126F1">
        <w:t>сроки проведения консультаций врачей-специалистов в случае подозрения на онкологические заболевание не должны превышать 3 рабочих дня;</w:t>
      </w:r>
    </w:p>
    <w:p w:rsidR="001A6D4F" w:rsidRPr="005126F1" w:rsidRDefault="001A6D4F" w:rsidP="001A6D4F">
      <w:pPr>
        <w:widowControl w:val="0"/>
        <w:tabs>
          <w:tab w:val="left" w:pos="1701"/>
        </w:tabs>
        <w:ind w:firstLine="540"/>
        <w:jc w:val="both"/>
      </w:pPr>
      <w:r w:rsidRPr="005126F1">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1A6D4F" w:rsidRPr="005126F1" w:rsidRDefault="001A6D4F" w:rsidP="001A6D4F">
      <w:pPr>
        <w:widowControl w:val="0"/>
        <w:tabs>
          <w:tab w:val="left" w:pos="1701"/>
        </w:tabs>
        <w:ind w:firstLine="540"/>
        <w:jc w:val="both"/>
      </w:pPr>
      <w:r w:rsidRPr="005126F1">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1A6D4F" w:rsidRPr="005126F1" w:rsidRDefault="001A6D4F" w:rsidP="001A6D4F">
      <w:pPr>
        <w:widowControl w:val="0"/>
        <w:tabs>
          <w:tab w:val="left" w:pos="1701"/>
        </w:tabs>
        <w:ind w:firstLine="540"/>
        <w:jc w:val="both"/>
      </w:pPr>
      <w:r w:rsidRPr="005126F1">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1A6D4F" w:rsidRPr="005126F1" w:rsidRDefault="001A6D4F" w:rsidP="001A6D4F">
      <w:pPr>
        <w:widowControl w:val="0"/>
        <w:tabs>
          <w:tab w:val="left" w:pos="1701"/>
        </w:tabs>
        <w:ind w:firstLine="540"/>
        <w:jc w:val="both"/>
      </w:pPr>
      <w:r w:rsidRPr="005126F1">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1A6D4F" w:rsidRPr="005126F1" w:rsidRDefault="001A6D4F" w:rsidP="001A6D4F">
      <w:pPr>
        <w:widowControl w:val="0"/>
        <w:tabs>
          <w:tab w:val="left" w:pos="1701"/>
        </w:tabs>
        <w:ind w:firstLine="540"/>
        <w:jc w:val="both"/>
      </w:pPr>
      <w:r w:rsidRPr="005126F1">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1A6D4F" w:rsidRPr="005126F1" w:rsidRDefault="001A6D4F" w:rsidP="001A6D4F">
      <w:pPr>
        <w:widowControl w:val="0"/>
        <w:tabs>
          <w:tab w:val="left" w:pos="1701"/>
        </w:tabs>
        <w:ind w:firstLine="540"/>
        <w:jc w:val="both"/>
      </w:pPr>
      <w:r w:rsidRPr="005126F1">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вызова. При расположении населенных пунктов на расстоянии, превышающем 20-минутную транспортную доступность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устанавливаются иные нормативы предельного времени доезда, которые составляют не более 45 минут.</w:t>
      </w:r>
    </w:p>
    <w:p w:rsidR="001A6D4F" w:rsidRPr="005126F1" w:rsidRDefault="001A6D4F" w:rsidP="001A6D4F">
      <w:pPr>
        <w:widowControl w:val="0"/>
        <w:tabs>
          <w:tab w:val="left" w:pos="1701"/>
        </w:tabs>
        <w:ind w:firstLine="540"/>
        <w:jc w:val="both"/>
      </w:pPr>
      <w:r w:rsidRPr="005126F1">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   </w:t>
      </w:r>
    </w:p>
    <w:p w:rsidR="001A6D4F" w:rsidRPr="005126F1" w:rsidRDefault="001A6D4F" w:rsidP="001A6D4F">
      <w:pPr>
        <w:widowControl w:val="0"/>
        <w:tabs>
          <w:tab w:val="left" w:pos="1701"/>
        </w:tabs>
        <w:ind w:firstLine="540"/>
        <w:jc w:val="both"/>
      </w:pPr>
      <w:r w:rsidRPr="005126F1">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1A6D4F" w:rsidRPr="005126F1" w:rsidRDefault="001A6D4F" w:rsidP="001A6D4F">
      <w:pPr>
        <w:widowControl w:val="0"/>
        <w:tabs>
          <w:tab w:val="left" w:pos="1701"/>
        </w:tabs>
        <w:ind w:firstLine="540"/>
        <w:jc w:val="both"/>
      </w:pPr>
      <w:r w:rsidRPr="005126F1">
        <w:t>Прием пациентов на госпитализацию в туберкулезные, психиатрические больницы при наличии медицинских показаний осуществляется безотлагательно в день обращения.</w:t>
      </w:r>
    </w:p>
    <w:p w:rsidR="001A6D4F" w:rsidRPr="005126F1" w:rsidRDefault="001A6D4F" w:rsidP="001A6D4F">
      <w:pPr>
        <w:widowControl w:val="0"/>
        <w:tabs>
          <w:tab w:val="left" w:pos="1701"/>
        </w:tabs>
      </w:pPr>
    </w:p>
    <w:p w:rsidR="001A6D4F" w:rsidRPr="005126F1" w:rsidRDefault="001A6D4F" w:rsidP="001A6D4F">
      <w:pPr>
        <w:widowControl w:val="0"/>
        <w:tabs>
          <w:tab w:val="left" w:pos="1701"/>
        </w:tabs>
      </w:pPr>
    </w:p>
    <w:p w:rsidR="001A6D4F" w:rsidRPr="005126F1" w:rsidRDefault="001A6D4F" w:rsidP="001A6D4F">
      <w:pPr>
        <w:widowControl w:val="0"/>
        <w:tabs>
          <w:tab w:val="left" w:pos="1701"/>
        </w:tabs>
        <w:jc w:val="right"/>
      </w:pPr>
      <w:r w:rsidRPr="005126F1">
        <w:t>Приложение 18</w:t>
      </w:r>
    </w:p>
    <w:p w:rsidR="001A6D4F" w:rsidRPr="005126F1" w:rsidRDefault="001A6D4F" w:rsidP="001A6D4F">
      <w:pPr>
        <w:widowControl w:val="0"/>
        <w:tabs>
          <w:tab w:val="left" w:pos="1701"/>
        </w:tabs>
        <w:jc w:val="right"/>
      </w:pPr>
      <w:r w:rsidRPr="005126F1">
        <w:t>к Территориальной программе...</w:t>
      </w:r>
    </w:p>
    <w:p w:rsidR="001A6D4F" w:rsidRPr="005126F1" w:rsidRDefault="001A6D4F" w:rsidP="001A6D4F">
      <w:pPr>
        <w:widowControl w:val="0"/>
        <w:tabs>
          <w:tab w:val="left" w:pos="1701"/>
        </w:tabs>
      </w:pPr>
    </w:p>
    <w:p w:rsidR="001A6D4F" w:rsidRPr="005126F1" w:rsidRDefault="001A6D4F" w:rsidP="001A6D4F">
      <w:pPr>
        <w:widowControl w:val="0"/>
        <w:tabs>
          <w:tab w:val="left" w:pos="1701"/>
        </w:tabs>
        <w:jc w:val="center"/>
      </w:pPr>
      <w:bookmarkStart w:id="24" w:name="P6008"/>
      <w:bookmarkEnd w:id="24"/>
      <w:r w:rsidRPr="005126F1">
        <w:t>СТОИМОСТЬ</w:t>
      </w:r>
      <w:r w:rsidR="00931D60">
        <w:t xml:space="preserve"> </w:t>
      </w:r>
      <w:r w:rsidRPr="005126F1">
        <w:t>ТЕРРИТОРИАЛЬНОЙ ПРОГРАММЫ ГОСУДАРСТВЕННЫХ ГАРАНТИЙ</w:t>
      </w:r>
      <w:r w:rsidR="00931D60">
        <w:t xml:space="preserve"> </w:t>
      </w:r>
      <w:r w:rsidRPr="005126F1">
        <w:t>БЕСПЛАТНОГО ОКАЗАНИЯ ГРАЖДАНАМ МЕДИЦИНСКОЙ ПОМОЩИ</w:t>
      </w:r>
      <w:r w:rsidR="00931D60">
        <w:t xml:space="preserve"> </w:t>
      </w:r>
      <w:r w:rsidRPr="005126F1">
        <w:t>В ЛЕНИНГРАДСКОЙ ОБЛАСТИ НА 2020 ГОД И НА ПЛАНОВЫЙ</w:t>
      </w:r>
      <w:r w:rsidR="00931D60">
        <w:t xml:space="preserve"> </w:t>
      </w:r>
      <w:r w:rsidRPr="005126F1">
        <w:t xml:space="preserve">ПЕРИОД </w:t>
      </w:r>
      <w:r w:rsidRPr="005126F1">
        <w:lastRenderedPageBreak/>
        <w:t>2021 И 2022 ГОДОВ (БЕЗ УЧЕТА СРЕДСТВ</w:t>
      </w:r>
      <w:r w:rsidR="00931D60">
        <w:t xml:space="preserve"> </w:t>
      </w:r>
      <w:r w:rsidRPr="005126F1">
        <w:t>ФЕДЕРАЛЬНОГО БЮДЖЕТА)</w:t>
      </w:r>
    </w:p>
    <w:p w:rsidR="001A6D4F" w:rsidRPr="005126F1" w:rsidRDefault="001A6D4F" w:rsidP="001A6D4F">
      <w:pPr>
        <w:widowControl w:val="0"/>
        <w:tabs>
          <w:tab w:val="left" w:pos="1701"/>
        </w:tabs>
      </w:pPr>
    </w:p>
    <w:p w:rsidR="001A6D4F" w:rsidRPr="005126F1" w:rsidRDefault="001A6D4F" w:rsidP="001A6D4F">
      <w:pPr>
        <w:widowControl w:val="0"/>
        <w:tabs>
          <w:tab w:val="left" w:pos="1701"/>
        </w:tabs>
        <w:jc w:val="center"/>
      </w:pPr>
      <w:r w:rsidRPr="005126F1">
        <w:t>Таблица 1. Утвержденная стоимость Территориальной программы</w:t>
      </w:r>
      <w:r w:rsidR="00931D60">
        <w:t xml:space="preserve"> </w:t>
      </w:r>
      <w:r w:rsidRPr="005126F1">
        <w:t>государственных гарантий бесплатного оказания гражданам</w:t>
      </w:r>
      <w:r w:rsidR="00931D60">
        <w:t xml:space="preserve"> </w:t>
      </w:r>
      <w:r w:rsidRPr="005126F1">
        <w:t>медицинской помощи в Ленинградской области по источникам</w:t>
      </w:r>
      <w:r w:rsidR="00931D60">
        <w:t xml:space="preserve"> </w:t>
      </w:r>
      <w:r w:rsidRPr="005126F1">
        <w:t>финансового обеспечения на 2020 год и на плановый</w:t>
      </w:r>
      <w:r w:rsidR="00931D60">
        <w:t xml:space="preserve"> </w:t>
      </w:r>
      <w:r w:rsidRPr="005126F1">
        <w:t>период 2021 и 2022 годов (без учета средств</w:t>
      </w:r>
      <w:r w:rsidR="00931D60">
        <w:t xml:space="preserve"> </w:t>
      </w:r>
      <w:r w:rsidRPr="005126F1">
        <w:t>федерального бюджета)</w:t>
      </w:r>
    </w:p>
    <w:p w:rsidR="001A6D4F" w:rsidRPr="005126F1" w:rsidRDefault="001A6D4F" w:rsidP="001A6D4F">
      <w:pPr>
        <w:widowControl w:val="0"/>
        <w:tabs>
          <w:tab w:val="left" w:pos="1701"/>
        </w:tabs>
      </w:pPr>
    </w:p>
    <w:p w:rsidR="001A6D4F" w:rsidRPr="005126F1" w:rsidRDefault="001A6D4F" w:rsidP="001A6D4F">
      <w:pPr>
        <w:widowControl w:val="0"/>
        <w:tabs>
          <w:tab w:val="left" w:pos="1701"/>
        </w:tabs>
      </w:pPr>
      <w:r w:rsidRPr="005126F1">
        <w:t>Численность населения Ленинградской области – 1858,000 тыс. человек (по состоянию на 1 января 2020 года).</w:t>
      </w:r>
    </w:p>
    <w:p w:rsidR="001A6D4F" w:rsidRPr="005126F1" w:rsidRDefault="001A6D4F" w:rsidP="001A6D4F">
      <w:pPr>
        <w:widowControl w:val="0"/>
        <w:tabs>
          <w:tab w:val="left" w:pos="1701"/>
        </w:tabs>
      </w:pPr>
      <w:r w:rsidRPr="005126F1">
        <w:t>Численность населения, застрахованного в системе ОМС Ленинградской области, на 1 января 2019 года – 1 578,618 тыс. человек.</w:t>
      </w:r>
    </w:p>
    <w:p w:rsidR="001A6D4F" w:rsidRPr="005126F1" w:rsidRDefault="001A6D4F" w:rsidP="001A6D4F">
      <w:pPr>
        <w:widowControl w:val="0"/>
      </w:pPr>
    </w:p>
    <w:p w:rsidR="001A6D4F" w:rsidRPr="005126F1" w:rsidRDefault="001A6D4F" w:rsidP="001A6D4F">
      <w:pPr>
        <w:widowControl w:val="0"/>
        <w:sectPr w:rsidR="001A6D4F" w:rsidRPr="005126F1" w:rsidSect="00931D60">
          <w:pgSz w:w="11906" w:h="16838"/>
          <w:pgMar w:top="284" w:right="424" w:bottom="284" w:left="426" w:header="720" w:footer="720" w:gutter="0"/>
          <w:cols w:space="720"/>
          <w:docGrid w:linePitch="100" w:charSpace="4096"/>
        </w:sectPr>
      </w:pPr>
    </w:p>
    <w:tbl>
      <w:tblPr>
        <w:tblW w:w="0" w:type="auto"/>
        <w:tblLayout w:type="fixed"/>
        <w:tblCellMar>
          <w:left w:w="0" w:type="dxa"/>
          <w:right w:w="0" w:type="dxa"/>
        </w:tblCellMar>
        <w:tblLook w:val="0000" w:firstRow="0" w:lastRow="0" w:firstColumn="0" w:lastColumn="0" w:noHBand="0" w:noVBand="0"/>
      </w:tblPr>
      <w:tblGrid>
        <w:gridCol w:w="7225"/>
        <w:gridCol w:w="425"/>
        <w:gridCol w:w="1192"/>
        <w:gridCol w:w="1621"/>
        <w:gridCol w:w="1195"/>
        <w:gridCol w:w="1579"/>
        <w:gridCol w:w="1153"/>
        <w:gridCol w:w="1533"/>
      </w:tblGrid>
      <w:tr w:rsidR="001A6D4F" w:rsidRPr="005126F1" w:rsidTr="00AA1500">
        <w:trPr>
          <w:trHeight w:val="311"/>
        </w:trPr>
        <w:tc>
          <w:tcPr>
            <w:tcW w:w="72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ind w:firstLine="720"/>
              <w:jc w:val="center"/>
            </w:pPr>
            <w:r w:rsidRPr="005126F1">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ind w:firstLine="720"/>
              <w:jc w:val="center"/>
            </w:pPr>
            <w:r w:rsidRPr="005126F1">
              <w:t>Н</w:t>
            </w:r>
            <w:r w:rsidRPr="005126F1">
              <w:rPr>
                <w:lang w:val="en-US"/>
              </w:rPr>
              <w:t>N</w:t>
            </w:r>
            <w:r w:rsidRPr="005126F1">
              <w:t xml:space="preserve"> строки</w:t>
            </w:r>
          </w:p>
        </w:tc>
        <w:tc>
          <w:tcPr>
            <w:tcW w:w="281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2020 год</w:t>
            </w:r>
          </w:p>
        </w:tc>
        <w:tc>
          <w:tcPr>
            <w:tcW w:w="54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ind w:firstLine="720"/>
              <w:jc w:val="center"/>
            </w:pPr>
            <w:r w:rsidRPr="005126F1">
              <w:t>плановый период</w:t>
            </w:r>
          </w:p>
        </w:tc>
      </w:tr>
      <w:tr w:rsidR="001A6D4F" w:rsidRPr="005126F1" w:rsidTr="00AA1500">
        <w:trPr>
          <w:trHeight w:val="349"/>
        </w:trPr>
        <w:tc>
          <w:tcPr>
            <w:tcW w:w="72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ind w:firstLine="720"/>
              <w:jc w:val="cente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ind w:firstLine="720"/>
              <w:jc w:val="center"/>
            </w:pPr>
          </w:p>
        </w:tc>
        <w:tc>
          <w:tcPr>
            <w:tcW w:w="281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p>
        </w:tc>
        <w:tc>
          <w:tcPr>
            <w:tcW w:w="2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2021 год</w:t>
            </w:r>
          </w:p>
        </w:tc>
        <w:tc>
          <w:tcPr>
            <w:tcW w:w="26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2022 год</w:t>
            </w:r>
          </w:p>
        </w:tc>
      </w:tr>
      <w:tr w:rsidR="001A6D4F" w:rsidRPr="005126F1" w:rsidTr="00AA1500">
        <w:trPr>
          <w:trHeight w:val="639"/>
        </w:trPr>
        <w:tc>
          <w:tcPr>
            <w:tcW w:w="72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утвержденная стоимость территориальной программы</w:t>
            </w:r>
          </w:p>
        </w:tc>
        <w:tc>
          <w:tcPr>
            <w:tcW w:w="2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AA1500" w:rsidP="001A6D4F">
            <w:pPr>
              <w:widowControl w:val="0"/>
              <w:jc w:val="center"/>
            </w:pPr>
            <w:r>
              <w:t xml:space="preserve">стоимость </w:t>
            </w:r>
            <w:r w:rsidR="001A6D4F" w:rsidRPr="005126F1">
              <w:t>территориальной программы</w:t>
            </w:r>
          </w:p>
        </w:tc>
        <w:tc>
          <w:tcPr>
            <w:tcW w:w="26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AA1500" w:rsidP="00AA1500">
            <w:pPr>
              <w:widowControl w:val="0"/>
              <w:jc w:val="center"/>
            </w:pPr>
            <w:r>
              <w:t xml:space="preserve">стоимость </w:t>
            </w:r>
            <w:r w:rsidR="001A6D4F" w:rsidRPr="005126F1">
              <w:t>территориальной программы</w:t>
            </w:r>
          </w:p>
        </w:tc>
      </w:tr>
      <w:tr w:rsidR="001A6D4F" w:rsidRPr="005126F1" w:rsidTr="00AA1500">
        <w:tc>
          <w:tcPr>
            <w:tcW w:w="72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p>
        </w:tc>
        <w:tc>
          <w:tcPr>
            <w:tcW w:w="1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всего (тыс. руб.)</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на 1 жителя (1 застрахованное лицо) в год (руб.)</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всего (тыс. руб.)</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на 1 жителя (1 застрахованное лицо) в год (руб.)</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всего (тыс. руб.)</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на 1 жителя (1 застрахованное лицо) в год (руб.)</w:t>
            </w:r>
          </w:p>
        </w:tc>
      </w:tr>
      <w:tr w:rsidR="001A6D4F" w:rsidRPr="005126F1" w:rsidTr="00AA1500">
        <w:trPr>
          <w:trHeight w:val="159"/>
        </w:trPr>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2</w:t>
            </w:r>
          </w:p>
        </w:tc>
        <w:tc>
          <w:tcPr>
            <w:tcW w:w="1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3</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ind w:firstLine="720"/>
            </w:pPr>
            <w:r w:rsidRPr="005126F1">
              <w:t>4</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ind w:firstLine="720"/>
            </w:pPr>
            <w:r w:rsidRPr="005126F1">
              <w:t>5</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ind w:firstLine="720"/>
            </w:pPr>
            <w:r w:rsidRPr="005126F1">
              <w:t>6</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ind w:firstLine="720"/>
            </w:pPr>
            <w:r w:rsidRPr="005126F1">
              <w:t>7</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ind w:firstLine="720"/>
            </w:pPr>
            <w:r w:rsidRPr="005126F1">
              <w:t>8</w:t>
            </w:r>
          </w:p>
        </w:tc>
      </w:tr>
      <w:tr w:rsidR="001A6D4F" w:rsidRPr="005126F1" w:rsidTr="00AA1500">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Стоимость Территориальной программы государственных гарантий - всего (сумма строк 02 + 03)</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01</w:t>
            </w:r>
          </w:p>
        </w:tc>
        <w:tc>
          <w:tcPr>
            <w:tcW w:w="1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32712012,0</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19983,9</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34181640,9</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20890,0</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35673614,9</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21803,5</w:t>
            </w:r>
          </w:p>
        </w:tc>
      </w:tr>
      <w:tr w:rsidR="001A6D4F" w:rsidRPr="005126F1" w:rsidTr="00AA1500">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I. Средства областного бюджета Ленинградской области &lt;*&gt;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02</w:t>
            </w:r>
          </w:p>
        </w:tc>
        <w:tc>
          <w:tcPr>
            <w:tcW w:w="1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7748616,0</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4170,4</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8009359,7</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4310,7</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8341156,0</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4489,3</w:t>
            </w:r>
          </w:p>
        </w:tc>
      </w:tr>
      <w:tr w:rsidR="001A6D4F" w:rsidRPr="005126F1" w:rsidTr="00AA1500">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II. Стоимость Территориальной программы ОМС - всего (сумма строк 04 + 08)</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03</w:t>
            </w:r>
          </w:p>
        </w:tc>
        <w:tc>
          <w:tcPr>
            <w:tcW w:w="1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24963396,0</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15813,5</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26172281,2</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16579,3</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27332458,9</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17314,2</w:t>
            </w:r>
          </w:p>
        </w:tc>
      </w:tr>
      <w:tr w:rsidR="001A6D4F" w:rsidRPr="005126F1" w:rsidTr="00AA1500">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1. Стоимость Территориальной программы ОМС за счет средств обязательного медицинского страхования в рамках базовой программы (сумма строк 05 + 06 + 07) &lt;**&gt;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04</w:t>
            </w:r>
          </w:p>
        </w:tc>
        <w:tc>
          <w:tcPr>
            <w:tcW w:w="1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24921396,0</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15786,9</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26128601,2</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16551,6</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27287031,9</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17285,4</w:t>
            </w:r>
          </w:p>
        </w:tc>
      </w:tr>
      <w:tr w:rsidR="001A6D4F" w:rsidRPr="005126F1" w:rsidTr="00AA1500">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1.1. Субвенции из бюджета ФОМС</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05</w:t>
            </w:r>
          </w:p>
        </w:tc>
        <w:tc>
          <w:tcPr>
            <w:tcW w:w="1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19869884,6</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12586,9</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21066331,0</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13344,8</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22213556,5</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14071,5</w:t>
            </w:r>
          </w:p>
        </w:tc>
      </w:tr>
      <w:tr w:rsidR="001A6D4F" w:rsidRPr="005126F1" w:rsidTr="00AA1500">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1.2. Межбюджетные трансферты бюджета Ленинградской области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06</w:t>
            </w:r>
          </w:p>
        </w:tc>
        <w:tc>
          <w:tcPr>
            <w:tcW w:w="1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5051511,4</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3200,0</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5062270,2</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3206,8</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5073475,4</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3213,9</w:t>
            </w:r>
          </w:p>
        </w:tc>
      </w:tr>
      <w:tr w:rsidR="001A6D4F" w:rsidRPr="005126F1" w:rsidTr="00AA1500">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1.3. Прочие поступления</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07</w:t>
            </w:r>
          </w:p>
        </w:tc>
        <w:tc>
          <w:tcPr>
            <w:tcW w:w="1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p>
        </w:tc>
      </w:tr>
      <w:tr w:rsidR="001A6D4F" w:rsidRPr="005126F1" w:rsidTr="00AA1500">
        <w:trPr>
          <w:trHeight w:val="159"/>
        </w:trPr>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08</w:t>
            </w:r>
          </w:p>
        </w:tc>
        <w:tc>
          <w:tcPr>
            <w:tcW w:w="1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42000,0</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26,6</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43680,0</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27,7</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45427,0</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28,8</w:t>
            </w:r>
          </w:p>
        </w:tc>
      </w:tr>
      <w:tr w:rsidR="001A6D4F" w:rsidRPr="005126F1" w:rsidTr="00AA1500">
        <w:trPr>
          <w:trHeight w:val="1546"/>
        </w:trPr>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 не установленных базовой программой обязательного медицинского страхования (на обеспечение организации питания в условиях дневного стационара)</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09</w:t>
            </w:r>
          </w:p>
        </w:tc>
        <w:tc>
          <w:tcPr>
            <w:tcW w:w="1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42000,0</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26,6</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43680,0</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27,7</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45427,0</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28,8</w:t>
            </w:r>
          </w:p>
        </w:tc>
      </w:tr>
      <w:tr w:rsidR="001A6D4F" w:rsidRPr="005126F1" w:rsidTr="00AA1500">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тарифа на оплату медицинской помощи в рамках базовой программы обязательного медицинского страхования.</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10</w:t>
            </w:r>
          </w:p>
        </w:tc>
        <w:tc>
          <w:tcPr>
            <w:tcW w:w="1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p>
        </w:tc>
      </w:tr>
    </w:tbl>
    <w:p w:rsidR="001A6D4F" w:rsidRPr="005126F1" w:rsidRDefault="001A6D4F" w:rsidP="001A6D4F">
      <w:pPr>
        <w:widowControl w:val="0"/>
        <w:ind w:firstLine="540"/>
        <w:jc w:val="both"/>
      </w:pPr>
      <w:r w:rsidRPr="005126F1">
        <w:t>--------------------------------</w:t>
      </w:r>
    </w:p>
    <w:p w:rsidR="001A6D4F" w:rsidRPr="005126F1" w:rsidRDefault="001A6D4F" w:rsidP="001A6D4F">
      <w:pPr>
        <w:widowControl w:val="0"/>
        <w:jc w:val="both"/>
      </w:pPr>
      <w:bookmarkStart w:id="25" w:name="P4424"/>
      <w:bookmarkEnd w:id="25"/>
      <w:r w:rsidRPr="005126F1">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необходимыми лекарственными препаратами, целевые программы, а также межбюджетных трансфертов (строки 06 и 10).</w:t>
      </w:r>
    </w:p>
    <w:p w:rsidR="001A6D4F" w:rsidRPr="005126F1" w:rsidRDefault="001A6D4F" w:rsidP="001A6D4F">
      <w:pPr>
        <w:widowControl w:val="0"/>
        <w:jc w:val="both"/>
      </w:pPr>
      <w:r w:rsidRPr="005126F1">
        <w:t xml:space="preserve">&lt;**&gt; без учета расходов на обеспечение выполнения Территориальным фондом обязательного медицинского страхования Ленинградской области своих функций, предусмотренных законом о бюджете Территориального фонда обязательного медицинского страхования Ленинградской области по разделу 01 "Общегосударственные вопросы" </w:t>
      </w:r>
    </w:p>
    <w:p w:rsidR="001A6D4F" w:rsidRPr="005126F1" w:rsidRDefault="001A6D4F" w:rsidP="001A6D4F">
      <w:pPr>
        <w:widowControl w:val="0"/>
        <w:jc w:val="both"/>
        <w:rPr>
          <w:strike/>
        </w:rPr>
      </w:pPr>
    </w:p>
    <w:p w:rsidR="001A6D4F" w:rsidRPr="005126F1" w:rsidRDefault="001A6D4F" w:rsidP="001A6D4F">
      <w:pPr>
        <w:widowControl w:val="0"/>
        <w:jc w:val="both"/>
        <w:rPr>
          <w:strike/>
        </w:rPr>
      </w:pPr>
    </w:p>
    <w:tbl>
      <w:tblPr>
        <w:tblW w:w="0" w:type="auto"/>
        <w:tblInd w:w="62" w:type="dxa"/>
        <w:tblLayout w:type="fixed"/>
        <w:tblCellMar>
          <w:left w:w="0" w:type="dxa"/>
          <w:right w:w="0" w:type="dxa"/>
        </w:tblCellMar>
        <w:tblLook w:val="0000" w:firstRow="0" w:lastRow="0" w:firstColumn="0" w:lastColumn="0" w:noHBand="0" w:noVBand="0"/>
      </w:tblPr>
      <w:tblGrid>
        <w:gridCol w:w="5715"/>
        <w:gridCol w:w="1504"/>
        <w:gridCol w:w="1786"/>
        <w:gridCol w:w="1504"/>
        <w:gridCol w:w="1898"/>
        <w:gridCol w:w="1503"/>
        <w:gridCol w:w="1899"/>
      </w:tblGrid>
      <w:tr w:rsidR="001A6D4F" w:rsidRPr="005126F1" w:rsidTr="00AA1500">
        <w:tc>
          <w:tcPr>
            <w:tcW w:w="57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Справочно</w:t>
            </w:r>
          </w:p>
        </w:tc>
        <w:tc>
          <w:tcPr>
            <w:tcW w:w="3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2020 год</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2021 год</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2022 год</w:t>
            </w:r>
          </w:p>
        </w:tc>
      </w:tr>
      <w:tr w:rsidR="001A6D4F" w:rsidRPr="005126F1" w:rsidTr="00AA1500">
        <w:tc>
          <w:tcPr>
            <w:tcW w:w="57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p>
        </w:tc>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Всего (тыс. руб.)</w:t>
            </w: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 xml:space="preserve">На 1 застрахованное </w:t>
            </w:r>
            <w:r w:rsidRPr="005126F1">
              <w:lastRenderedPageBreak/>
              <w:t>лицо (руб.)</w:t>
            </w:r>
          </w:p>
        </w:tc>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lastRenderedPageBreak/>
              <w:t>Всего (тыс. руб.)</w:t>
            </w:r>
          </w:p>
        </w:tc>
        <w:tc>
          <w:tcPr>
            <w:tcW w:w="1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 xml:space="preserve">На 1 застрахованное </w:t>
            </w:r>
            <w:r w:rsidRPr="005126F1">
              <w:lastRenderedPageBreak/>
              <w:t>лицо (руб.)</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lastRenderedPageBreak/>
              <w:t>Всего (тыс. руб.)</w:t>
            </w:r>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 xml:space="preserve">На 1 застрахованное </w:t>
            </w:r>
            <w:r w:rsidRPr="005126F1">
              <w:lastRenderedPageBreak/>
              <w:t>лицо (руб.)</w:t>
            </w:r>
          </w:p>
        </w:tc>
      </w:tr>
      <w:tr w:rsidR="001A6D4F" w:rsidRPr="005126F1" w:rsidTr="00AA1500">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pPr>
            <w:r w:rsidRPr="005126F1">
              <w:t>Расходы на обеспечение выполнения ТФОМС своих функций</w:t>
            </w:r>
          </w:p>
        </w:tc>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177301,1</w:t>
            </w: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112,3</w:t>
            </w:r>
          </w:p>
        </w:tc>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184393,1</w:t>
            </w:r>
          </w:p>
        </w:tc>
        <w:tc>
          <w:tcPr>
            <w:tcW w:w="1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116,8</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191768,8</w:t>
            </w:r>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121,5</w:t>
            </w:r>
          </w:p>
        </w:tc>
      </w:tr>
    </w:tbl>
    <w:p w:rsidR="001A6D4F" w:rsidRPr="005126F1" w:rsidRDefault="001A6D4F" w:rsidP="001A6D4F">
      <w:pPr>
        <w:widowControl w:val="0"/>
        <w:tabs>
          <w:tab w:val="left" w:pos="1701"/>
        </w:tabs>
        <w:jc w:val="center"/>
      </w:pPr>
    </w:p>
    <w:p w:rsidR="001A6D4F" w:rsidRPr="005126F1" w:rsidRDefault="001A6D4F" w:rsidP="001A6D4F">
      <w:pPr>
        <w:widowControl w:val="0"/>
        <w:tabs>
          <w:tab w:val="left" w:pos="1701"/>
        </w:tabs>
        <w:jc w:val="center"/>
      </w:pPr>
      <w:r w:rsidRPr="005126F1">
        <w:t>Таблица 2. Утвержденная стоимость Территориальной программы</w:t>
      </w:r>
      <w:r w:rsidR="00EF1474">
        <w:t xml:space="preserve"> </w:t>
      </w:r>
      <w:r w:rsidRPr="005126F1">
        <w:t>государственных гарантий бесплатного оказания гражданам</w:t>
      </w:r>
      <w:r w:rsidR="00EF1474">
        <w:t xml:space="preserve"> </w:t>
      </w:r>
      <w:r w:rsidRPr="005126F1">
        <w:t>медицинской помощи в Ленинградской области по условиям</w:t>
      </w:r>
      <w:r w:rsidR="00EF1474">
        <w:t xml:space="preserve"> </w:t>
      </w:r>
      <w:r w:rsidRPr="005126F1">
        <w:t>ее оказания на 2020 год</w:t>
      </w:r>
    </w:p>
    <w:p w:rsidR="001A6D4F" w:rsidRPr="005126F1" w:rsidRDefault="001A6D4F" w:rsidP="001A6D4F">
      <w:pPr>
        <w:widowControl w:val="0"/>
        <w:tabs>
          <w:tab w:val="left" w:pos="1701"/>
        </w:tabs>
      </w:pPr>
    </w:p>
    <w:p w:rsidR="001A6D4F" w:rsidRPr="005126F1" w:rsidRDefault="001A6D4F" w:rsidP="001A6D4F">
      <w:pPr>
        <w:widowControl w:val="0"/>
        <w:tabs>
          <w:tab w:val="left" w:pos="1701"/>
        </w:tabs>
        <w:ind w:firstLine="540"/>
        <w:jc w:val="both"/>
      </w:pPr>
      <w:r w:rsidRPr="005126F1">
        <w:t>Численность населения Ленинградской области на 1 января 2020 года – 1858,000 тыс. человек.</w:t>
      </w:r>
    </w:p>
    <w:p w:rsidR="001A6D4F" w:rsidRPr="005126F1" w:rsidRDefault="001A6D4F" w:rsidP="001A6D4F">
      <w:pPr>
        <w:widowControl w:val="0"/>
        <w:tabs>
          <w:tab w:val="left" w:pos="1701"/>
        </w:tabs>
        <w:ind w:firstLine="540"/>
        <w:jc w:val="both"/>
      </w:pPr>
      <w:r w:rsidRPr="005126F1">
        <w:t>Численность населения, застрахованного в системе ОМС Ленинградской области на 1 января 2019 года – 1578,618 тыс. человек.</w:t>
      </w:r>
    </w:p>
    <w:p w:rsidR="001A6D4F" w:rsidRPr="005126F1" w:rsidRDefault="001A6D4F" w:rsidP="001A6D4F">
      <w:pPr>
        <w:widowControl w:val="0"/>
        <w:tabs>
          <w:tab w:val="left" w:pos="1701"/>
        </w:tabs>
        <w:ind w:firstLine="540"/>
        <w:jc w:val="both"/>
      </w:pPr>
    </w:p>
    <w:tbl>
      <w:tblPr>
        <w:tblW w:w="16019" w:type="dxa"/>
        <w:tblInd w:w="62" w:type="dxa"/>
        <w:tblLayout w:type="fixed"/>
        <w:tblCellMar>
          <w:left w:w="0" w:type="dxa"/>
          <w:right w:w="0" w:type="dxa"/>
        </w:tblCellMar>
        <w:tblLook w:val="0000" w:firstRow="0" w:lastRow="0" w:firstColumn="0" w:lastColumn="0" w:noHBand="0" w:noVBand="0"/>
      </w:tblPr>
      <w:tblGrid>
        <w:gridCol w:w="1699"/>
        <w:gridCol w:w="475"/>
        <w:gridCol w:w="2154"/>
        <w:gridCol w:w="757"/>
        <w:gridCol w:w="3353"/>
        <w:gridCol w:w="1339"/>
        <w:gridCol w:w="1339"/>
        <w:gridCol w:w="984"/>
        <w:gridCol w:w="992"/>
        <w:gridCol w:w="992"/>
        <w:gridCol w:w="1134"/>
        <w:gridCol w:w="801"/>
      </w:tblGrid>
      <w:tr w:rsidR="001A6D4F" w:rsidRPr="005126F1" w:rsidTr="00EF1474">
        <w:tc>
          <w:tcPr>
            <w:tcW w:w="432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Виды и условия оказания медицинской помощи</w:t>
            </w:r>
          </w:p>
        </w:tc>
        <w:tc>
          <w:tcPr>
            <w:tcW w:w="7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N строки</w:t>
            </w:r>
          </w:p>
        </w:tc>
        <w:tc>
          <w:tcPr>
            <w:tcW w:w="33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Единица измерения</w:t>
            </w:r>
          </w:p>
        </w:tc>
        <w:tc>
          <w:tcPr>
            <w:tcW w:w="13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Объемы медицинской помощи в расчете на 1 жителя (норматив объемов предоставления медицинской помощи в расчете на 1 застрахованное лицо)</w:t>
            </w:r>
          </w:p>
        </w:tc>
        <w:tc>
          <w:tcPr>
            <w:tcW w:w="13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Стоимость единицы объема медицинской помощи (норматив финансовых затрат на единицу объема предоставления медицинской помощи)</w:t>
            </w: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Подушевые нормативы финансирования территориальной программы</w:t>
            </w:r>
          </w:p>
        </w:tc>
        <w:tc>
          <w:tcPr>
            <w:tcW w:w="29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Стоимость территориальной программы по источникам ее финансового обеспечения</w:t>
            </w:r>
          </w:p>
        </w:tc>
      </w:tr>
      <w:tr w:rsidR="001A6D4F" w:rsidRPr="005126F1" w:rsidTr="00EF1474">
        <w:trPr>
          <w:trHeight w:val="158"/>
        </w:trPr>
        <w:tc>
          <w:tcPr>
            <w:tcW w:w="432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p>
        </w:tc>
        <w:tc>
          <w:tcPr>
            <w:tcW w:w="7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p>
        </w:tc>
        <w:tc>
          <w:tcPr>
            <w:tcW w:w="33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p>
        </w:tc>
        <w:tc>
          <w:tcPr>
            <w:tcW w:w="13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p>
        </w:tc>
        <w:tc>
          <w:tcPr>
            <w:tcW w:w="13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руб.</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тыс.руб.</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в % к итогу</w:t>
            </w:r>
          </w:p>
        </w:tc>
      </w:tr>
      <w:tr w:rsidR="001A6D4F" w:rsidRPr="005126F1" w:rsidTr="00EF1474">
        <w:tc>
          <w:tcPr>
            <w:tcW w:w="432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p>
        </w:tc>
        <w:tc>
          <w:tcPr>
            <w:tcW w:w="757" w:type="dxa"/>
            <w:vMerge/>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3353" w:type="dxa"/>
            <w:vMerge/>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1339" w:type="dxa"/>
            <w:vMerge/>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1339" w:type="dxa"/>
            <w:vMerge/>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за счет средств областного бюджета Ленинградской области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за счет средств ОМС</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средства областного бюджета Ленинградской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средства ОМС</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r>
      <w:tr w:rsidR="001A6D4F" w:rsidRPr="005126F1" w:rsidTr="00EF1474">
        <w:tc>
          <w:tcPr>
            <w:tcW w:w="43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1</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2</w:t>
            </w:r>
          </w:p>
        </w:tc>
        <w:tc>
          <w:tcPr>
            <w:tcW w:w="3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3</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4</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5</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9</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10</w:t>
            </w:r>
          </w:p>
        </w:tc>
      </w:tr>
      <w:tr w:rsidR="001A6D4F" w:rsidRPr="005126F1" w:rsidTr="00EF1474">
        <w:tc>
          <w:tcPr>
            <w:tcW w:w="4328" w:type="dxa"/>
            <w:gridSpan w:val="3"/>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rPr>
                <w:b/>
              </w:rPr>
              <w:t>I. Медицинская помощь, предоставляемая за счет средств областного бюджета Ленинградской области и местных бюджетов, в том числе &lt;*&gt;:</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b/>
              </w:rPr>
              <w:t>01</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b/>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b/>
              </w:rPr>
              <w:t>X</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b/>
              </w:rPr>
              <w:t>X</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b/>
              </w:rPr>
              <w:t>4170,4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b/>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b/>
              </w:rPr>
              <w:t>7748616,0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b/>
              </w:rPr>
              <w:t>X</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b/>
              </w:rPr>
              <w:t>23,7</w:t>
            </w:r>
          </w:p>
        </w:tc>
      </w:tr>
      <w:tr w:rsidR="001A6D4F" w:rsidRPr="005126F1" w:rsidTr="00EF1474">
        <w:tc>
          <w:tcPr>
            <w:tcW w:w="4328" w:type="dxa"/>
            <w:gridSpan w:val="3"/>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1. скорая, в том числе скорая специализированная медицинская помощь, не включенная в территориальную программу ОМС, в том числе:</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02</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вызов</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0,020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5198,0</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106,5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197938,1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не идентифицированные и не застрахованные в системе ОМС лица</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03</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вызов</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0,019</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2349,4</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45,0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83662,1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2. медицинская помощь в амбулаторных условиях, в том числе:</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04</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посещение с профилактическими и иными целями</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0,433</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643,9</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278,8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517969,1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04.1</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в том числе посещение по паллиативной медицинской помощи</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0,0085</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1279,3</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10,9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20204,4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04.1.1</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включая посещение на дому выездными патронажными бригадами паллиативной медицинской помощи</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0,0038</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2163,9</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8,3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15378,5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rPr>
          <w:trHeight w:val="353"/>
        </w:trPr>
        <w:tc>
          <w:tcPr>
            <w:tcW w:w="43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04.1 – 04.1.1</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u w:val="single"/>
              </w:rPr>
              <w:t>Справочно:</w:t>
            </w:r>
            <w:r w:rsidRPr="005126F1">
              <w:t xml:space="preserve"> посещение по паллиативной медицинской помощи (за исключением посещений на дому выездными патронажными бригадами)</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0,0047</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555,6</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2,6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EF1474">
            <w:pPr>
              <w:widowControl w:val="0"/>
              <w:jc w:val="center"/>
              <w:rPr>
                <w:rFonts w:eastAsia="Calibri"/>
              </w:rPr>
            </w:pPr>
            <w:r w:rsidRPr="005126F1">
              <w:rPr>
                <w:rFonts w:eastAsia="Calibri"/>
              </w:rPr>
              <w:t>4825,9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rPr>
          <w:trHeight w:val="353"/>
        </w:trPr>
        <w:tc>
          <w:tcPr>
            <w:tcW w:w="43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05</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обращение</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0,101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1862,8</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188,1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349566,0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 xml:space="preserve">не идентифицированные и не застрахованные в </w:t>
            </w:r>
            <w:r w:rsidRPr="005126F1">
              <w:lastRenderedPageBreak/>
              <w:t>системе ОМС лица</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lastRenderedPageBreak/>
              <w:t>06</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 xml:space="preserve">посещение с профилактическими и </w:t>
            </w:r>
            <w:r w:rsidRPr="005126F1">
              <w:lastRenderedPageBreak/>
              <w:t>иными целями</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lastRenderedPageBreak/>
              <w:t>0,008</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402,6</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3,4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6282,6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07</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обращение</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X</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3. специализированная медицинская помощь в стационарных условиях, в том числе:</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08</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случай госпитализации</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0,0124</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104818,9</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1299,4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2414293,7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не идентифицированные и не застрахованные в системе ОМС лица</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09</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случай госпитализации</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0,003</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13469,2</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46,8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86984,1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4. медицинская помощь в условиях дневного стационара, в том числе:</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10</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случай лечения</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0,003</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13976,1</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36,3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67518,3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не идентифицированные и не застрахованные в системе ОМС лица</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11</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случай лечения</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5. паллиативная медицинская помощь</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12</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койко-день</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0,092</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2589,5</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237,9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441974,4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6. иные государственные и муниципальные услуги (работы)</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13</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1658,4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3081243,8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7. высокотехнологичная медицинская помощь, оказываемая в медицинских организациях Ленинградской области</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14</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случай госпитализации</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365,0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678112,6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rPr>
                <w:b/>
              </w:rPr>
              <w:t>II. Средства областного бюджета Ленинградской области и местных бюджетов на приобретение медицинского оборудования для медицинских организаций, работающих в системе ОМС &lt;**&gt;, в том числе на приобретение:</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b/>
              </w:rPr>
              <w:t>15</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b/>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b/>
              </w:rPr>
              <w:t>X</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b/>
              </w:rPr>
              <w:t>X</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b/>
              </w:rPr>
              <w:t>X</w:t>
            </w:r>
          </w:p>
          <w:p w:rsidR="001A6D4F" w:rsidRPr="005126F1" w:rsidRDefault="001A6D4F" w:rsidP="001A6D4F">
            <w:pPr>
              <w:widowControl w:val="0"/>
              <w:jc w:val="center"/>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b/>
              </w:rPr>
              <w:t>X</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b/>
              </w:rPr>
              <w:t>X</w:t>
            </w:r>
          </w:p>
        </w:tc>
      </w:tr>
      <w:tr w:rsidR="001A6D4F" w:rsidRPr="005126F1" w:rsidTr="00EF1474">
        <w:trPr>
          <w:trHeight w:val="177"/>
        </w:trPr>
        <w:tc>
          <w:tcPr>
            <w:tcW w:w="4328" w:type="dxa"/>
            <w:gridSpan w:val="3"/>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 xml:space="preserve">   санитарного транспорта</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16</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X</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X</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X</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X</w:t>
            </w:r>
          </w:p>
        </w:tc>
      </w:tr>
      <w:tr w:rsidR="001A6D4F" w:rsidRPr="005126F1" w:rsidTr="00EF1474">
        <w:trPr>
          <w:trHeight w:val="70"/>
        </w:trPr>
        <w:tc>
          <w:tcPr>
            <w:tcW w:w="4328" w:type="dxa"/>
            <w:gridSpan w:val="3"/>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 xml:space="preserve">   КТ</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17</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X</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X</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X</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X</w:t>
            </w:r>
          </w:p>
        </w:tc>
      </w:tr>
      <w:tr w:rsidR="001A6D4F" w:rsidRPr="005126F1" w:rsidTr="00EF1474">
        <w:trPr>
          <w:trHeight w:val="143"/>
        </w:trPr>
        <w:tc>
          <w:tcPr>
            <w:tcW w:w="4328" w:type="dxa"/>
            <w:gridSpan w:val="3"/>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 xml:space="preserve">   МРТ</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18</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X</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X</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X</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X</w:t>
            </w:r>
          </w:p>
        </w:tc>
      </w:tr>
      <w:tr w:rsidR="001A6D4F" w:rsidRPr="005126F1" w:rsidTr="00EF1474">
        <w:trPr>
          <w:trHeight w:val="70"/>
        </w:trPr>
        <w:tc>
          <w:tcPr>
            <w:tcW w:w="4328" w:type="dxa"/>
            <w:gridSpan w:val="3"/>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 xml:space="preserve">   иного медицинского оборудования</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19</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X</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X</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X</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X</w:t>
            </w:r>
          </w:p>
        </w:tc>
      </w:tr>
      <w:tr w:rsidR="001A6D4F" w:rsidRPr="005126F1" w:rsidTr="00EF1474">
        <w:tc>
          <w:tcPr>
            <w:tcW w:w="4328" w:type="dxa"/>
            <w:gridSpan w:val="3"/>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rPr>
                <w:b/>
              </w:rPr>
              <w:t>III. Медицинская помощь в рамках Территориальной программы ОМС:</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b/>
              </w:rPr>
              <w:t>20</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b/>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b/>
              </w:rPr>
              <w:t>X</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b/>
              </w:rPr>
              <w:t>X</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b/>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b/>
              </w:rPr>
              <w:t>15813,5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b/>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b/>
              </w:rPr>
              <w:t>24963396,0</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b/>
              </w:rPr>
              <w:t>76,3</w:t>
            </w:r>
          </w:p>
        </w:tc>
      </w:tr>
      <w:tr w:rsidR="001A6D4F" w:rsidRPr="005126F1" w:rsidTr="00EF1474">
        <w:tc>
          <w:tcPr>
            <w:tcW w:w="4328" w:type="dxa"/>
            <w:gridSpan w:val="3"/>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скорая медицинская помощь (сумма строк 29 + 34)</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21</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вызов</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0,290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3333,5</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966,7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1526073,0</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16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Медицинская помощь в амбулаторных условиях</w:t>
            </w:r>
          </w:p>
        </w:tc>
        <w:tc>
          <w:tcPr>
            <w:tcW w:w="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Сумма строк</w:t>
            </w:r>
          </w:p>
        </w:tc>
        <w:tc>
          <w:tcPr>
            <w:tcW w:w="215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30.1.1.1 + 35.1.1.1</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22.1.1.1</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для проведения профилактических медицинских осмотров</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0,2656</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1782,2</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473,3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747233,7</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1699" w:type="dxa"/>
            <w:vMerge/>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475" w:type="dxa"/>
            <w:vMerge/>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15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30.1.1.2 + 35.1.1.2</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22.1.1.2</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для проведения диспансеризации</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0,181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2048,7</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370,8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585375,1</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1699" w:type="dxa"/>
            <w:vMerge/>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475" w:type="dxa"/>
            <w:vMerge/>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15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30.1.1.3 + 35.1.1.3</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22.1.1.3</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для посещений с иными целями</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2,4834</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514,1</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1276,8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2015624,4</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1699" w:type="dxa"/>
            <w:vMerge/>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475" w:type="dxa"/>
            <w:vMerge/>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15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35.1.2</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22.1.2</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в том числе посещение по паллиативной медицинской помощи***</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1699" w:type="dxa"/>
            <w:vMerge/>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475" w:type="dxa"/>
            <w:vMerge/>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15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35.1.2.1</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22.1.2.1</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включая посещение на дому выездными патронажными бригадами паллиативной медицинской помощи***</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1699" w:type="dxa"/>
            <w:vMerge/>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475" w:type="dxa"/>
            <w:vMerge/>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15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30.2 + 35.2</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22.2</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посещение по неотложной медицинской помощи</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0,540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740,8</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400,0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631497,9</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1699" w:type="dxa"/>
            <w:vMerge/>
            <w:tcBorders>
              <w:top w:val="single" w:sz="4" w:space="0" w:color="000000"/>
              <w:left w:val="single" w:sz="4" w:space="0" w:color="000000"/>
              <w:right w:val="single" w:sz="4" w:space="0" w:color="000000"/>
            </w:tcBorders>
            <w:shd w:val="clear" w:color="auto" w:fill="auto"/>
          </w:tcPr>
          <w:p w:rsidR="001A6D4F" w:rsidRPr="005126F1" w:rsidRDefault="001A6D4F" w:rsidP="001A6D4F">
            <w:pPr>
              <w:widowControl w:val="0"/>
            </w:pPr>
          </w:p>
        </w:tc>
        <w:tc>
          <w:tcPr>
            <w:tcW w:w="475" w:type="dxa"/>
            <w:vMerge/>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215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30.3 + 35.3</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22.3</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обращение</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1,770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1990,8</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3523,8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EF1474">
            <w:pPr>
              <w:widowControl w:val="0"/>
              <w:jc w:val="center"/>
              <w:rPr>
                <w:rFonts w:eastAsia="Calibri"/>
              </w:rPr>
            </w:pPr>
            <w:r w:rsidRPr="005126F1">
              <w:rPr>
                <w:rFonts w:eastAsia="Calibri"/>
              </w:rPr>
              <w:t>5562691,0</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1699" w:type="dxa"/>
            <w:vMerge w:val="restart"/>
            <w:tcBorders>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2629" w:type="dxa"/>
            <w:gridSpan w:val="2"/>
            <w:tcBorders>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22.3.1</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КТ</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0,0235</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3539,9</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83,2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131321,5</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1699" w:type="dxa"/>
            <w:vMerge/>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2629" w:type="dxa"/>
            <w:gridSpan w:val="2"/>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22.3.2</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МРТ</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0,0119</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2889,2</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34,4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54275,9</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1699" w:type="dxa"/>
            <w:vMerge/>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2629" w:type="dxa"/>
            <w:gridSpan w:val="2"/>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22.3.3</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УЗИ сердечно-сосудистой системы</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0,0810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640,5</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51,9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81899,5</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1699" w:type="dxa"/>
            <w:vMerge/>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2629" w:type="dxa"/>
            <w:gridSpan w:val="2"/>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22.3.4</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эндоскопическое диагностическое</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0,0397</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880,6</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55188,2</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1699" w:type="dxa"/>
            <w:vMerge/>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2629" w:type="dxa"/>
            <w:gridSpan w:val="2"/>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22.3.5</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молекулярно-генетическое</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0,0006</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15000,0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9,0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14207,6</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1699" w:type="dxa"/>
            <w:vMerge/>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2629" w:type="dxa"/>
            <w:gridSpan w:val="2"/>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22.3.6</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гистологическое</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0,0063</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575,1</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3,6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5719,5</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специализированная медицинская помощь в стационарных условиях (сумма строк 31 + 36), в том числе:</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23</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случай госпитализации</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0,17945</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40880,0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7335,8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11580411,3</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медицинская помощь по профилю «онкология» (сумма строк 31.1 + 36.1)</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23.1</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случай госпитализации</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0,01001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100848,9</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1009,5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1593614,3</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rPr>
          <w:trHeight w:val="70"/>
        </w:trPr>
        <w:tc>
          <w:tcPr>
            <w:tcW w:w="4328" w:type="dxa"/>
            <w:gridSpan w:val="3"/>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rPr>
                <w:rFonts w:eastAsia="Calibri"/>
              </w:rPr>
              <w:t>медицинская реабилитация в стационарных условиях (сумма строк 31.2 + 36.2)</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23.2</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случай госпитализации</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0,005</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41925,8</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209,6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330920,3</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rPr>
                <w:rFonts w:eastAsia="Calibri"/>
              </w:rPr>
              <w:t>высокотехнологичная медицинская помощь (сумма строк 31.3 + 36.3)</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23.3</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случай госпитализации</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0,00674</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186592,7</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1256,7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1983853,6</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медицинская помощь в условиях дневного стационара (сумма строк 32 + 37), в том числе:</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24</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случай лечения</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0,06296</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21105,2</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1328,8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2097645,3</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медицинская помощь по профилю «онкология» (сумма строк 32.1. + 37.1)</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24.1</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случай лечения</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0,006941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77638,3</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538,9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850682,9</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при экстракорпоральном оплодотворении (сумма строк 32.2 + 37.2)</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24.2</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случай лечения</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0,000492</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118713,5</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58,4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92240,4</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паллиативная медицинская помощь***</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25</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к/день</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затраты на ведение дела СМО</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26</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137,4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216844,3</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иные расходы (равно строке 39)</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27</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из строки 20:</w:t>
            </w:r>
          </w:p>
          <w:p w:rsidR="001A6D4F" w:rsidRPr="005126F1" w:rsidRDefault="001A6D4F" w:rsidP="001A6D4F">
            <w:pPr>
              <w:widowControl w:val="0"/>
            </w:pPr>
            <w:r w:rsidRPr="005126F1">
              <w:t>1.Медицинская помощь, предоставляемая в рамках базовой программы ОМС</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28</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15649,7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24704967,5</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75,5</w:t>
            </w:r>
          </w:p>
        </w:tc>
      </w:tr>
      <w:tr w:rsidR="001A6D4F" w:rsidRPr="005126F1" w:rsidTr="00EF1474">
        <w:tc>
          <w:tcPr>
            <w:tcW w:w="4328" w:type="dxa"/>
            <w:gridSpan w:val="3"/>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скорая медицинская помощь</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29</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вызов</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0,290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3333,5</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966,7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1526073,0</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Медицинская помощь в амбулаторных условиях</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r w:rsidRPr="005126F1">
              <w:t>30.1.1.1</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для проведения профилактических медицинских осмотров</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0,2656</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1782,2</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473,3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747233,7</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30.1.1.2</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для проведения диспансеризации</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0,181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2048,7</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370,8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585375,1</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30.1.1.3</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для посещений с иными целями</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2,4834</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514,1</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1276,8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2015624,4</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30.2</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посещение по неотложной медицинской помощи</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0,540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740,8</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400,0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631497,9</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rPr>
          <w:trHeight w:val="70"/>
        </w:trPr>
        <w:tc>
          <w:tcPr>
            <w:tcW w:w="432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30.3</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обращение</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1,770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1990,8</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3523,8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EF1474">
            <w:pPr>
              <w:widowControl w:val="0"/>
              <w:jc w:val="center"/>
              <w:rPr>
                <w:rFonts w:eastAsia="Calibri"/>
              </w:rPr>
            </w:pPr>
            <w:r w:rsidRPr="005126F1">
              <w:rPr>
                <w:rFonts w:eastAsia="Calibri"/>
              </w:rPr>
              <w:t>5562691,0</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30.3.1</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КТ</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0,0235</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3539,9</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83,2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131321,5</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30.3.2</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МРТ</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0,0119</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2889,2</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34,4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54275,9</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30.3.3</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УЗИ сердечно-сосудистой системы</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0,0810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640,5</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51,9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81899,5</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30.3.4</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эндоскопическое диагностическое</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0,0397</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880,6</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55188,2</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30.3.5</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молекулярно-генетическое</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0,0006</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15000,0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9,0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14207,6</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jc w:val="cente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30.3.6</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гистологическое</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0,0063</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575,1</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3,6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5719,5</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специализированная медицинская помощь в стационарных условиях, в том числе:</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31</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случай госпитализации</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0,17945</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40880,0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7335,9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11580411,3</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медицинская помощь по профилю «онкология»</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31.1</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случай госпитализации</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0,01001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100848,9</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1009,5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1593614,3</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rPr>
          <w:trHeight w:val="219"/>
        </w:trPr>
        <w:tc>
          <w:tcPr>
            <w:tcW w:w="4328" w:type="dxa"/>
            <w:gridSpan w:val="3"/>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rPr>
                <w:rFonts w:eastAsia="Calibri"/>
              </w:rPr>
              <w:t>медицинская реабилитация в стационарных условиях</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31.2</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случай госпитализации</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0,005</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41925,8</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209,6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330920,3</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rPr>
                <w:rFonts w:eastAsia="Calibri"/>
              </w:rPr>
              <w:t>высокотехнологичная медицинская помощь</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31.3</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случай госпитализации</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0,00674</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186592,7</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1256,7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1983853,6</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 xml:space="preserve">медицинская помощь в условиях дневного </w:t>
            </w:r>
            <w:r w:rsidRPr="005126F1">
              <w:lastRenderedPageBreak/>
              <w:t>стационара, в том числе:</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lastRenderedPageBreak/>
              <w:t>32</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случай лечения</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0,06296</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20686,8</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1302,4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2056061,1</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медицинская помощь по профилю «онкология»</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32.1</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случай лечения</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0,006941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77638,3</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538,9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850682,9</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при экстракорпоральном оплодотворении</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32.2</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случай лечения</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0,000492</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118713,5</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58,4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92240,4</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2.Медицинская помощь по видам и заболеваниям сверх базовой программы:</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33</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26,4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41584,2</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r>
      <w:tr w:rsidR="001A6D4F" w:rsidRPr="005126F1" w:rsidTr="00EF1474">
        <w:tc>
          <w:tcPr>
            <w:tcW w:w="4328" w:type="dxa"/>
            <w:gridSpan w:val="3"/>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скорая медицинская помощь</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34</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вызов</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медицинская помощь в амбулаторных условиях</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35.1</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посещение с профилактическими и иными целями</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35.1.1</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для проведения профилактических медицинских осмотров</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35.1.1.1</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для проведения диспансеризации</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35.1.2</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в том числе посещение по паллиативной медицинской помощи</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35.1.2.1</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включая посещение на дому выездными патронажными бригадами паллиативной медицинской помощи</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35.2</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посещение по неотложной медицинской помощи</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35.3</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обращение</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специализированная медицинская помощь в стационарных условиях, в том числе:</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36</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случай госпитализации</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медицинская помощь по профилю «онкология»</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36.1</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случай госпитализации</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медицинская реабилитация в стационарных условиях</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36.2</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случай госпитализации</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высокотехнологичная медицинская помощь</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36.3</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случай госпитализации</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медицинская помощь в условиях дневного стационара, в том числе:</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37</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случай лечения</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418,4</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26,4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41584,2</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медицинская помощь по профилю «онкология»</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37.1</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случай лечения</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при экстракорпоральном оплодотворении</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37.2</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случай лечения</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паллиативная медицинская помощь в стационарных условиях***</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38</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к/день</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t>иные расходы</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39</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rFonts w:eastAsia="Calibri"/>
              </w:rPr>
            </w:pP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rPr>
              <w:t>X</w:t>
            </w:r>
          </w:p>
        </w:tc>
      </w:tr>
      <w:tr w:rsidR="001A6D4F" w:rsidRPr="005126F1" w:rsidTr="00EF1474">
        <w:tc>
          <w:tcPr>
            <w:tcW w:w="4328" w:type="dxa"/>
            <w:gridSpan w:val="3"/>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pPr>
            <w:r w:rsidRPr="005126F1">
              <w:rPr>
                <w:b/>
              </w:rPr>
              <w:t>ИТОГО (сумма строк 01 + 15 + 20)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b/>
              </w:rPr>
              <w:t>40</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rPr>
                <w:b/>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b/>
              </w:rPr>
              <w:t>X</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b/>
              </w:rPr>
              <w:t>X</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b/>
              </w:rPr>
              <w:t>4170,4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b/>
              </w:rPr>
              <w:t>15813,5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b/>
              </w:rPr>
              <w:t>7748616,0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b/>
              </w:rPr>
              <w:t>24963396,0</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rPr>
                <w:rFonts w:eastAsia="Calibri"/>
                <w:b/>
              </w:rPr>
              <w:t>100</w:t>
            </w:r>
          </w:p>
        </w:tc>
      </w:tr>
    </w:tbl>
    <w:p w:rsidR="001A6D4F" w:rsidRPr="005126F1" w:rsidRDefault="001A6D4F" w:rsidP="001A6D4F">
      <w:pPr>
        <w:widowControl w:val="0"/>
        <w:jc w:val="right"/>
      </w:pPr>
      <w:bookmarkStart w:id="26" w:name="P5004"/>
      <w:bookmarkEnd w:id="26"/>
    </w:p>
    <w:p w:rsidR="001A6D4F" w:rsidRPr="005126F1" w:rsidRDefault="001A6D4F" w:rsidP="001A6D4F">
      <w:pPr>
        <w:widowControl w:val="0"/>
      </w:pPr>
      <w:r w:rsidRPr="005126F1">
        <w:rPr>
          <w:b/>
        </w:rPr>
        <w:t>-----------------------------</w:t>
      </w:r>
    </w:p>
    <w:p w:rsidR="001A6D4F" w:rsidRPr="005126F1" w:rsidRDefault="001A6D4F" w:rsidP="001A6D4F">
      <w:pPr>
        <w:widowControl w:val="0"/>
      </w:pPr>
      <w:r w:rsidRPr="005126F1">
        <w:t>* без учета финансовых средств областного бюджета Ленинградской области на приобретение оборудования для медицинских организаций, работающих в системе ОМС (затраты, не вошедшие в тариф)</w:t>
      </w:r>
    </w:p>
    <w:p w:rsidR="001A6D4F" w:rsidRPr="005126F1" w:rsidRDefault="001A6D4F" w:rsidP="001A6D4F">
      <w:pPr>
        <w:widowControl w:val="0"/>
      </w:pPr>
      <w:r w:rsidRPr="005126F1">
        <w:t>** указываются расходы областного бюджета Ленинградской области на приобретение медицинского оборудования для медицинских организаций, работающих в системе ОМС, сверх ТПОМС</w:t>
      </w:r>
    </w:p>
    <w:p w:rsidR="001A6D4F" w:rsidRPr="005126F1" w:rsidRDefault="001A6D4F" w:rsidP="001A6D4F">
      <w:pPr>
        <w:widowControl w:val="0"/>
      </w:pPr>
      <w:r w:rsidRPr="005126F1">
        <w:t>*** в случае включения паллиативной медицинской помощи в территориальную программу ОМС сверх базовой программы ОМС с соответствующим платежом Ленинградской области</w:t>
      </w:r>
    </w:p>
    <w:p w:rsidR="001A6D4F" w:rsidRPr="005126F1" w:rsidRDefault="001A6D4F" w:rsidP="001A6D4F">
      <w:pPr>
        <w:widowControl w:val="0"/>
      </w:pPr>
      <w:r w:rsidRPr="005126F1">
        <w:t>в т.ч. расходы на финансирование медицинской помощи, оказанной в других субъектах Российской Федерации, лицам, застрахованным и получившим полис ОМС в Ленинградской области в сумме 3 062 118,3 тысяч рублей.</w:t>
      </w:r>
    </w:p>
    <w:p w:rsidR="001A6D4F" w:rsidRPr="005126F1" w:rsidRDefault="001A6D4F" w:rsidP="001A6D4F">
      <w:pPr>
        <w:widowControl w:val="0"/>
        <w:tabs>
          <w:tab w:val="left" w:pos="1701"/>
        </w:tabs>
      </w:pPr>
    </w:p>
    <w:p w:rsidR="001A6D4F" w:rsidRPr="005126F1" w:rsidRDefault="001A6D4F" w:rsidP="001A6D4F">
      <w:pPr>
        <w:widowControl w:val="0"/>
        <w:jc w:val="right"/>
      </w:pPr>
      <w:r w:rsidRPr="005126F1">
        <w:t>Приложение 19</w:t>
      </w:r>
    </w:p>
    <w:p w:rsidR="001A6D4F" w:rsidRPr="005126F1" w:rsidRDefault="001A6D4F" w:rsidP="001A6D4F">
      <w:pPr>
        <w:widowControl w:val="0"/>
        <w:tabs>
          <w:tab w:val="left" w:pos="1701"/>
        </w:tabs>
        <w:jc w:val="right"/>
      </w:pPr>
      <w:r w:rsidRPr="005126F1">
        <w:t>к Территориальной программе...</w:t>
      </w:r>
    </w:p>
    <w:p w:rsidR="001A6D4F" w:rsidRPr="005126F1" w:rsidRDefault="001A6D4F" w:rsidP="001A6D4F">
      <w:pPr>
        <w:widowControl w:val="0"/>
        <w:tabs>
          <w:tab w:val="left" w:pos="1701"/>
        </w:tabs>
      </w:pPr>
    </w:p>
    <w:p w:rsidR="001A6D4F" w:rsidRPr="005126F1" w:rsidRDefault="001A6D4F" w:rsidP="001A6D4F">
      <w:pPr>
        <w:widowControl w:val="0"/>
        <w:tabs>
          <w:tab w:val="left" w:pos="1701"/>
        </w:tabs>
        <w:jc w:val="center"/>
      </w:pPr>
      <w:bookmarkStart w:id="27" w:name="P6926"/>
      <w:bookmarkEnd w:id="27"/>
      <w:r w:rsidRPr="005126F1">
        <w:t>ДИФФЕРЕНЦИРОВАННЫЕ НОРМАТИВЫ</w:t>
      </w:r>
      <w:r w:rsidR="00EF1474">
        <w:t xml:space="preserve"> </w:t>
      </w:r>
      <w:r w:rsidRPr="005126F1">
        <w:t>ОБЪЕМА МЕДИЦИНСКОЙ ПОМОЩИ В РАМКАХ ТЕРРИТОРИАЛЬНОЙ ПРОГРАММЫ</w:t>
      </w:r>
      <w:r w:rsidR="00EF1474">
        <w:t xml:space="preserve"> </w:t>
      </w:r>
      <w:r w:rsidRPr="005126F1">
        <w:t xml:space="preserve">ГОСУДАРСТВЕННЫХ ГАРАНТИЙ </w:t>
      </w:r>
      <w:r w:rsidRPr="005126F1">
        <w:lastRenderedPageBreak/>
        <w:t>БЕСПЛАТНОГО ОКАЗАНИЯ ГРАЖДАНАМ</w:t>
      </w:r>
      <w:r w:rsidR="00EF1474">
        <w:t xml:space="preserve"> </w:t>
      </w:r>
      <w:r w:rsidRPr="005126F1">
        <w:t>МЕДИЦИНСКОЙ ПОМОЩИ В ЛЕНИНГРАДСКОЙ ОБЛАСТИ С УЧЕТОМ</w:t>
      </w:r>
      <w:r w:rsidR="00EF1474">
        <w:t xml:space="preserve"> </w:t>
      </w:r>
      <w:r w:rsidRPr="005126F1">
        <w:t>УРОВНЕЙ ЕЕ ОКАЗАНИЯ НА 2020 ГОД И НА ПЛАНОВЫЙ</w:t>
      </w:r>
      <w:r w:rsidR="00EF1474">
        <w:t xml:space="preserve"> </w:t>
      </w:r>
      <w:r w:rsidRPr="005126F1">
        <w:t>ПЕРИОД 2021 И 2022 ГОДОВ</w:t>
      </w:r>
    </w:p>
    <w:p w:rsidR="001A6D4F" w:rsidRPr="005126F1" w:rsidRDefault="001A6D4F" w:rsidP="001A6D4F">
      <w:pPr>
        <w:widowControl w:val="0"/>
        <w:tabs>
          <w:tab w:val="left" w:pos="1701"/>
        </w:tabs>
        <w:jc w:val="center"/>
      </w:pPr>
    </w:p>
    <w:p w:rsidR="001A6D4F" w:rsidRPr="005126F1" w:rsidRDefault="001A6D4F" w:rsidP="001A6D4F">
      <w:pPr>
        <w:widowControl w:val="0"/>
        <w:tabs>
          <w:tab w:val="left" w:pos="1701"/>
        </w:tabs>
        <w:ind w:firstLine="540"/>
        <w:jc w:val="both"/>
      </w:pPr>
      <w:r w:rsidRPr="005126F1">
        <w:t>Численность населения Ленинградской области на 1 января 2020 года - 1 858,000 тыс. человек.</w:t>
      </w:r>
    </w:p>
    <w:p w:rsidR="001A6D4F" w:rsidRPr="005126F1" w:rsidRDefault="001A6D4F" w:rsidP="001A6D4F">
      <w:pPr>
        <w:widowControl w:val="0"/>
        <w:tabs>
          <w:tab w:val="left" w:pos="1701"/>
        </w:tabs>
        <w:ind w:firstLine="540"/>
        <w:jc w:val="both"/>
      </w:pPr>
      <w:r w:rsidRPr="005126F1">
        <w:t>Численность населения, застрахованного в системе ОМС Ленинградской области на 1 января 2019 года - 1 578,618 тыс. человек.</w:t>
      </w:r>
    </w:p>
    <w:p w:rsidR="001A6D4F" w:rsidRPr="005126F1" w:rsidRDefault="001A6D4F" w:rsidP="001A6D4F">
      <w:pPr>
        <w:widowControl w:val="0"/>
        <w:tabs>
          <w:tab w:val="left" w:pos="1701"/>
        </w:tabs>
      </w:pPr>
    </w:p>
    <w:tbl>
      <w:tblPr>
        <w:tblW w:w="16090" w:type="dxa"/>
        <w:tblLayout w:type="fixed"/>
        <w:tblCellMar>
          <w:left w:w="0" w:type="dxa"/>
          <w:right w:w="0" w:type="dxa"/>
        </w:tblCellMar>
        <w:tblLook w:val="0000" w:firstRow="0" w:lastRow="0" w:firstColumn="0" w:lastColumn="0" w:noHBand="0" w:noVBand="0"/>
      </w:tblPr>
      <w:tblGrid>
        <w:gridCol w:w="7792"/>
        <w:gridCol w:w="2268"/>
        <w:gridCol w:w="992"/>
        <w:gridCol w:w="927"/>
        <w:gridCol w:w="992"/>
        <w:gridCol w:w="992"/>
        <w:gridCol w:w="1134"/>
        <w:gridCol w:w="993"/>
      </w:tblGrid>
      <w:tr w:rsidR="001A6D4F" w:rsidRPr="005126F1" w:rsidTr="00EF1474">
        <w:tc>
          <w:tcPr>
            <w:tcW w:w="77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Медицинская помощь по условиям оказания</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Единица измерения</w:t>
            </w:r>
          </w:p>
        </w:tc>
        <w:tc>
          <w:tcPr>
            <w:tcW w:w="1919" w:type="dxa"/>
            <w:gridSpan w:val="2"/>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Нормативы объема медицинской помощи на 2020 год</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Нормативы объема медицинской помощи на 2021 год</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Нормативы объема медицинской помощи на 2022 год</w:t>
            </w:r>
          </w:p>
        </w:tc>
      </w:tr>
      <w:tr w:rsidR="001A6D4F" w:rsidRPr="005126F1" w:rsidTr="00EF1474">
        <w:tc>
          <w:tcPr>
            <w:tcW w:w="7792" w:type="dxa"/>
            <w:vMerge/>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на одного жителя</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на одно застрахованное лицо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на одного жителя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на одно застрахованное лицо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на одного жителя</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на одно застрахованное лицо</w:t>
            </w: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3</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8</w:t>
            </w: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Скорая медицинская помощь - всего, в том числе: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вызовов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0,020</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0,29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0,29</w:t>
            </w: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1 уровень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вызовов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2 уровень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вызовов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0,019</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0,29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0,019</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0,29</w:t>
            </w: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3 уровень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вызовов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0,001</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Медицинская помощь в амбулаторных условиях: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r>
      <w:tr w:rsidR="001A6D4F" w:rsidRPr="005126F1" w:rsidTr="00EF1474">
        <w:trPr>
          <w:trHeight w:val="70"/>
        </w:trPr>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с профилактической целью - всего, в том числе: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посещений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0,433</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0,433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0,433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1 уровень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посещений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tabs>
                <w:tab w:val="left" w:pos="1701"/>
              </w:tab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tabs>
                <w:tab w:val="left" w:pos="1701"/>
              </w:tabs>
              <w:jc w:val="center"/>
            </w:pP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2 уровень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посещений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0,425</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0,425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tabs>
                <w:tab w:val="left" w:pos="1701"/>
              </w:tab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0,425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tabs>
                <w:tab w:val="left" w:pos="1701"/>
              </w:tabs>
              <w:jc w:val="center"/>
            </w:pP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3 уровень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посещений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0,008</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tabs>
                <w:tab w:val="left" w:pos="1701"/>
              </w:tab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tabs>
                <w:tab w:val="left" w:pos="1701"/>
              </w:tabs>
              <w:jc w:val="center"/>
            </w:pPr>
          </w:p>
        </w:tc>
      </w:tr>
      <w:tr w:rsidR="001A6D4F" w:rsidRPr="005126F1" w:rsidTr="00EF1474">
        <w:trPr>
          <w:trHeight w:val="70"/>
        </w:trPr>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из них для паллиативной медицинской помощи, в том числе на дому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посещений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0,0085</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0,009</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1 уровень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посещений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2 уровень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посещений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0,0085</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0,009</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3 уровень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посещений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r>
      <w:tr w:rsidR="001A6D4F" w:rsidRPr="005126F1" w:rsidTr="00EF1474">
        <w:trPr>
          <w:trHeight w:val="70"/>
        </w:trPr>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в том числе при осуществлении посещений на дому выездными патронажными бригадами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посещений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0,0038</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0.0043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0,0047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1 уровень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посещений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2 уровень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посещений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0,0038</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0,0043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0,0047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3 уровень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посещений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r>
      <w:tr w:rsidR="001A6D4F" w:rsidRPr="005126F1" w:rsidTr="00EF1474">
        <w:trPr>
          <w:trHeight w:val="70"/>
        </w:trPr>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в том числе для проведения профилактических медицинских осмотров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посещений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0,2656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0,282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0,33</w:t>
            </w: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1 уровень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посещений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0,0027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0,0034</w:t>
            </w: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2 уровень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посещений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0,2629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0,2791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0,3266</w:t>
            </w: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3 уровень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посещений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в том числе для проведения диспансеризации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посещений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0,181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0,261</w:t>
            </w: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1 уровень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посещений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0,003</w:t>
            </w: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2 уровень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посещений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0,179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0,187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0,258</w:t>
            </w: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3 уровень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посещений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в том числе для посещений с иными целями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посещений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2,4834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2,458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2,339</w:t>
            </w: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1 уровень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посещений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tabs>
                <w:tab w:val="left" w:pos="1701"/>
              </w:tabs>
              <w:jc w:val="center"/>
            </w:pPr>
            <w:r w:rsidRPr="005126F1">
              <w:t>0,03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tabs>
                <w:tab w:val="left" w:pos="1701"/>
              </w:tabs>
              <w:jc w:val="center"/>
            </w:pPr>
            <w:r w:rsidRPr="005126F1">
              <w:t>0,04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tabs>
                <w:tab w:val="left" w:pos="1701"/>
              </w:tabs>
              <w:jc w:val="center"/>
            </w:pPr>
            <w:r w:rsidRPr="005126F1">
              <w:t>0,02</w:t>
            </w: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2 уровень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посещений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tabs>
                <w:tab w:val="left" w:pos="1701"/>
              </w:tabs>
              <w:jc w:val="center"/>
            </w:pPr>
            <w:r w:rsidRPr="005126F1">
              <w:t>2,4534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tabs>
                <w:tab w:val="left" w:pos="1701"/>
              </w:tabs>
              <w:jc w:val="center"/>
            </w:pPr>
            <w:r w:rsidRPr="005126F1">
              <w:t>2,418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D4F" w:rsidRPr="005126F1" w:rsidRDefault="001A6D4F" w:rsidP="001A6D4F">
            <w:pPr>
              <w:widowControl w:val="0"/>
              <w:tabs>
                <w:tab w:val="left" w:pos="1701"/>
              </w:tabs>
              <w:jc w:val="center"/>
            </w:pPr>
            <w:r w:rsidRPr="005126F1">
              <w:t>2,319</w:t>
            </w: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3 уровень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посещений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в связи с заболеваниями - всего, в том числе: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обращений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0,101</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1,77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0,101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1,77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0,101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1,77</w:t>
            </w: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1 уровень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обращений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0,0393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0,0393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0,0393</w:t>
            </w: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2 уровень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обращений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0,101</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1,709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0,101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1,709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0,101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1,709</w:t>
            </w: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3 уровень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обращений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0,0210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0,0210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0,0210</w:t>
            </w: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lastRenderedPageBreak/>
              <w:t>в неотложной форме - всего, в том числе: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посещений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0,54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0,54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0,54</w:t>
            </w: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1 уровень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посещений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0,023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0,023</w:t>
            </w: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2 уровень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посещений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0,5082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0,5082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0,5082</w:t>
            </w: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3 уровень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посещении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0,009</w:t>
            </w: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Медицинская помощь в условиях дневных стационаров - всего, в том числе: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случаев лечения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0,003</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0,06296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0,06297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0,06299</w:t>
            </w: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1 уровень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случаев лечения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0,0012</w:t>
            </w: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2 уровень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случаев лечения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0,003</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0,05576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0,05577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0,05579</w:t>
            </w: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3 уровень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случаев лечения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0,006</w:t>
            </w:r>
          </w:p>
        </w:tc>
      </w:tr>
      <w:tr w:rsidR="001A6D4F" w:rsidRPr="005126F1" w:rsidTr="00EF1474">
        <w:trPr>
          <w:trHeight w:val="70"/>
        </w:trPr>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Из них по онкологии - всего, в том числе: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случаев лечения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0,006941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0,0076351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0,0083986</w:t>
            </w:r>
          </w:p>
        </w:tc>
      </w:tr>
      <w:tr w:rsidR="001A6D4F" w:rsidRPr="005126F1" w:rsidTr="00EF1474">
        <w:trPr>
          <w:trHeight w:val="70"/>
        </w:trPr>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1 уровень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случаев лечения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r>
      <w:tr w:rsidR="001A6D4F" w:rsidRPr="005126F1" w:rsidTr="00EF1474">
        <w:trPr>
          <w:trHeight w:val="70"/>
        </w:trPr>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2 уровень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случаев лечения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0,000997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0,0010966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0,0012062</w:t>
            </w: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3 уровень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случаев лечения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0,005944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0,0065385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0,0071924</w:t>
            </w: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Медицинская помощь при экстракорпоральном оплодотворении - всего, в том числе: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случаев лечения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0,000492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0,000507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0,00052</w:t>
            </w:r>
          </w:p>
        </w:tc>
      </w:tr>
      <w:tr w:rsidR="001A6D4F" w:rsidRPr="005126F1" w:rsidTr="00EF1474">
        <w:trPr>
          <w:trHeight w:val="70"/>
        </w:trPr>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1 уровень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случаев лечения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2 уровень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случаев лечения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0,000355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0,000365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0,000374</w:t>
            </w: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3 уровень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случаев лечения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0,000137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0,000142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0,000146</w:t>
            </w: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Медицинская помощь в стационарных условиях - всего, в том числе: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случаев госпитализации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0,0124</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0,17945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0,0124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0,17945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0,0124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0,17945</w:t>
            </w:r>
          </w:p>
        </w:tc>
      </w:tr>
      <w:tr w:rsidR="001A6D4F" w:rsidRPr="005126F1" w:rsidTr="00EF1474">
        <w:trPr>
          <w:trHeight w:val="70"/>
        </w:trPr>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1 уровень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случаев госпитализации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0,00935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0,00935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0,00935</w:t>
            </w: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2 уровень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случаев госпитализации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0,0124</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0,1295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0,0124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0,1295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0,0124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0,1295</w:t>
            </w: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3 уровень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случаев госпитализации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0,0406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0,0406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0,0406</w:t>
            </w: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Из них по онкологии - всего, в том числе: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случаев госпитализации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0,01001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0,011011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0,0121121</w:t>
            </w: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1 уровень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случаев госпитализации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2 уровень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случаев госпитализации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3 уровень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случаев госпитализации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0,01001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0,011011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0,0121121</w:t>
            </w: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из них медицинская реабилитация - всего, в том числе: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случаев госпитализации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0,005</w:t>
            </w: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1 уровень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случаев госпитализации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2 уровень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случаев госпитализации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0,00364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0,00364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0,00364</w:t>
            </w: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3 уровень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случаев госпитализации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0,00136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0,00136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0,00136</w:t>
            </w: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Паллиативная медицинская помощь - всего, в том числе: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койко-дней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0,092</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0,092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0,092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1 уровень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койко-дней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2 уровень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койко-дней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0,092</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0,092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0,092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r>
      <w:tr w:rsidR="001A6D4F" w:rsidRPr="005126F1" w:rsidTr="00EF1474">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3 уровень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койко-дней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p>
        </w:tc>
      </w:tr>
    </w:tbl>
    <w:p w:rsidR="001A6D4F" w:rsidRDefault="001A6D4F" w:rsidP="001A6D4F">
      <w:pPr>
        <w:widowControl w:val="0"/>
        <w:tabs>
          <w:tab w:val="left" w:pos="1701"/>
        </w:tabs>
      </w:pPr>
    </w:p>
    <w:p w:rsidR="00EF1474" w:rsidRPr="005126F1" w:rsidRDefault="00EF1474" w:rsidP="001A6D4F">
      <w:pPr>
        <w:widowControl w:val="0"/>
        <w:tabs>
          <w:tab w:val="left" w:pos="1701"/>
        </w:tabs>
        <w:sectPr w:rsidR="00EF1474" w:rsidRPr="005126F1" w:rsidSect="00EF1474">
          <w:pgSz w:w="16838" w:h="11906" w:orient="landscape"/>
          <w:pgMar w:top="426" w:right="395" w:bottom="426" w:left="426" w:header="720" w:footer="720" w:gutter="0"/>
          <w:cols w:space="720"/>
          <w:docGrid w:linePitch="100" w:charSpace="4096"/>
        </w:sectPr>
      </w:pPr>
    </w:p>
    <w:p w:rsidR="001A6D4F" w:rsidRPr="005126F1" w:rsidRDefault="001A6D4F" w:rsidP="001A6D4F">
      <w:pPr>
        <w:widowControl w:val="0"/>
        <w:tabs>
          <w:tab w:val="left" w:pos="1701"/>
        </w:tabs>
        <w:jc w:val="right"/>
      </w:pPr>
      <w:r w:rsidRPr="005126F1">
        <w:lastRenderedPageBreak/>
        <w:t>Приложение 20</w:t>
      </w:r>
    </w:p>
    <w:p w:rsidR="001A6D4F" w:rsidRPr="005126F1" w:rsidRDefault="001A6D4F" w:rsidP="001A6D4F">
      <w:pPr>
        <w:widowControl w:val="0"/>
        <w:tabs>
          <w:tab w:val="left" w:pos="1701"/>
        </w:tabs>
        <w:jc w:val="right"/>
      </w:pPr>
      <w:r w:rsidRPr="005126F1">
        <w:t>к Территориальной программе...</w:t>
      </w:r>
    </w:p>
    <w:p w:rsidR="001A6D4F" w:rsidRPr="005126F1" w:rsidRDefault="001A6D4F" w:rsidP="001A6D4F">
      <w:pPr>
        <w:widowControl w:val="0"/>
        <w:tabs>
          <w:tab w:val="left" w:pos="1701"/>
        </w:tabs>
      </w:pPr>
    </w:p>
    <w:p w:rsidR="001A6D4F" w:rsidRPr="005126F1" w:rsidRDefault="001A6D4F" w:rsidP="001A6D4F">
      <w:pPr>
        <w:widowControl w:val="0"/>
        <w:tabs>
          <w:tab w:val="left" w:pos="1701"/>
        </w:tabs>
        <w:jc w:val="center"/>
      </w:pPr>
      <w:bookmarkStart w:id="28" w:name="P7491"/>
      <w:bookmarkEnd w:id="28"/>
      <w:r w:rsidRPr="005126F1">
        <w:t>ОБЪЕМ МЕДИЦИНСКОЙ ПОМОЩИ</w:t>
      </w:r>
    </w:p>
    <w:p w:rsidR="001A6D4F" w:rsidRPr="005126F1" w:rsidRDefault="001A6D4F" w:rsidP="001A6D4F">
      <w:pPr>
        <w:widowControl w:val="0"/>
        <w:tabs>
          <w:tab w:val="left" w:pos="1701"/>
        </w:tabs>
        <w:jc w:val="center"/>
      </w:pPr>
      <w:r w:rsidRPr="005126F1">
        <w:t>В АМБУЛАТОРНЫХ УСЛОВИЯХ, ОКАЗЫВАЕМОЙ С ПРОФИЛАКТИЧЕСКИМИ</w:t>
      </w:r>
    </w:p>
    <w:p w:rsidR="001A6D4F" w:rsidRPr="005126F1" w:rsidRDefault="001A6D4F" w:rsidP="001A6D4F">
      <w:pPr>
        <w:widowControl w:val="0"/>
        <w:tabs>
          <w:tab w:val="left" w:pos="1701"/>
        </w:tabs>
        <w:jc w:val="center"/>
      </w:pPr>
      <w:r w:rsidRPr="005126F1">
        <w:t>И ИНЫМИ ЦЕЛЯМИ, НА ОДНОГО ЖИТЕЛЯ/ЗАСТРАХОВАННОЕ ЛИЦО</w:t>
      </w:r>
    </w:p>
    <w:p w:rsidR="001A6D4F" w:rsidRPr="005126F1" w:rsidRDefault="001A6D4F" w:rsidP="001A6D4F">
      <w:pPr>
        <w:widowControl w:val="0"/>
        <w:tabs>
          <w:tab w:val="left" w:pos="1701"/>
        </w:tabs>
        <w:jc w:val="center"/>
      </w:pPr>
      <w:r w:rsidRPr="005126F1">
        <w:t>НА 2020 ГОД</w:t>
      </w:r>
    </w:p>
    <w:p w:rsidR="001A6D4F" w:rsidRPr="005126F1" w:rsidRDefault="001A6D4F" w:rsidP="001A6D4F">
      <w:pPr>
        <w:widowControl w:val="0"/>
        <w:tabs>
          <w:tab w:val="left" w:pos="1701"/>
        </w:tabs>
        <w:jc w:val="center"/>
      </w:pPr>
    </w:p>
    <w:tbl>
      <w:tblPr>
        <w:tblW w:w="0" w:type="auto"/>
        <w:tblLayout w:type="fixed"/>
        <w:tblCellMar>
          <w:left w:w="0" w:type="dxa"/>
          <w:right w:w="0" w:type="dxa"/>
        </w:tblCellMar>
        <w:tblLook w:val="0000" w:firstRow="0" w:lastRow="0" w:firstColumn="0" w:lastColumn="0" w:noHBand="0" w:noVBand="0"/>
      </w:tblPr>
      <w:tblGrid>
        <w:gridCol w:w="704"/>
        <w:gridCol w:w="7088"/>
        <w:gridCol w:w="2125"/>
        <w:gridCol w:w="1073"/>
      </w:tblGrid>
      <w:tr w:rsidR="001A6D4F" w:rsidRPr="005126F1" w:rsidTr="0020001E">
        <w:tc>
          <w:tcPr>
            <w:tcW w:w="10988" w:type="dxa"/>
            <w:gridSpan w:val="4"/>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Объем медицинской помощи в амбулаторных условиях, оказываемой с профилактическими и иными целями, на одного жителя/застрахованное лицо на 2020 год</w:t>
            </w:r>
          </w:p>
        </w:tc>
      </w:tr>
      <w:tr w:rsidR="001A6D4F" w:rsidRPr="005126F1" w:rsidTr="0020001E">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номер строки</w:t>
            </w:r>
          </w:p>
        </w:tc>
        <w:tc>
          <w:tcPr>
            <w:tcW w:w="70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показатель (на одного жителя/застрахованное лицо)</w:t>
            </w:r>
          </w:p>
        </w:tc>
        <w:tc>
          <w:tcPr>
            <w:tcW w:w="3198" w:type="dxa"/>
            <w:gridSpan w:val="2"/>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источник финансового обеспечения</w:t>
            </w:r>
          </w:p>
        </w:tc>
      </w:tr>
      <w:tr w:rsidR="001A6D4F" w:rsidRPr="005126F1" w:rsidTr="0020001E">
        <w:tc>
          <w:tcPr>
            <w:tcW w:w="704" w:type="dxa"/>
            <w:vMerge/>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p>
        </w:tc>
        <w:tc>
          <w:tcPr>
            <w:tcW w:w="7088" w:type="dxa"/>
            <w:vMerge/>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бюджетные ассигнования бюджета субъекта Российской Федерации</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средства ОМС</w:t>
            </w:r>
          </w:p>
        </w:tc>
      </w:tr>
      <w:tr w:rsidR="001A6D4F" w:rsidRPr="005126F1" w:rsidTr="0020001E">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1</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2</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3</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4</w:t>
            </w:r>
          </w:p>
        </w:tc>
      </w:tr>
      <w:tr w:rsidR="001A6D4F" w:rsidRPr="005126F1" w:rsidTr="0020001E">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1</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Территориальный норматив посещений с профилактическими и иными целями - всего (сумма строк 2 + 9), в том числе:</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0,433</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2,930</w:t>
            </w:r>
          </w:p>
        </w:tc>
      </w:tr>
      <w:tr w:rsidR="001A6D4F" w:rsidRPr="005126F1" w:rsidTr="0020001E">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2</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I. Объем посещений с профилактическими целями (сумма строк 3 + 6 + 7 + 8), в том числе:</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0,220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0,4466</w:t>
            </w:r>
          </w:p>
        </w:tc>
      </w:tr>
      <w:tr w:rsidR="001A6D4F" w:rsidRPr="005126F1" w:rsidTr="0020001E">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3</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1) норматив объема для проведения профилактических медицинских осмотров, в том числе в рамках диспансеризации, - всего (сумма строк 4 + 5), том числе:</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0,142</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0,4466</w:t>
            </w:r>
          </w:p>
        </w:tc>
      </w:tr>
      <w:tr w:rsidR="001A6D4F" w:rsidRPr="005126F1" w:rsidTr="0020001E">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4</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а) норматив объема для проведения профилактических медицинских осмотров, в том числе при первом посещении по поводу диспансерного наблюдения</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0,142</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0,2656</w:t>
            </w:r>
          </w:p>
        </w:tc>
      </w:tr>
      <w:tr w:rsidR="001A6D4F" w:rsidRPr="005126F1" w:rsidTr="0020001E">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5</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б) норматив объема для проведения профилактических медицинских осмотров в рамках диспансеризации (первый этап)</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0,181</w:t>
            </w:r>
          </w:p>
        </w:tc>
      </w:tr>
      <w:tr w:rsidR="001A6D4F" w:rsidRPr="005126F1" w:rsidTr="0020001E">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6*</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2) объем посещений для проведения диспансеризации определенных групп населения (второй этап)</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0,0355</w:t>
            </w:r>
          </w:p>
        </w:tc>
      </w:tr>
      <w:tr w:rsidR="001A6D4F" w:rsidRPr="005126F1" w:rsidTr="0020001E">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7*</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3) объем посещений для проведения диспансерного наблюдения</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0,078</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0,1130</w:t>
            </w:r>
          </w:p>
        </w:tc>
      </w:tr>
      <w:tr w:rsidR="001A6D4F" w:rsidRPr="005126F1" w:rsidTr="0020001E">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8*</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4) объем посещений центров здоровья</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0,0182</w:t>
            </w:r>
          </w:p>
        </w:tc>
      </w:tr>
      <w:tr w:rsidR="001A6D4F" w:rsidRPr="005126F1" w:rsidTr="0020001E">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9</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II. Объем посещений с иными целями (сумма строк 10 + 11 + 12 + 13 + 14), в том числе:</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0,213</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2,4834</w:t>
            </w:r>
          </w:p>
        </w:tc>
      </w:tr>
      <w:tr w:rsidR="001A6D4F" w:rsidRPr="005126F1" w:rsidTr="0020001E">
        <w:trPr>
          <w:trHeight w:val="394"/>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10</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1) объем разовых посещений в связи с заболеванием</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0,051</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1,2940</w:t>
            </w:r>
          </w:p>
        </w:tc>
      </w:tr>
      <w:tr w:rsidR="001A6D4F" w:rsidRPr="005126F1" w:rsidTr="0020001E">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11</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2) объем посещений по медицинской реабилитации</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0,000</w:t>
            </w:r>
          </w:p>
        </w:tc>
      </w:tr>
      <w:tr w:rsidR="001A6D4F" w:rsidRPr="005126F1" w:rsidTr="0020001E">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12</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3) объем посещений в связи с оказанием паллиативной медицинской помощи</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0,0085</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0,000</w:t>
            </w:r>
          </w:p>
        </w:tc>
      </w:tr>
      <w:tr w:rsidR="001A6D4F" w:rsidRPr="005126F1" w:rsidTr="0020001E">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13</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4) объем посещений медицинских работников, имеющих среднее медицинское образование, ведущих самостоятельный прием</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0,000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0,8515</w:t>
            </w:r>
          </w:p>
        </w:tc>
      </w:tr>
      <w:tr w:rsidR="001A6D4F" w:rsidRPr="005126F1" w:rsidTr="0020001E">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14</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pPr>
            <w:r w:rsidRPr="005126F1">
              <w:t>5) объем посещений с другими целями (патронаж, выдача справок и иных медицинских документов и др.)</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tabs>
                <w:tab w:val="left" w:pos="1701"/>
              </w:tabs>
              <w:jc w:val="center"/>
            </w:pPr>
            <w:r w:rsidRPr="005126F1">
              <w:t>0,154</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1A6D4F" w:rsidRPr="005126F1" w:rsidRDefault="001A6D4F" w:rsidP="001A6D4F">
            <w:pPr>
              <w:widowControl w:val="0"/>
              <w:jc w:val="center"/>
            </w:pPr>
            <w:r w:rsidRPr="005126F1">
              <w:t>0,1712</w:t>
            </w:r>
          </w:p>
        </w:tc>
      </w:tr>
    </w:tbl>
    <w:p w:rsidR="001A6D4F" w:rsidRPr="005126F1" w:rsidRDefault="001A6D4F" w:rsidP="001A6D4F">
      <w:pPr>
        <w:widowControl w:val="0"/>
        <w:tabs>
          <w:tab w:val="left" w:pos="1701"/>
        </w:tabs>
        <w:ind w:firstLine="540"/>
        <w:jc w:val="both"/>
      </w:pPr>
    </w:p>
    <w:p w:rsidR="001A6D4F" w:rsidRPr="005126F1" w:rsidRDefault="001A6D4F" w:rsidP="001A6D4F">
      <w:pPr>
        <w:widowControl w:val="0"/>
        <w:tabs>
          <w:tab w:val="left" w:pos="1701"/>
        </w:tabs>
        <w:ind w:firstLine="540"/>
        <w:jc w:val="both"/>
      </w:pPr>
      <w:r w:rsidRPr="005126F1">
        <w:t>* сумма строк 6,7,8 включена в объем посещений с иными целями (строка 9)</w:t>
      </w:r>
    </w:p>
    <w:p w:rsidR="001A6D4F" w:rsidRPr="005126F1" w:rsidRDefault="001A6D4F" w:rsidP="001A6D4F">
      <w:pPr>
        <w:widowControl w:val="0"/>
        <w:tabs>
          <w:tab w:val="left" w:pos="1701"/>
        </w:tabs>
        <w:ind w:firstLine="540"/>
        <w:jc w:val="both"/>
      </w:pPr>
    </w:p>
    <w:p w:rsidR="001A6D4F" w:rsidRPr="005126F1" w:rsidRDefault="001A6D4F" w:rsidP="001A6D4F">
      <w:pPr>
        <w:widowControl w:val="0"/>
        <w:tabs>
          <w:tab w:val="left" w:pos="1701"/>
        </w:tabs>
      </w:pPr>
    </w:p>
    <w:sectPr w:rsidR="001A6D4F" w:rsidRPr="005126F1" w:rsidSect="0020001E">
      <w:pgSz w:w="11906" w:h="16838"/>
      <w:pgMar w:top="284" w:right="282" w:bottom="284" w:left="426" w:header="720" w:footer="720" w:gutter="0"/>
      <w:cols w:space="72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6F1"/>
    <w:rsid w:val="000E12A1"/>
    <w:rsid w:val="0010083E"/>
    <w:rsid w:val="001A6D4F"/>
    <w:rsid w:val="0020001E"/>
    <w:rsid w:val="0027708E"/>
    <w:rsid w:val="003277BF"/>
    <w:rsid w:val="003B3B9A"/>
    <w:rsid w:val="003C769B"/>
    <w:rsid w:val="003D1ADF"/>
    <w:rsid w:val="00485AD0"/>
    <w:rsid w:val="005126F1"/>
    <w:rsid w:val="005419FB"/>
    <w:rsid w:val="0057571D"/>
    <w:rsid w:val="005F7A52"/>
    <w:rsid w:val="006D4492"/>
    <w:rsid w:val="007470D0"/>
    <w:rsid w:val="007F1095"/>
    <w:rsid w:val="00931D60"/>
    <w:rsid w:val="00AA1500"/>
    <w:rsid w:val="00AA3E2A"/>
    <w:rsid w:val="00AD47B7"/>
    <w:rsid w:val="00AF07E7"/>
    <w:rsid w:val="00BA78B1"/>
    <w:rsid w:val="00C31CEF"/>
    <w:rsid w:val="00E4079D"/>
    <w:rsid w:val="00EC7960"/>
    <w:rsid w:val="00EF1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D42F8E6-218B-483E-A514-813BA24A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8F5F72CAEE097CB2026629FC0EDCB37EDDC93814B88EA91AD7ECDD6EF49000981B3510A82F3053E3B9C1DD4C6dBl5O" TargetMode="External"/><Relationship Id="rId117" Type="http://schemas.openxmlformats.org/officeDocument/2006/relationships/hyperlink" Target="consultantplus://offline/ref=4D58DABBFF4FD10B8E30DAF71B8AEAC90802FEF9B2E1C29BFB729AA830C713F6CA5C9BF9427934247AB22436B56EC87E39142AF1e6l0O" TargetMode="External"/><Relationship Id="rId21" Type="http://schemas.openxmlformats.org/officeDocument/2006/relationships/hyperlink" Target="consultantplus://offline/ref=CA1606AAB8855FBFBB832C97E5BA386801E0273BBE1F10F7B488A8F4788D5C47D512952807C78619B1688423807A3B7748E58D74CB6DAF8BAAM3N" TargetMode="External"/><Relationship Id="rId42" Type="http://schemas.openxmlformats.org/officeDocument/2006/relationships/hyperlink" Target="consultantplus://offline/ref=28F5F72CAEE097CB2026629FC0EDCB37EFD795884B8CEA91AD7ECDD6EF49000981B3510A82F3053E3B9C1DD4C6dBl5O" TargetMode="External"/><Relationship Id="rId47" Type="http://schemas.openxmlformats.org/officeDocument/2006/relationships/hyperlink" Target="consultantplus://offline/ref=28F5F72CAEE097CB2026629FC0EDCB37EFD799864F8BEA91AD7ECDD6EF49000981B3510A82F3053E3B9C1DD4C6dBl5O" TargetMode="External"/><Relationship Id="rId63" Type="http://schemas.openxmlformats.org/officeDocument/2006/relationships/hyperlink" Target="consultantplus://offline/ref=28F5F72CAEE097CB2026629FC0EDCB37EDDF9288498CEA91AD7ECDD6EF49000981B3510A82F3053E3B9C1DD4C6dBl5O" TargetMode="External"/><Relationship Id="rId68" Type="http://schemas.openxmlformats.org/officeDocument/2006/relationships/hyperlink" Target="consultantplus://offline/ref=28F5F72CAEE097CB2026629FC0EDCB37EFD896814E8CEA91AD7ECDD6EF49000993B3090680F6183A3D894B8583E9138873A14809644BE53Ed3l8O" TargetMode="External"/><Relationship Id="rId84" Type="http://schemas.openxmlformats.org/officeDocument/2006/relationships/hyperlink" Target="consultantplus://offline/ref=28F5F72CAEE097CB2026629FC0EDCB37EDDE99834789EA91AD7ECDD6EF49000981B3510A82F3053E3B9C1DD4C6dBl5O" TargetMode="External"/><Relationship Id="rId89" Type="http://schemas.openxmlformats.org/officeDocument/2006/relationships/hyperlink" Target="consultantplus://offline/ref=28F5F72CAEE097CB20266B8DC2EDCB37EFDC99894C80B79BA527C1D4E8465F0C94A2090585E81A3F25801FD5dClEO" TargetMode="External"/><Relationship Id="rId112" Type="http://schemas.openxmlformats.org/officeDocument/2006/relationships/hyperlink" Target="consultantplus://offline/ref=4AE19ADE3F6987AE568F874B8205A65AF33895D3B036D0AAD842AA9E37AE7176A6A094DECF1CF881E452AD5055EEB02A7A92CB1C0D3284E3Z2a7G" TargetMode="External"/><Relationship Id="rId133" Type="http://schemas.openxmlformats.org/officeDocument/2006/relationships/hyperlink" Target="consultantplus://offline/ref=4D58DABBFF4FD10B8E30DAF71B8AEAC90803FBFBBCE0C29BFB729AA830C713F6D85CC3F640777E743EF92B34B1e7l9O" TargetMode="External"/><Relationship Id="rId16" Type="http://schemas.openxmlformats.org/officeDocument/2006/relationships/hyperlink" Target="consultantplus://offline/ref=28F5F72CAEE097CB2026629FC0EDCB37EDDC90804C8AEA91AD7ECDD6EF49000993B3090680F6183C3A894B8583E9138873A14809644BE53Ed3l8O" TargetMode="External"/><Relationship Id="rId107" Type="http://schemas.openxmlformats.org/officeDocument/2006/relationships/hyperlink" Target="consultantplus://offline/ref=28F5F72CAEE097CB2026629FC0EDCB37EDDE94894B83EA91AD7ECDD6EF49000993B3090680F61B3933894B8583E9138873A14809644BE53Ed3l8O" TargetMode="External"/><Relationship Id="rId11" Type="http://schemas.openxmlformats.org/officeDocument/2006/relationships/hyperlink" Target="consultantplus://offline/ref=28F5F72CAEE097CB2026629FC0EDCB37EDDC90804C8AEA91AD7ECDD6EF49000981B3510A82F3053E3B9C1DD4C6dBl5O" TargetMode="External"/><Relationship Id="rId32" Type="http://schemas.openxmlformats.org/officeDocument/2006/relationships/hyperlink" Target="consultantplus://offline/ref=28F5F72CAEE097CB2026629FC0EDCB37EFDB90874A8DEA91AD7ECDD6EF49000981B3510A82F3053E3B9C1DD4C6dBl5O" TargetMode="External"/><Relationship Id="rId37" Type="http://schemas.openxmlformats.org/officeDocument/2006/relationships/hyperlink" Target="consultantplus://offline/ref=28F5F72CAEE097CB20267D8ED5EDCB37EADC99854F80B79BA527C1D4E8465F0C94A2090585E81A3F25801FD5dClEO" TargetMode="External"/><Relationship Id="rId53" Type="http://schemas.openxmlformats.org/officeDocument/2006/relationships/hyperlink" Target="consultantplus://offline/ref=28F5F72CAEE097CB2026629FC0EDCB37EFD799864F8BEA91AD7ECDD6EF49000981B3510A82F3053E3B9C1DD4C6dBl5O" TargetMode="External"/><Relationship Id="rId58" Type="http://schemas.openxmlformats.org/officeDocument/2006/relationships/hyperlink" Target="consultantplus://offline/ref=28F5F72CAEE097CB2026629FC0EDCB37E7DB97854D80B79BA527C1D4E8465F0C94A2090585E81A3F25801FD5dClEO" TargetMode="External"/><Relationship Id="rId74" Type="http://schemas.openxmlformats.org/officeDocument/2006/relationships/hyperlink" Target="consultantplus://offline/ref=28F5F72CAEE097CB2026629FC0EDCB37ECD796884A82EA91AD7ECDD6EF49000981B3510A82F3053E3B9C1DD4C6dBl5O" TargetMode="External"/><Relationship Id="rId79" Type="http://schemas.openxmlformats.org/officeDocument/2006/relationships/hyperlink" Target="consultantplus://offline/ref=28F5F72CAEE097CB20266B86C7EDCB37E9DC9483498FEA91AD7ECDD6EF49000981B3510A82F3053E3B9C1DD4C6dBl5O" TargetMode="External"/><Relationship Id="rId102" Type="http://schemas.openxmlformats.org/officeDocument/2006/relationships/hyperlink" Target="consultantplus://offline/ref=28F5F72CAEE097CB2026629FC0EDCB37EDDF90894B8DEA91AD7ECDD6EF49000993B3090680F61B3E3E894B8583E9138873A14809644BE53Ed3l8O" TargetMode="External"/><Relationship Id="rId123" Type="http://schemas.openxmlformats.org/officeDocument/2006/relationships/hyperlink" Target="consultantplus://offline/ref=4D58DABBFF4FD10B8E30DAF71B8AEAC90908F8F9B4E1C29BFB729AA830C713F6D85CC3F640777E743EF92B34B1e7l9O" TargetMode="External"/><Relationship Id="rId128" Type="http://schemas.openxmlformats.org/officeDocument/2006/relationships/hyperlink" Target="file:///C:\Users\&#1057;&#1077;&#1084;&#1077;&#1085;&#1086;&#1074;&#1072;&#1040;&#1070;\AppData\Roaming\Microsoft\Word\%3c**%3e" TargetMode="External"/><Relationship Id="rId5" Type="http://schemas.openxmlformats.org/officeDocument/2006/relationships/hyperlink" Target="consultantplus://offline/ref=28F5F72CAEE097CB2026629FC0EDCB37EDDD9587488FEA91AD7ECDD6EF49000993B3090680F6133C3A894B8583E9138873A14809644BE53Ed3l8O" TargetMode="External"/><Relationship Id="rId90" Type="http://schemas.openxmlformats.org/officeDocument/2006/relationships/hyperlink" Target="consultantplus://offline/ref=28F5F72CAEE097CB2026629FC0EDCB37E9D690894780B79BA527C1D4E8465F1E94FA050780F71B3F30D64E9092B11C8F68BE49177849E4d3l6O" TargetMode="External"/><Relationship Id="rId95" Type="http://schemas.openxmlformats.org/officeDocument/2006/relationships/hyperlink" Target="consultantplus://offline/ref=28F5F72CAEE097CB2026629FC0EDCB37EDDD9587488FEA91AD7ECDD6EF49000993B3090680F6193838894B8583E9138873A14809644BE53Ed3l8O" TargetMode="External"/><Relationship Id="rId14" Type="http://schemas.openxmlformats.org/officeDocument/2006/relationships/hyperlink" Target="consultantplus://offline/ref=28F5F72CAEE097CB2026629FC0EDCB37ECD692824B8BEA91AD7ECDD6EF49000981B3510A82F3053E3B9C1DD4C6dBl5O" TargetMode="External"/><Relationship Id="rId22" Type="http://schemas.openxmlformats.org/officeDocument/2006/relationships/hyperlink" Target="consultantplus://offline/ref=CA1606AAB8855FBFBB832C97E5BA386801EB2335B81C10F7B488A8F4788D5C47D512952806C18516B4688423807A3B7748E58D74CB6DAF8BAAM3N" TargetMode="External"/><Relationship Id="rId27" Type="http://schemas.openxmlformats.org/officeDocument/2006/relationships/hyperlink" Target="consultantplus://offline/ref=28F5F72CAEE097CB2026629FC0EDCB37ECD695804682EA91AD7ECDD6EF49000981B3510A82F3053E3B9C1DD4C6dBl5O" TargetMode="External"/><Relationship Id="rId30" Type="http://schemas.openxmlformats.org/officeDocument/2006/relationships/hyperlink" Target="consultantplus://offline/ref=28F5F72CAEE097CB2026629FC0EDCB37EFD694804D8BEA91AD7ECDD6EF49000993B3090680F61B3E39894B8583E9138873A14809644BE53Ed3l8O" TargetMode="External"/><Relationship Id="rId35" Type="http://schemas.openxmlformats.org/officeDocument/2006/relationships/hyperlink" Target="consultantplus://offline/ref=28F5F72CAEE097CB2026629FC0EDCB37EFDB93804C8BEA91AD7ECDD6EF49000981B3510A82F3053E3B9C1DD4C6dBl5O" TargetMode="External"/><Relationship Id="rId43" Type="http://schemas.openxmlformats.org/officeDocument/2006/relationships/hyperlink" Target="consultantplus://offline/ref=28F5F72CAEE097CB2026629FC0EDCB37EDDD95824E8AEA91AD7ECDD6EF49000993B3090680F61B3E3E894B8583E9138873A14809644BE53Ed3l8O" TargetMode="External"/><Relationship Id="rId48" Type="http://schemas.openxmlformats.org/officeDocument/2006/relationships/hyperlink" Target="consultantplus://offline/ref=28F5F72CAEE097CB2026629FC0EDCB37EDDD93854F8BEA91AD7ECDD6EF49000981B3510A82F3053E3B9C1DD4C6dBl5O" TargetMode="External"/><Relationship Id="rId56" Type="http://schemas.openxmlformats.org/officeDocument/2006/relationships/hyperlink" Target="consultantplus://offline/ref=28F5F72CAEE097CB2026629FC0EDCB37EDDF9288498CEA91AD7ECDD6EF49000981B3510A82F3053E3B9C1DD4C6dBl5O" TargetMode="External"/><Relationship Id="rId64" Type="http://schemas.openxmlformats.org/officeDocument/2006/relationships/hyperlink" Target="consultantplus://offline/ref=28F5F72CAEE097CB2026629FC0EDCB37EDDE90864789EA91AD7ECDD6EF49000981B3510A82F3053E3B9C1DD4C6dBl5O" TargetMode="External"/><Relationship Id="rId69" Type="http://schemas.openxmlformats.org/officeDocument/2006/relationships/hyperlink" Target="consultantplus://offline/ref=28F5F72CAEE097CB2026629FC0EDCB37EFD896814E8CEA91AD7ECDD6EF49000993B3090680F6183A38894B8583E9138873A14809644BE53Ed3l8O" TargetMode="External"/><Relationship Id="rId77" Type="http://schemas.openxmlformats.org/officeDocument/2006/relationships/hyperlink" Target="consultantplus://offline/ref=28F5F72CAEE097CB2026629FC0EDCB37EDDE90864789EA91AD7ECDD6EF49000993B3090689F3106B6AC64AD9C5B9008B76A14B097Bd4l0O" TargetMode="External"/><Relationship Id="rId100" Type="http://schemas.openxmlformats.org/officeDocument/2006/relationships/hyperlink" Target="consultantplus://offline/ref=28F5F72CAEE097CB2026629FC0EDCB37EDDF90894B8DEA91AD7ECDD6EF49000993B3090680F4106B6AC64AD9C5B9008B76A14B097Bd4l0O" TargetMode="External"/><Relationship Id="rId105" Type="http://schemas.openxmlformats.org/officeDocument/2006/relationships/hyperlink" Target="consultantplus://offline/ref=28F5F72CAEE097CB2026629FC0EDCB37EDDF90894B8DEA91AD7ECDD6EF49000993B3090481F0106B6AC64AD9C5B9008B76A14B097Bd4l0O" TargetMode="External"/><Relationship Id="rId113" Type="http://schemas.openxmlformats.org/officeDocument/2006/relationships/hyperlink" Target="consultantplus://offline/ref=4D58DABBFF4FD10B8E30DAF71B8AEAC90802FEF9B2E1C29BFB729AA830C713F6CA5C9BF9427934247AB22436B56EC87E39142AF1e6l0O" TargetMode="External"/><Relationship Id="rId118" Type="http://schemas.openxmlformats.org/officeDocument/2006/relationships/hyperlink" Target="consultantplus://offline/ref=4D58DABBFF4FD10B8E30DAF71B8AEAC90801FCFCBCE4C29BFB729AA830C713F6CA5C9BFA4270657C3DEC7D65F425C47C22082BF077BE1655eBl7O" TargetMode="External"/><Relationship Id="rId126" Type="http://schemas.openxmlformats.org/officeDocument/2006/relationships/hyperlink" Target="consultantplus://offline/ref=4D58DABBFF4FD10B8E30DAF71B8AEAC90803FBFBBCE0C29BFB729AA830C713F6D85CC3F640777E743EF92B34B1e7l9O" TargetMode="External"/><Relationship Id="rId134" Type="http://schemas.openxmlformats.org/officeDocument/2006/relationships/fontTable" Target="fontTable.xml"/><Relationship Id="rId8" Type="http://schemas.openxmlformats.org/officeDocument/2006/relationships/hyperlink" Target="consultantplus://offline/ref=28F5F72CAEE097CB20267D8ED5EDCB37ECDF9180468FEA91AD7ECDD6EF49000981B3510A82F3053E3B9C1DD4C6dBl5O" TargetMode="External"/><Relationship Id="rId51" Type="http://schemas.openxmlformats.org/officeDocument/2006/relationships/hyperlink" Target="consultantplus://offline/ref=28F5F72CAEE097CB2026629FC0EDCB37EFD799864F8BEA91AD7ECDD6EF49000993B3090482F2106B6AC64AD9C5B9008B76A14B097Bd4l0O" TargetMode="External"/><Relationship Id="rId72" Type="http://schemas.openxmlformats.org/officeDocument/2006/relationships/hyperlink" Target="consultantplus://offline/ref=28F5F72CAEE097CB2026629FC0EDCB37EDDF9288498CEA91AD7ECDD6EF49000993B3090680F61B3B33894B8583E9138873A14809644BE53Ed3l8O" TargetMode="External"/><Relationship Id="rId80" Type="http://schemas.openxmlformats.org/officeDocument/2006/relationships/hyperlink" Target="consultantplus://offline/ref=28F5F72CAEE097CB20266B86C7EDCB37E9DC94834A89EA91AD7ECDD6EF49000981B3510A82F3053E3B9C1DD4C6dBl5O" TargetMode="External"/><Relationship Id="rId85" Type="http://schemas.openxmlformats.org/officeDocument/2006/relationships/hyperlink" Target="consultantplus://offline/ref=28F5F72CAEE097CB2026629FC0EDCB37EDDD95824E8AEA91AD7ECDD6EF49000981B3510A82F3053E3B9C1DD4C6dBl5O" TargetMode="External"/><Relationship Id="rId93" Type="http://schemas.openxmlformats.org/officeDocument/2006/relationships/hyperlink" Target="consultantplus://offline/ref=28F5F72CAEE097CB20266B8DC2EDCB37EFDC99894C80B79BA527C1D4E8465F0C94A2090585E81A3F25801FD5dClEO" TargetMode="External"/><Relationship Id="rId98" Type="http://schemas.openxmlformats.org/officeDocument/2006/relationships/hyperlink" Target="consultantplus://offline/ref=28F5F72CAEE097CB2026629FC0EDCB37EDDD9587488FEA91AD7ECDD6EF49000993B3090680F6183F3E894B8583E9138873A14809644BE53Ed3l8O" TargetMode="External"/><Relationship Id="rId121" Type="http://schemas.openxmlformats.org/officeDocument/2006/relationships/hyperlink" Target="consultantplus://offline/ref=4D58DABBFF4FD10B8E30DAF71B8AEAC90908F8F8BDE4C29BFB729AA830C713F6D85CC3F640777E743EF92B34B1e7l9O" TargetMode="External"/><Relationship Id="rId3" Type="http://schemas.openxmlformats.org/officeDocument/2006/relationships/webSettings" Target="webSettings.xml"/><Relationship Id="rId12" Type="http://schemas.openxmlformats.org/officeDocument/2006/relationships/hyperlink" Target="consultantplus://offline/ref=28F5F72CAEE097CB2026629FC0EDCB37EDDD92844688EA91AD7ECDD6EF49000993B3090680F6193833894B8583E9138873A14809644BE53Ed3l8O" TargetMode="External"/><Relationship Id="rId17" Type="http://schemas.openxmlformats.org/officeDocument/2006/relationships/hyperlink" Target="consultantplus://offline/ref=28F5F72CAEE097CB2026629FC0EDCB37EDDD9587488FEA91AD7ECDD6EF49000993B3090680F61C3A39894B8583E9138873A14809644BE53Ed3l8O" TargetMode="External"/><Relationship Id="rId25" Type="http://schemas.openxmlformats.org/officeDocument/2006/relationships/hyperlink" Target="consultantplus://offline/ref=28F5F72CAEE097CB2026629FC0EDCB37EDDD9587488FEA91AD7ECDD6EF49000993B3090680F61E3E38894B8583E9138873A14809644BE53Ed3l8O" TargetMode="External"/><Relationship Id="rId33" Type="http://schemas.openxmlformats.org/officeDocument/2006/relationships/hyperlink" Target="consultantplus://offline/ref=28F5F72CAEE097CB2026629FC0EDCB37EFDB92854D88EA91AD7ECDD6EF49000981B3510A82F3053E3B9C1DD4C6dBl5O" TargetMode="External"/><Relationship Id="rId38" Type="http://schemas.openxmlformats.org/officeDocument/2006/relationships/hyperlink" Target="consultantplus://offline/ref=28F5F72CAEE097CB20267D8ED5EDCB37ECDE98804A89EA91AD7ECDD6EF49000981B3510A82F3053E3B9C1DD4C6dBl5O" TargetMode="External"/><Relationship Id="rId46" Type="http://schemas.openxmlformats.org/officeDocument/2006/relationships/hyperlink" Target="consultantplus://offline/ref=28F5F72CAEE097CB2026629FC0EDCB37EFDC99874F89EA91AD7ECDD6EF49000981B3510A82F3053E3B9C1DD4C6dBl5O" TargetMode="External"/><Relationship Id="rId59" Type="http://schemas.openxmlformats.org/officeDocument/2006/relationships/hyperlink" Target="consultantplus://offline/ref=28F5F72CAEE097CB2026629FC0EDCB37EDDE90864789EA91AD7ECDD6EF49000981B3510A82F3053E3B9C1DD4C6dBl5O" TargetMode="External"/><Relationship Id="rId67" Type="http://schemas.openxmlformats.org/officeDocument/2006/relationships/hyperlink" Target="consultantplus://offline/ref=28F5F72CAEE097CB2026629FC0EDCB37EDDE90864789EA91AD7ECDD6EF49000981B3510A82F3053E3B9C1DD4C6dBl5O" TargetMode="External"/><Relationship Id="rId103" Type="http://schemas.openxmlformats.org/officeDocument/2006/relationships/hyperlink" Target="consultantplus://offline/ref=28F5F72CAEE097CB2026629FC0EDCB37EDDF90894B8DEA91AD7ECDD6EF49000993B3090680F61B3D3A894B8583E9138873A14809644BE53Ed3l8O" TargetMode="External"/><Relationship Id="rId108" Type="http://schemas.openxmlformats.org/officeDocument/2006/relationships/hyperlink" Target="consultantplus://offline/ref=28F5F72CAEE097CB2026629FC0EDCB37EDDE94894B83EA91AD7ECDD6EF49000993B3090680F61B383C894B8583E9138873A14809644BE53Ed3l8O" TargetMode="External"/><Relationship Id="rId116" Type="http://schemas.openxmlformats.org/officeDocument/2006/relationships/hyperlink" Target="consultantplus://offline/ref=4D58DABBFF4FD10B8E30DAF71B8AEAC90803FFFDB3E6C29BFB729AA830C713F6CA5C9BFA4272607C3FEC7D65F425C47C22082BF077BE1655eBl7O" TargetMode="External"/><Relationship Id="rId124" Type="http://schemas.openxmlformats.org/officeDocument/2006/relationships/hyperlink" Target="consultantplus://offline/ref=4D58DABBFF4FD10B8E30DAF71B8AEAC90802F6FCB1E5C29BFB729AA830C713F6CA5C9BFA427260743FEC7D65F425C47C22082BF077BE1655eBl7O" TargetMode="External"/><Relationship Id="rId129" Type="http://schemas.openxmlformats.org/officeDocument/2006/relationships/hyperlink" Target="consultantplus://offline/ref=4D58DABBFF4FD10B8E30DAF71B8AEAC90A03FEFCB1E7C29BFB729AA830C713F6D85CC3F640777E743EF92B34B1e7l9O" TargetMode="External"/><Relationship Id="rId20" Type="http://schemas.openxmlformats.org/officeDocument/2006/relationships/hyperlink" Target="consultantplus://offline/ref=CA1606AAB8855FBFBB832C97E5BA386801EB2735B81F10F7B488A8F4788D5C47D512952806C18612B8688423807A3B7748E58D74CB6DAF8BAAM3N" TargetMode="External"/><Relationship Id="rId41" Type="http://schemas.openxmlformats.org/officeDocument/2006/relationships/hyperlink" Target="consultantplus://offline/ref=28F5F72CAEE097CB2026629FC0EDCB37EFD694804D8BEA91AD7ECDD6EF49000981B3510A82F3053E3B9C1DD4C6dBl5O" TargetMode="External"/><Relationship Id="rId54" Type="http://schemas.openxmlformats.org/officeDocument/2006/relationships/hyperlink" Target="consultantplus://offline/ref=28F5F72CAEE097CB2026629FC0EDCB37EDDD98864C88EA91AD7ECDD6EF49000981B3510A82F3053E3B9C1DD4C6dBl5O" TargetMode="External"/><Relationship Id="rId62" Type="http://schemas.openxmlformats.org/officeDocument/2006/relationships/hyperlink" Target="consultantplus://offline/ref=28F5F72CAEE097CB2026629FC0EDCB37EDDD95824E8AEA91AD7ECDD6EF49000981B3510A82F3053E3B9C1DD4C6dBl5O" TargetMode="External"/><Relationship Id="rId70" Type="http://schemas.openxmlformats.org/officeDocument/2006/relationships/hyperlink" Target="consultantplus://offline/ref=28F5F72CAEE097CB2026629FC0EDCB37E7DB99844980B79BA527C1D4E8465F0C94A2090585E81A3F25801FD5dClEO" TargetMode="External"/><Relationship Id="rId75" Type="http://schemas.openxmlformats.org/officeDocument/2006/relationships/hyperlink" Target="consultantplus://offline/ref=28F5F72CAEE097CB20266B8DC2EDCB37E8DE918844DDBD93FC2BC3D3E7195A1985FA06029EF71B2139821EdDlDO" TargetMode="External"/><Relationship Id="rId83" Type="http://schemas.openxmlformats.org/officeDocument/2006/relationships/hyperlink" Target="consultantplus://offline/ref=28F5F72CAEE097CB2026629FC0EDCB37ECD691884C8BEA91AD7ECDD6EF49000981B3510A82F3053E3B9C1DD4C6dBl5O" TargetMode="External"/><Relationship Id="rId88" Type="http://schemas.openxmlformats.org/officeDocument/2006/relationships/hyperlink" Target="consultantplus://offline/ref=28F5F72CAEE097CB20266B8DC2EDCB37EDDE96894680B79BA527C1D4E8465F1E94FA050780F51C3F30D64E9092B11C8F68BE49177849E4d3l6O" TargetMode="External"/><Relationship Id="rId91" Type="http://schemas.openxmlformats.org/officeDocument/2006/relationships/hyperlink" Target="consultantplus://offline/ref=28F5F72CAEE097CB2026629FC0EDCB37EFD896814E8CEA91AD7ECDD6EF49000993B3090680F61A3939894B8583E9138873A14809644BE53Ed3l8O" TargetMode="External"/><Relationship Id="rId96" Type="http://schemas.openxmlformats.org/officeDocument/2006/relationships/hyperlink" Target="consultantplus://offline/ref=28F5F72CAEE097CB2026629FC0EDCB37EFDC90864F88EA91AD7ECDD6EF49000981B3510A82F3053E3B9C1DD4C6dBl5O" TargetMode="External"/><Relationship Id="rId111" Type="http://schemas.openxmlformats.org/officeDocument/2006/relationships/hyperlink" Target="consultantplus://offline/ref=4AE19ADE3F6987AE568F874B8205A65AF23396D0B136D0AAD842AA9E37AE7176B4A0CCD2CD1EE782EC47FB0110ZBa2G" TargetMode="External"/><Relationship Id="rId132" Type="http://schemas.openxmlformats.org/officeDocument/2006/relationships/hyperlink" Target="consultantplus://offline/ref=4D58DABBFF4FD10B8E30DAF71B8AEAC90908FBF5BCE7C29BFB729AA830C713F6D85CC3F640777E743EF92B34B1e7l9O" TargetMode="External"/><Relationship Id="rId1" Type="http://schemas.openxmlformats.org/officeDocument/2006/relationships/styles" Target="styles.xml"/><Relationship Id="rId6" Type="http://schemas.openxmlformats.org/officeDocument/2006/relationships/hyperlink" Target="consultantplus://offline/ref=28F5F72CAEE097CB2026629FC0EDCB37EFDE99844D8AEA91AD7ECDD6EF49000981B3510A82F3053E3B9C1DD4C6dBl5O" TargetMode="External"/><Relationship Id="rId15" Type="http://schemas.openxmlformats.org/officeDocument/2006/relationships/hyperlink" Target="consultantplus://offline/ref=28F5F72CAEE097CB2026629FC0EDCB37EDDC90804C8AEA91AD7ECDD6EF49000981B3510A82F3053E3B9C1DD4C6dBl5O" TargetMode="External"/><Relationship Id="rId23" Type="http://schemas.openxmlformats.org/officeDocument/2006/relationships/hyperlink" Target="consultantplus://offline/ref=C5C7111E0AF112BE870078E9365E5F75CEC847CEFD7686735361065CB829EBE5263C505137B15E64C7541A3754OANEM" TargetMode="External"/><Relationship Id="rId28" Type="http://schemas.openxmlformats.org/officeDocument/2006/relationships/hyperlink" Target="consultantplus://offline/ref=28F5F72CAEE097CB2026629FC0EDCB37EDDD93854F8BEA91AD7ECDD6EF49000981B3510A82F3053E3B9C1DD4C6dBl5O" TargetMode="External"/><Relationship Id="rId36" Type="http://schemas.openxmlformats.org/officeDocument/2006/relationships/hyperlink" Target="consultantplus://offline/ref=28F5F72CAEE097CB2026629FC0EDCB37EAD991824A80B79BA527C1D4E8465F0C94A2090585E81A3F25801FD5dClEO" TargetMode="External"/><Relationship Id="rId49" Type="http://schemas.openxmlformats.org/officeDocument/2006/relationships/hyperlink" Target="consultantplus://offline/ref=28F5F72CAEE097CB2026629FC0EDCB37EFD799844B89EA91AD7ECDD6EF49000981B3510A82F3053E3B9C1DD4C6dBl5O" TargetMode="External"/><Relationship Id="rId57" Type="http://schemas.openxmlformats.org/officeDocument/2006/relationships/hyperlink" Target="consultantplus://offline/ref=28F5F72CAEE097CB2026629FC0EDCB37EFD891854C8EEA91AD7ECDD6EF49000981B3510A82F3053E3B9C1DD4C6dBl5O" TargetMode="External"/><Relationship Id="rId106" Type="http://schemas.openxmlformats.org/officeDocument/2006/relationships/hyperlink" Target="consultantplus://offline/ref=28F5F72CAEE097CB2026629FC0EDCB37EDDF90894B8DEA91AD7ECDD6EF49000993B3090589F5106B6AC64AD9C5B9008B76A14B097Bd4l0O" TargetMode="External"/><Relationship Id="rId114" Type="http://schemas.openxmlformats.org/officeDocument/2006/relationships/hyperlink" Target="consultantplus://offline/ref=4D58DABBFF4FD10B8E30DAF71B8AEAC90A08FFFFB7E6C29BFB729AA830C713F6D85CC3F640777E743EF92B34B1e7l9O" TargetMode="External"/><Relationship Id="rId119" Type="http://schemas.openxmlformats.org/officeDocument/2006/relationships/hyperlink" Target="consultantplus://offline/ref=4D58DABBFF4FD10B8E30DAF71B8AEAC90907F8F8B1E5C29BFB729AA830C713F6D85CC3F640777E743EF92B34B1e7l9O" TargetMode="External"/><Relationship Id="rId127" Type="http://schemas.openxmlformats.org/officeDocument/2006/relationships/hyperlink" Target="file:///C:\Users\&#1057;&#1077;&#1084;&#1077;&#1085;&#1086;&#1074;&#1072;&#1040;&#1070;\AppData\Roaming\Microsoft\Word\%3c*%3e" TargetMode="External"/><Relationship Id="rId10" Type="http://schemas.openxmlformats.org/officeDocument/2006/relationships/hyperlink" Target="consultantplus://offline/ref=28F5F72CAEE097CB2026629FC0EDCB37EDDD9587488FEA91AD7ECDD6EF49000981B3510A82F3053E3B9C1DD4C6dBl5O" TargetMode="External"/><Relationship Id="rId31" Type="http://schemas.openxmlformats.org/officeDocument/2006/relationships/hyperlink" Target="consultantplus://offline/ref=28F5F72CAEE097CB2026629FC0EDCB37EFD694804D8BEA91AD7ECDD6EF49000981B3510A82F3053E3B9C1DD4C6dBl5O" TargetMode="External"/><Relationship Id="rId44" Type="http://schemas.openxmlformats.org/officeDocument/2006/relationships/hyperlink" Target="consultantplus://offline/ref=28F5F72CAEE097CB2026629FC0EDCB37EFDB93804C8BEA91AD7ECDD6EF49000981B3510A82F3053E3B9C1DD4C6dBl5O" TargetMode="External"/><Relationship Id="rId52" Type="http://schemas.openxmlformats.org/officeDocument/2006/relationships/hyperlink" Target="consultantplus://offline/ref=28F5F72CAEE097CB2026629FC0EDCB37ECD695804682EA91AD7ECDD6EF49000993B3090680F6193638894B8583E9138873A14809644BE53Ed3l8O" TargetMode="External"/><Relationship Id="rId60" Type="http://schemas.openxmlformats.org/officeDocument/2006/relationships/hyperlink" Target="consultantplus://offline/ref=28F5F72CAEE097CB2026629FC0EDCB37EDDE90864789EA91AD7ECDD6EF49000993B3090680F61B3F32894B8583E9138873A14809644BE53Ed3l8O" TargetMode="External"/><Relationship Id="rId65" Type="http://schemas.openxmlformats.org/officeDocument/2006/relationships/hyperlink" Target="consultantplus://offline/ref=28F5F72CAEE097CB2026629FC0EDCB37EFDA99864780B79BA527C1D4E8465F0C94A2090585E81A3F25801FD5dClEO" TargetMode="External"/><Relationship Id="rId73" Type="http://schemas.openxmlformats.org/officeDocument/2006/relationships/hyperlink" Target="consultantplus://offline/ref=28F5F72CAEE097CB2026629FC0EDCB37EDDF9288498CEA91AD7ECDD6EF49000981B3510A82F3053E3B9C1DD4C6dBl5O" TargetMode="External"/><Relationship Id="rId78" Type="http://schemas.openxmlformats.org/officeDocument/2006/relationships/hyperlink" Target="consultantplus://offline/ref=28F5F72CAEE097CB20266B8DC2EDCB37E8DE918844DDBD93FC2BC3D3E7195A1985FA06029EF71B2139821EdDlDO" TargetMode="External"/><Relationship Id="rId81" Type="http://schemas.openxmlformats.org/officeDocument/2006/relationships/hyperlink" Target="consultantplus://offline/ref=28F5F72CAEE097CB2026629FC0EDCB37EDDE90864789EA91AD7ECDD6EF49000981B3510A82F3053E3B9C1DD4C6dBl5O" TargetMode="External"/><Relationship Id="rId86" Type="http://schemas.openxmlformats.org/officeDocument/2006/relationships/hyperlink" Target="consultantplus://offline/ref=28F5F72CAEE097CB2026629FC0EDCB37ECD797854683EA91AD7ECDD6EF49000981B3510A82F3053E3B9C1DD4C6dBl5O" TargetMode="External"/><Relationship Id="rId94" Type="http://schemas.openxmlformats.org/officeDocument/2006/relationships/hyperlink" Target="consultantplus://offline/ref=28F5F72CAEE097CB2026629FC0EDCB37E9D690894780B79BA527C1D4E8465F1E94FA050780F71B3F30D64E9092B11C8F68BE49177849E4d3l6O" TargetMode="External"/><Relationship Id="rId99" Type="http://schemas.openxmlformats.org/officeDocument/2006/relationships/hyperlink" Target="consultantplus://offline/ref=28F5F72CAEE097CB2026629FC0EDCB37EDDF90894B8DEA91AD7ECDD6EF49000993B3090588FD4F6E7FD712D6C2A21F8A68BD4908d7l3O" TargetMode="External"/><Relationship Id="rId101" Type="http://schemas.openxmlformats.org/officeDocument/2006/relationships/hyperlink" Target="consultantplus://offline/ref=28F5F72CAEE097CB2026629FC0EDCB37EDDF90894B8DEA91AD7ECDD6EF49000993B3090681F2106B6AC64AD9C5B9008B76A14B097Bd4l0O" TargetMode="External"/><Relationship Id="rId122" Type="http://schemas.openxmlformats.org/officeDocument/2006/relationships/hyperlink" Target="consultantplus://offline/ref=4D58DABBFF4FD10B8E30DAF71B8AEAC90803FFFBBDE8C29BFB729AA830C713F6D85CC3F640777E743EF92B34B1e7l9O" TargetMode="External"/><Relationship Id="rId130" Type="http://schemas.openxmlformats.org/officeDocument/2006/relationships/hyperlink" Target="consultantplus://offline/ref=4D58DABBFF4FD10B8E30DAF71B8AEAC90A04FAFDB3E1C29BFB729AA830C713F6D85CC3F640777E743EF92B34B1e7l9O" TargetMode="External"/><Relationship Id="rId135" Type="http://schemas.openxmlformats.org/officeDocument/2006/relationships/theme" Target="theme/theme1.xml"/><Relationship Id="rId4" Type="http://schemas.openxmlformats.org/officeDocument/2006/relationships/hyperlink" Target="consultantplus://offline/ref=28F5F72CAEE097CB2026629FC0EDCB37EDDC90804C8AEA91AD7ECDD6EF49000993B3090680F61F3C3F894B8583E9138873A14809644BE53Ed3l8O" TargetMode="External"/><Relationship Id="rId9" Type="http://schemas.openxmlformats.org/officeDocument/2006/relationships/hyperlink" Target="consultantplus://offline/ref=28F5F72CAEE097CB20267D8ED5EDCB37ECDF97804F83EA91AD7ECDD6EF49000981B3510A82F3053E3B9C1DD4C6dBl5O" TargetMode="External"/><Relationship Id="rId13" Type="http://schemas.openxmlformats.org/officeDocument/2006/relationships/hyperlink" Target="consultantplus://offline/ref=28F5F72CAEE097CB2026629FC0EDCB37EDDD9587488FEA91AD7ECDD6EF49000993B3090680F61B3932894B8583E9138873A14809644BE53Ed3l8O" TargetMode="External"/><Relationship Id="rId18" Type="http://schemas.openxmlformats.org/officeDocument/2006/relationships/hyperlink" Target="consultantplus://offline/ref=28F5F72CAEE097CB20267D8ED5EDCB37EFD899884789EA91AD7ECDD6EF49000981B3510A82F3053E3B9C1DD4C6dBl5O" TargetMode="External"/><Relationship Id="rId39" Type="http://schemas.openxmlformats.org/officeDocument/2006/relationships/hyperlink" Target="consultantplus://offline/ref=28F5F72CAEE097CB2026629FC0EDCB37ECDE9688488EEA91AD7ECDD6EF49000993B3090680F61B3A3D894B8583E9138873A14809644BE53Ed3l8O" TargetMode="External"/><Relationship Id="rId109" Type="http://schemas.openxmlformats.org/officeDocument/2006/relationships/hyperlink" Target="consultantplus://offline/ref=28F5F72CAEE097CB2026629FC0EDCB37EDDF90894B82EA91AD7ECDD6EF49000993B3090680F61A383C894B8583E9138873A14809644BE53Ed3l8O" TargetMode="External"/><Relationship Id="rId34" Type="http://schemas.openxmlformats.org/officeDocument/2006/relationships/hyperlink" Target="consultantplus://offline/ref=28F5F72CAEE097CB2026629FC0EDCB37EFD694804D8BEA91AD7ECDD6EF49000981B3510A82F3053E3B9C1DD4C6dBl5O" TargetMode="External"/><Relationship Id="rId50" Type="http://schemas.openxmlformats.org/officeDocument/2006/relationships/hyperlink" Target="consultantplus://offline/ref=28F5F72CAEE097CB2026629FC0EDCB37EFD799864F8BEA91AD7ECDD6EF49000993B3090680F61A3C3A894B8583E9138873A14809644BE53Ed3l8O" TargetMode="External"/><Relationship Id="rId55" Type="http://schemas.openxmlformats.org/officeDocument/2006/relationships/hyperlink" Target="consultantplus://offline/ref=28F5F72CAEE097CB20266B86C7EDCB37EADC91814889EA91AD7ECDD6EF49000993B3090680F61A3A3A894B8583E9138873A14809644BE53Ed3l8O" TargetMode="External"/><Relationship Id="rId76" Type="http://schemas.openxmlformats.org/officeDocument/2006/relationships/hyperlink" Target="consultantplus://offline/ref=28F5F72CAEE097CB2026629FC0EDCB37EDDE90864789EA91AD7ECDD6EF49000993B3090680F6183A33894B8583E9138873A14809644BE53Ed3l8O" TargetMode="External"/><Relationship Id="rId97" Type="http://schemas.openxmlformats.org/officeDocument/2006/relationships/hyperlink" Target="consultantplus://offline/ref=28F5F72CAEE097CB2026629FC0EDCB37EDDD9587488FEA91AD7ECDD6EF49000993B3090680F6193633894B8583E9138873A14809644BE53Ed3l8O" TargetMode="External"/><Relationship Id="rId104" Type="http://schemas.openxmlformats.org/officeDocument/2006/relationships/hyperlink" Target="consultantplus://offline/ref=28F5F72CAEE097CB2026629FC0EDCB37EDDF90894B8DEA91AD7ECDD6EF49000993B3090680F6183639894B8583E9138873A14809644BE53Ed3l8O" TargetMode="External"/><Relationship Id="rId120" Type="http://schemas.openxmlformats.org/officeDocument/2006/relationships/hyperlink" Target="consultantplus://offline/ref=4D58DABBFF4FD10B8E30DAF71B8AEAC90A04FEFFB6E1C29BFB729AA830C713F6D85CC3F640777E743EF92B34B1e7l9O" TargetMode="External"/><Relationship Id="rId125" Type="http://schemas.openxmlformats.org/officeDocument/2006/relationships/hyperlink" Target="consultantplus://offline/ref=4D58DABBFF4FD10B8E30DAF71B8AEAC90803FBFBBCE0C29BFB729AA830C713F6D85CC3F640777E743EF92B34B1e7l9O" TargetMode="External"/><Relationship Id="rId7" Type="http://schemas.openxmlformats.org/officeDocument/2006/relationships/hyperlink" Target="consultantplus://offline/ref=28F5F72CAEE097CB20267D8ED5EDCB37ECDF91864B83EA91AD7ECDD6EF49000981B3510A82F3053E3B9C1DD4C6dBl5O" TargetMode="External"/><Relationship Id="rId71" Type="http://schemas.openxmlformats.org/officeDocument/2006/relationships/hyperlink" Target="consultantplus://offline/ref=28F5F72CAEE097CB2026629FC0EDCB37EDDD95824E8AEA91AD7ECDD6EF49000981B3510A82F3053E3B9C1DD4C6dBl5O" TargetMode="External"/><Relationship Id="rId92" Type="http://schemas.openxmlformats.org/officeDocument/2006/relationships/hyperlink" Target="consultantplus://offline/ref=28F5F72CAEE097CB20266B8DC2EDCB37EDDE96894680B79BA527C1D4E8465F1E94FA050780F51C3F30D64E9092B11C8F68BE49177849E4d3l6O" TargetMode="External"/><Relationship Id="rId2" Type="http://schemas.openxmlformats.org/officeDocument/2006/relationships/settings" Target="settings.xml"/><Relationship Id="rId29" Type="http://schemas.openxmlformats.org/officeDocument/2006/relationships/hyperlink" Target="consultantplus://offline/ref=28F5F72CAEE097CB2026629FC0EDCB37ECDE9688488EEA91AD7ECDD6EF49000993B3090680F61B3E33894B8583E9138873A14809644BE53Ed3l8O" TargetMode="External"/><Relationship Id="rId24" Type="http://schemas.openxmlformats.org/officeDocument/2006/relationships/hyperlink" Target="consultantplus://offline/ref=CA1606AAB8855FBFBB832C97E5BA386801EB2335B81C10F7B488A8F4788D5C47D512952806C08218B4688423807A3B7748E58D74CB6DAF8BAAM3N" TargetMode="External"/><Relationship Id="rId40" Type="http://schemas.openxmlformats.org/officeDocument/2006/relationships/hyperlink" Target="consultantplus://offline/ref=28F5F72CAEE097CB2026629FC0EDCB37EDDD9888468BEA91AD7ECDD6EF49000981B3510A82F3053E3B9C1DD4C6dBl5O" TargetMode="External"/><Relationship Id="rId45" Type="http://schemas.openxmlformats.org/officeDocument/2006/relationships/hyperlink" Target="consultantplus://offline/ref=28F5F72CAEE097CB2026629FC0EDCB37EFD896814E8CEA91AD7ECDD6EF49000993B3090680F61A3939894B8583E9138873A14809644BE53Ed3l8O" TargetMode="External"/><Relationship Id="rId66" Type="http://schemas.openxmlformats.org/officeDocument/2006/relationships/hyperlink" Target="consultantplus://offline/ref=28F5F72CAEE097CB20266B86C7EDCB37EBD69486498EEA91AD7ECDD6EF49000981B3510A82F3053E3B9C1DD4C6dBl5O" TargetMode="External"/><Relationship Id="rId87" Type="http://schemas.openxmlformats.org/officeDocument/2006/relationships/hyperlink" Target="consultantplus://offline/ref=28F5F72CAEE097CB2026629FC0EDCB37EFD896814E8CEA91AD7ECDD6EF49000993B3090680F61A3939894B8583E9138873A14809644BE53Ed3l8O" TargetMode="External"/><Relationship Id="rId110" Type="http://schemas.openxmlformats.org/officeDocument/2006/relationships/hyperlink" Target="consultantplus://offline/ref=28F5F72CAEE097CB2026629FC0EDCB37EFDA97814F88EA91AD7ECDD6EF49000981B3510A82F3053E3B9C1DD4C6dBl5O" TargetMode="External"/><Relationship Id="rId115" Type="http://schemas.openxmlformats.org/officeDocument/2006/relationships/hyperlink" Target="consultantplus://offline/ref=4D58DABBFF4FD10B8E30DAF71B8AEAC90801FEFABCE2C29BFB729AA830C713F6D85CC3F640777E743EF92B34B1e7l9O" TargetMode="External"/><Relationship Id="rId131" Type="http://schemas.openxmlformats.org/officeDocument/2006/relationships/hyperlink" Target="consultantplus://offline/ref=4D58DABBFF4FD10B8E30DAF71B8AEAC90A04F9FBBCE1C29BFB729AA830C713F6D85CC3F640777E743EF92B34B1e7l9O" TargetMode="External"/><Relationship Id="rId61" Type="http://schemas.openxmlformats.org/officeDocument/2006/relationships/hyperlink" Target="consultantplus://offline/ref=28F5F72CAEE097CB2026629FC0EDCB37E7DB99844980B79BA527C1D4E8465F0C94A2090585E81A3F25801FD5dClEO" TargetMode="External"/><Relationship Id="rId82" Type="http://schemas.openxmlformats.org/officeDocument/2006/relationships/hyperlink" Target="consultantplus://offline/ref=28F5F72CAEE097CB2026629FC0EDCB37EFD79588498BEA91AD7ECDD6EF49000981B3510A82F3053E3B9C1DD4C6dBl5O" TargetMode="External"/><Relationship Id="rId19" Type="http://schemas.openxmlformats.org/officeDocument/2006/relationships/hyperlink" Target="consultantplus://offline/ref=CA1606AAB8855FBFBB832C97E5BA386801EB2335B81C10F7B488A8F4788D5C47D512952806C18516B5688423807A3B7748E58D74CB6DAF8BAAM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91</Pages>
  <Words>65137</Words>
  <Characters>371283</Characters>
  <Application>Microsoft Office Word</Application>
  <DocSecurity>0</DocSecurity>
  <Lines>3094</Lines>
  <Paragraphs>871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435549</CharactersWithSpaces>
  <SharedDoc>false</SharedDoc>
  <HLinks>
    <vt:vector size="990" baseType="variant">
      <vt:variant>
        <vt:i4>1507339</vt:i4>
      </vt:variant>
      <vt:variant>
        <vt:i4>492</vt:i4>
      </vt:variant>
      <vt:variant>
        <vt:i4>0</vt:i4>
      </vt:variant>
      <vt:variant>
        <vt:i4>5</vt:i4>
      </vt:variant>
      <vt:variant>
        <vt:lpwstr>consultantplus://offline/ref=4D58DABBFF4FD10B8E30DAF71B8AEAC90803FBFBBCE0C29BFB729AA830C713F6D85CC3F640777E743EF92B34B1e7l9O</vt:lpwstr>
      </vt:variant>
      <vt:variant>
        <vt:lpwstr/>
      </vt:variant>
      <vt:variant>
        <vt:i4>1507409</vt:i4>
      </vt:variant>
      <vt:variant>
        <vt:i4>489</vt:i4>
      </vt:variant>
      <vt:variant>
        <vt:i4>0</vt:i4>
      </vt:variant>
      <vt:variant>
        <vt:i4>5</vt:i4>
      </vt:variant>
      <vt:variant>
        <vt:lpwstr>consultantplus://offline/ref=4D58DABBFF4FD10B8E30DAF71B8AEAC90908FBF5BCE7C29BFB729AA830C713F6D85CC3F640777E743EF92B34B1e7l9O</vt:lpwstr>
      </vt:variant>
      <vt:variant>
        <vt:lpwstr/>
      </vt:variant>
      <vt:variant>
        <vt:i4>1507343</vt:i4>
      </vt:variant>
      <vt:variant>
        <vt:i4>486</vt:i4>
      </vt:variant>
      <vt:variant>
        <vt:i4>0</vt:i4>
      </vt:variant>
      <vt:variant>
        <vt:i4>5</vt:i4>
      </vt:variant>
      <vt:variant>
        <vt:lpwstr>consultantplus://offline/ref=4D58DABBFF4FD10B8E30DAF71B8AEAC90A04F9FBBCE1C29BFB729AA830C713F6D85CC3F640777E743EF92B34B1e7l9O</vt:lpwstr>
      </vt:variant>
      <vt:variant>
        <vt:lpwstr/>
      </vt:variant>
      <vt:variant>
        <vt:i4>1507329</vt:i4>
      </vt:variant>
      <vt:variant>
        <vt:i4>483</vt:i4>
      </vt:variant>
      <vt:variant>
        <vt:i4>0</vt:i4>
      </vt:variant>
      <vt:variant>
        <vt:i4>5</vt:i4>
      </vt:variant>
      <vt:variant>
        <vt:lpwstr>consultantplus://offline/ref=4D58DABBFF4FD10B8E30DAF71B8AEAC90A04FAFDB3E1C29BFB729AA830C713F6D85CC3F640777E743EF92B34B1e7l9O</vt:lpwstr>
      </vt:variant>
      <vt:variant>
        <vt:lpwstr/>
      </vt:variant>
      <vt:variant>
        <vt:i4>65603</vt:i4>
      </vt:variant>
      <vt:variant>
        <vt:i4>480</vt:i4>
      </vt:variant>
      <vt:variant>
        <vt:i4>0</vt:i4>
      </vt:variant>
      <vt:variant>
        <vt:i4>5</vt:i4>
      </vt:variant>
      <vt:variant>
        <vt:lpwstr/>
      </vt:variant>
      <vt:variant>
        <vt:lpwstr>P435</vt:lpwstr>
      </vt:variant>
      <vt:variant>
        <vt:i4>3539056</vt:i4>
      </vt:variant>
      <vt:variant>
        <vt:i4>477</vt:i4>
      </vt:variant>
      <vt:variant>
        <vt:i4>0</vt:i4>
      </vt:variant>
      <vt:variant>
        <vt:i4>5</vt:i4>
      </vt:variant>
      <vt:variant>
        <vt:lpwstr/>
      </vt:variant>
      <vt:variant>
        <vt:lpwstr>P61</vt:lpwstr>
      </vt:variant>
      <vt:variant>
        <vt:i4>1507329</vt:i4>
      </vt:variant>
      <vt:variant>
        <vt:i4>474</vt:i4>
      </vt:variant>
      <vt:variant>
        <vt:i4>0</vt:i4>
      </vt:variant>
      <vt:variant>
        <vt:i4>5</vt:i4>
      </vt:variant>
      <vt:variant>
        <vt:lpwstr>consultantplus://offline/ref=4D58DABBFF4FD10B8E30DAF71B8AEAC90A03FEFCB1E7C29BFB729AA830C713F6D85CC3F640777E743EF92B34B1e7l9O</vt:lpwstr>
      </vt:variant>
      <vt:variant>
        <vt:lpwstr/>
      </vt:variant>
      <vt:variant>
        <vt:i4>6488113</vt:i4>
      </vt:variant>
      <vt:variant>
        <vt:i4>471</vt:i4>
      </vt:variant>
      <vt:variant>
        <vt:i4>0</vt:i4>
      </vt:variant>
      <vt:variant>
        <vt:i4>5</vt:i4>
      </vt:variant>
      <vt:variant>
        <vt:lpwstr/>
      </vt:variant>
      <vt:variant>
        <vt:lpwstr>Par4367</vt:lpwstr>
      </vt:variant>
      <vt:variant>
        <vt:i4>6488113</vt:i4>
      </vt:variant>
      <vt:variant>
        <vt:i4>468</vt:i4>
      </vt:variant>
      <vt:variant>
        <vt:i4>0</vt:i4>
      </vt:variant>
      <vt:variant>
        <vt:i4>5</vt:i4>
      </vt:variant>
      <vt:variant>
        <vt:lpwstr/>
      </vt:variant>
      <vt:variant>
        <vt:lpwstr>Par4366</vt:lpwstr>
      </vt:variant>
      <vt:variant>
        <vt:i4>1507339</vt:i4>
      </vt:variant>
      <vt:variant>
        <vt:i4>465</vt:i4>
      </vt:variant>
      <vt:variant>
        <vt:i4>0</vt:i4>
      </vt:variant>
      <vt:variant>
        <vt:i4>5</vt:i4>
      </vt:variant>
      <vt:variant>
        <vt:lpwstr>consultantplus://offline/ref=4D58DABBFF4FD10B8E30DAF71B8AEAC90803FBFBBCE0C29BFB729AA830C713F6D85CC3F640777E743EF92B34B1e7l9O</vt:lpwstr>
      </vt:variant>
      <vt:variant>
        <vt:lpwstr/>
      </vt:variant>
      <vt:variant>
        <vt:i4>1507339</vt:i4>
      </vt:variant>
      <vt:variant>
        <vt:i4>462</vt:i4>
      </vt:variant>
      <vt:variant>
        <vt:i4>0</vt:i4>
      </vt:variant>
      <vt:variant>
        <vt:i4>5</vt:i4>
      </vt:variant>
      <vt:variant>
        <vt:lpwstr>consultantplus://offline/ref=4D58DABBFF4FD10B8E30DAF71B8AEAC90803FBFBBCE0C29BFB729AA830C713F6D85CC3F640777E743EF92B34B1e7l9O</vt:lpwstr>
      </vt:variant>
      <vt:variant>
        <vt:lpwstr/>
      </vt:variant>
      <vt:variant>
        <vt:i4>2949230</vt:i4>
      </vt:variant>
      <vt:variant>
        <vt:i4>459</vt:i4>
      </vt:variant>
      <vt:variant>
        <vt:i4>0</vt:i4>
      </vt:variant>
      <vt:variant>
        <vt:i4>5</vt:i4>
      </vt:variant>
      <vt:variant>
        <vt:lpwstr>consultantplus://offline/ref=4D58DABBFF4FD10B8E30DAF71B8AEAC90802F6FCB1E5C29BFB729AA830C713F6CA5C9BFA427260743FEC7D65F425C47C22082BF077BE1655eBl7O</vt:lpwstr>
      </vt:variant>
      <vt:variant>
        <vt:lpwstr/>
      </vt:variant>
      <vt:variant>
        <vt:i4>1507414</vt:i4>
      </vt:variant>
      <vt:variant>
        <vt:i4>456</vt:i4>
      </vt:variant>
      <vt:variant>
        <vt:i4>0</vt:i4>
      </vt:variant>
      <vt:variant>
        <vt:i4>5</vt:i4>
      </vt:variant>
      <vt:variant>
        <vt:lpwstr>consultantplus://offline/ref=4D58DABBFF4FD10B8E30DAF71B8AEAC90908F8F9B4E1C29BFB729AA830C713F6D85CC3F640777E743EF92B34B1e7l9O</vt:lpwstr>
      </vt:variant>
      <vt:variant>
        <vt:lpwstr/>
      </vt:variant>
      <vt:variant>
        <vt:i4>1507328</vt:i4>
      </vt:variant>
      <vt:variant>
        <vt:i4>453</vt:i4>
      </vt:variant>
      <vt:variant>
        <vt:i4>0</vt:i4>
      </vt:variant>
      <vt:variant>
        <vt:i4>5</vt:i4>
      </vt:variant>
      <vt:variant>
        <vt:lpwstr>consultantplus://offline/ref=4D58DABBFF4FD10B8E30DAF71B8AEAC90803FFFBBDE8C29BFB729AA830C713F6D85CC3F640777E743EF92B34B1e7l9O</vt:lpwstr>
      </vt:variant>
      <vt:variant>
        <vt:lpwstr/>
      </vt:variant>
      <vt:variant>
        <vt:i4>1507330</vt:i4>
      </vt:variant>
      <vt:variant>
        <vt:i4>450</vt:i4>
      </vt:variant>
      <vt:variant>
        <vt:i4>0</vt:i4>
      </vt:variant>
      <vt:variant>
        <vt:i4>5</vt:i4>
      </vt:variant>
      <vt:variant>
        <vt:lpwstr>consultantplus://offline/ref=4D58DABBFF4FD10B8E30DAF71B8AEAC90908F8F8BDE4C29BFB729AA830C713F6D85CC3F640777E743EF92B34B1e7l9O</vt:lpwstr>
      </vt:variant>
      <vt:variant>
        <vt:lpwstr/>
      </vt:variant>
      <vt:variant>
        <vt:i4>1507330</vt:i4>
      </vt:variant>
      <vt:variant>
        <vt:i4>447</vt:i4>
      </vt:variant>
      <vt:variant>
        <vt:i4>0</vt:i4>
      </vt:variant>
      <vt:variant>
        <vt:i4>5</vt:i4>
      </vt:variant>
      <vt:variant>
        <vt:lpwstr>consultantplus://offline/ref=4D58DABBFF4FD10B8E30DAF71B8AEAC90A04FEFFB6E1C29BFB729AA830C713F6D85CC3F640777E743EF92B34B1e7l9O</vt:lpwstr>
      </vt:variant>
      <vt:variant>
        <vt:lpwstr/>
      </vt:variant>
      <vt:variant>
        <vt:i4>1507417</vt:i4>
      </vt:variant>
      <vt:variant>
        <vt:i4>444</vt:i4>
      </vt:variant>
      <vt:variant>
        <vt:i4>0</vt:i4>
      </vt:variant>
      <vt:variant>
        <vt:i4>5</vt:i4>
      </vt:variant>
      <vt:variant>
        <vt:lpwstr>consultantplus://offline/ref=4D58DABBFF4FD10B8E30DAF71B8AEAC90907F8F8B1E5C29BFB729AA830C713F6D85CC3F640777E743EF92B34B1e7l9O</vt:lpwstr>
      </vt:variant>
      <vt:variant>
        <vt:lpwstr/>
      </vt:variant>
      <vt:variant>
        <vt:i4>262210</vt:i4>
      </vt:variant>
      <vt:variant>
        <vt:i4>441</vt:i4>
      </vt:variant>
      <vt:variant>
        <vt:i4>0</vt:i4>
      </vt:variant>
      <vt:variant>
        <vt:i4>5</vt:i4>
      </vt:variant>
      <vt:variant>
        <vt:lpwstr/>
      </vt:variant>
      <vt:variant>
        <vt:lpwstr>P1251</vt:lpwstr>
      </vt:variant>
      <vt:variant>
        <vt:i4>2949177</vt:i4>
      </vt:variant>
      <vt:variant>
        <vt:i4>438</vt:i4>
      </vt:variant>
      <vt:variant>
        <vt:i4>0</vt:i4>
      </vt:variant>
      <vt:variant>
        <vt:i4>5</vt:i4>
      </vt:variant>
      <vt:variant>
        <vt:lpwstr>consultantplus://offline/ref=4D58DABBFF4FD10B8E30DAF71B8AEAC90801FCFCBCE4C29BFB729AA830C713F6CA5C9BFA4270657C3DEC7D65F425C47C22082BF077BE1655eBl7O</vt:lpwstr>
      </vt:variant>
      <vt:variant>
        <vt:lpwstr/>
      </vt:variant>
      <vt:variant>
        <vt:i4>8323182</vt:i4>
      </vt:variant>
      <vt:variant>
        <vt:i4>435</vt:i4>
      </vt:variant>
      <vt:variant>
        <vt:i4>0</vt:i4>
      </vt:variant>
      <vt:variant>
        <vt:i4>5</vt:i4>
      </vt:variant>
      <vt:variant>
        <vt:lpwstr>consultantplus://offline/ref=4D58DABBFF4FD10B8E30DAF71B8AEAC90802FEF9B2E1C29BFB729AA830C713F6CA5C9BF9427934247AB22436B56EC87E39142AF1e6l0O</vt:lpwstr>
      </vt:variant>
      <vt:variant>
        <vt:lpwstr/>
      </vt:variant>
      <vt:variant>
        <vt:i4>2949230</vt:i4>
      </vt:variant>
      <vt:variant>
        <vt:i4>432</vt:i4>
      </vt:variant>
      <vt:variant>
        <vt:i4>0</vt:i4>
      </vt:variant>
      <vt:variant>
        <vt:i4>5</vt:i4>
      </vt:variant>
      <vt:variant>
        <vt:lpwstr>consultantplus://offline/ref=4D58DABBFF4FD10B8E30DAF71B8AEAC90803FFFDB3E6C29BFB729AA830C713F6CA5C9BFA4272607C3FEC7D65F425C47C22082BF077BE1655eBl7O</vt:lpwstr>
      </vt:variant>
      <vt:variant>
        <vt:lpwstr/>
      </vt:variant>
      <vt:variant>
        <vt:i4>65601</vt:i4>
      </vt:variant>
      <vt:variant>
        <vt:i4>429</vt:i4>
      </vt:variant>
      <vt:variant>
        <vt:i4>0</vt:i4>
      </vt:variant>
      <vt:variant>
        <vt:i4>5</vt:i4>
      </vt:variant>
      <vt:variant>
        <vt:lpwstr/>
      </vt:variant>
      <vt:variant>
        <vt:lpwstr>P1109</vt:lpwstr>
      </vt:variant>
      <vt:variant>
        <vt:i4>1507343</vt:i4>
      </vt:variant>
      <vt:variant>
        <vt:i4>426</vt:i4>
      </vt:variant>
      <vt:variant>
        <vt:i4>0</vt:i4>
      </vt:variant>
      <vt:variant>
        <vt:i4>5</vt:i4>
      </vt:variant>
      <vt:variant>
        <vt:lpwstr>consultantplus://offline/ref=4D58DABBFF4FD10B8E30DAF71B8AEAC90801FEFABCE2C29BFB729AA830C713F6D85CC3F640777E743EF92B34B1e7l9O</vt:lpwstr>
      </vt:variant>
      <vt:variant>
        <vt:lpwstr/>
      </vt:variant>
      <vt:variant>
        <vt:i4>1507339</vt:i4>
      </vt:variant>
      <vt:variant>
        <vt:i4>423</vt:i4>
      </vt:variant>
      <vt:variant>
        <vt:i4>0</vt:i4>
      </vt:variant>
      <vt:variant>
        <vt:i4>5</vt:i4>
      </vt:variant>
      <vt:variant>
        <vt:lpwstr>consultantplus://offline/ref=4D58DABBFF4FD10B8E30DAF71B8AEAC90A08FFFFB7E6C29BFB729AA830C713F6D85CC3F640777E743EF92B34B1e7l9O</vt:lpwstr>
      </vt:variant>
      <vt:variant>
        <vt:lpwstr/>
      </vt:variant>
      <vt:variant>
        <vt:i4>8323182</vt:i4>
      </vt:variant>
      <vt:variant>
        <vt:i4>420</vt:i4>
      </vt:variant>
      <vt:variant>
        <vt:i4>0</vt:i4>
      </vt:variant>
      <vt:variant>
        <vt:i4>5</vt:i4>
      </vt:variant>
      <vt:variant>
        <vt:lpwstr>consultantplus://offline/ref=4D58DABBFF4FD10B8E30DAF71B8AEAC90802FEF9B2E1C29BFB729AA830C713F6CA5C9BF9427934247AB22436B56EC87E39142AF1e6l0O</vt:lpwstr>
      </vt:variant>
      <vt:variant>
        <vt:lpwstr/>
      </vt:variant>
      <vt:variant>
        <vt:i4>6553698</vt:i4>
      </vt:variant>
      <vt:variant>
        <vt:i4>417</vt:i4>
      </vt:variant>
      <vt:variant>
        <vt:i4>0</vt:i4>
      </vt:variant>
      <vt:variant>
        <vt:i4>5</vt:i4>
      </vt:variant>
      <vt:variant>
        <vt:lpwstr>consultantplus://offline/ref=4AE19ADE3F6987AE568F874B8205A65AF33895D3B036D0AAD842AA9E37AE7176A6A094DECF1CF881E452AD5055EEB02A7A92CB1C0D3284E3Z2a7G</vt:lpwstr>
      </vt:variant>
      <vt:variant>
        <vt:lpwstr/>
      </vt:variant>
      <vt:variant>
        <vt:i4>917585</vt:i4>
      </vt:variant>
      <vt:variant>
        <vt:i4>414</vt:i4>
      </vt:variant>
      <vt:variant>
        <vt:i4>0</vt:i4>
      </vt:variant>
      <vt:variant>
        <vt:i4>5</vt:i4>
      </vt:variant>
      <vt:variant>
        <vt:lpwstr>consultantplus://offline/ref=4AE19ADE3F6987AE568F874B8205A65AF23396D0B136D0AAD842AA9E37AE7176B4A0CCD2CD1EE782EC47FB0110ZBa2G</vt:lpwstr>
      </vt:variant>
      <vt:variant>
        <vt:lpwstr/>
      </vt:variant>
      <vt:variant>
        <vt:i4>327746</vt:i4>
      </vt:variant>
      <vt:variant>
        <vt:i4>411</vt:i4>
      </vt:variant>
      <vt:variant>
        <vt:i4>0</vt:i4>
      </vt:variant>
      <vt:variant>
        <vt:i4>5</vt:i4>
      </vt:variant>
      <vt:variant>
        <vt:lpwstr/>
      </vt:variant>
      <vt:variant>
        <vt:lpwstr>P1242</vt:lpwstr>
      </vt:variant>
      <vt:variant>
        <vt:i4>327746</vt:i4>
      </vt:variant>
      <vt:variant>
        <vt:i4>408</vt:i4>
      </vt:variant>
      <vt:variant>
        <vt:i4>0</vt:i4>
      </vt:variant>
      <vt:variant>
        <vt:i4>5</vt:i4>
      </vt:variant>
      <vt:variant>
        <vt:lpwstr/>
      </vt:variant>
      <vt:variant>
        <vt:lpwstr>P1241</vt:lpwstr>
      </vt:variant>
      <vt:variant>
        <vt:i4>393280</vt:i4>
      </vt:variant>
      <vt:variant>
        <vt:i4>405</vt:i4>
      </vt:variant>
      <vt:variant>
        <vt:i4>0</vt:i4>
      </vt:variant>
      <vt:variant>
        <vt:i4>5</vt:i4>
      </vt:variant>
      <vt:variant>
        <vt:lpwstr/>
      </vt:variant>
      <vt:variant>
        <vt:lpwstr>P1070</vt:lpwstr>
      </vt:variant>
      <vt:variant>
        <vt:i4>393280</vt:i4>
      </vt:variant>
      <vt:variant>
        <vt:i4>402</vt:i4>
      </vt:variant>
      <vt:variant>
        <vt:i4>0</vt:i4>
      </vt:variant>
      <vt:variant>
        <vt:i4>5</vt:i4>
      </vt:variant>
      <vt:variant>
        <vt:lpwstr/>
      </vt:variant>
      <vt:variant>
        <vt:lpwstr>P1070</vt:lpwstr>
      </vt:variant>
      <vt:variant>
        <vt:i4>4849746</vt:i4>
      </vt:variant>
      <vt:variant>
        <vt:i4>399</vt:i4>
      </vt:variant>
      <vt:variant>
        <vt:i4>0</vt:i4>
      </vt:variant>
      <vt:variant>
        <vt:i4>5</vt:i4>
      </vt:variant>
      <vt:variant>
        <vt:lpwstr>consultantplus://offline/ref=28F5F72CAEE097CB2026629FC0EDCB37EFDA97814F88EA91AD7ECDD6EF49000981B3510A82F3053E3B9C1DD4C6dBl5O</vt:lpwstr>
      </vt:variant>
      <vt:variant>
        <vt:lpwstr/>
      </vt:variant>
      <vt:variant>
        <vt:i4>393280</vt:i4>
      </vt:variant>
      <vt:variant>
        <vt:i4>396</vt:i4>
      </vt:variant>
      <vt:variant>
        <vt:i4>0</vt:i4>
      </vt:variant>
      <vt:variant>
        <vt:i4>5</vt:i4>
      </vt:variant>
      <vt:variant>
        <vt:lpwstr/>
      </vt:variant>
      <vt:variant>
        <vt:lpwstr>P1070</vt:lpwstr>
      </vt:variant>
      <vt:variant>
        <vt:i4>2490423</vt:i4>
      </vt:variant>
      <vt:variant>
        <vt:i4>393</vt:i4>
      </vt:variant>
      <vt:variant>
        <vt:i4>0</vt:i4>
      </vt:variant>
      <vt:variant>
        <vt:i4>5</vt:i4>
      </vt:variant>
      <vt:variant>
        <vt:lpwstr>consultantplus://offline/ref=28F5F72CAEE097CB2026629FC0EDCB37EDDF90894B82EA91AD7ECDD6EF49000993B3090680F61A383C894B8583E9138873A14809644BE53Ed3l8O</vt:lpwstr>
      </vt:variant>
      <vt:variant>
        <vt:lpwstr/>
      </vt:variant>
      <vt:variant>
        <vt:i4>2490418</vt:i4>
      </vt:variant>
      <vt:variant>
        <vt:i4>390</vt:i4>
      </vt:variant>
      <vt:variant>
        <vt:i4>0</vt:i4>
      </vt:variant>
      <vt:variant>
        <vt:i4>5</vt:i4>
      </vt:variant>
      <vt:variant>
        <vt:lpwstr>consultantplus://offline/ref=28F5F72CAEE097CB2026629FC0EDCB37EDDE94894B83EA91AD7ECDD6EF49000993B3090680F61B383C894B8583E9138873A14809644BE53Ed3l8O</vt:lpwstr>
      </vt:variant>
      <vt:variant>
        <vt:lpwstr/>
      </vt:variant>
      <vt:variant>
        <vt:i4>2490467</vt:i4>
      </vt:variant>
      <vt:variant>
        <vt:i4>387</vt:i4>
      </vt:variant>
      <vt:variant>
        <vt:i4>0</vt:i4>
      </vt:variant>
      <vt:variant>
        <vt:i4>5</vt:i4>
      </vt:variant>
      <vt:variant>
        <vt:lpwstr>consultantplus://offline/ref=28F5F72CAEE097CB2026629FC0EDCB37EDDE94894B83EA91AD7ECDD6EF49000993B3090680F61B3933894B8583E9138873A14809644BE53Ed3l8O</vt:lpwstr>
      </vt:variant>
      <vt:variant>
        <vt:lpwstr/>
      </vt:variant>
      <vt:variant>
        <vt:i4>2031626</vt:i4>
      </vt:variant>
      <vt:variant>
        <vt:i4>384</vt:i4>
      </vt:variant>
      <vt:variant>
        <vt:i4>0</vt:i4>
      </vt:variant>
      <vt:variant>
        <vt:i4>5</vt:i4>
      </vt:variant>
      <vt:variant>
        <vt:lpwstr>consultantplus://offline/ref=28F5F72CAEE097CB2026629FC0EDCB37EDDF90894B8DEA91AD7ECDD6EF49000993B3090589F5106B6AC64AD9C5B9008B76A14B097Bd4l0O</vt:lpwstr>
      </vt:variant>
      <vt:variant>
        <vt:lpwstr/>
      </vt:variant>
      <vt:variant>
        <vt:i4>2031622</vt:i4>
      </vt:variant>
      <vt:variant>
        <vt:i4>381</vt:i4>
      </vt:variant>
      <vt:variant>
        <vt:i4>0</vt:i4>
      </vt:variant>
      <vt:variant>
        <vt:i4>5</vt:i4>
      </vt:variant>
      <vt:variant>
        <vt:lpwstr>consultantplus://offline/ref=28F5F72CAEE097CB2026629FC0EDCB37EDDF90894B8DEA91AD7ECDD6EF49000993B3090481F0106B6AC64AD9C5B9008B76A14B097Bd4l0O</vt:lpwstr>
      </vt:variant>
      <vt:variant>
        <vt:lpwstr/>
      </vt:variant>
      <vt:variant>
        <vt:i4>2490476</vt:i4>
      </vt:variant>
      <vt:variant>
        <vt:i4>378</vt:i4>
      </vt:variant>
      <vt:variant>
        <vt:i4>0</vt:i4>
      </vt:variant>
      <vt:variant>
        <vt:i4>5</vt:i4>
      </vt:variant>
      <vt:variant>
        <vt:lpwstr>consultantplus://offline/ref=28F5F72CAEE097CB2026629FC0EDCB37EDDF90894B8DEA91AD7ECDD6EF49000993B3090680F6183639894B8583E9138873A14809644BE53Ed3l8O</vt:lpwstr>
      </vt:variant>
      <vt:variant>
        <vt:lpwstr/>
      </vt:variant>
      <vt:variant>
        <vt:i4>2490428</vt:i4>
      </vt:variant>
      <vt:variant>
        <vt:i4>375</vt:i4>
      </vt:variant>
      <vt:variant>
        <vt:i4>0</vt:i4>
      </vt:variant>
      <vt:variant>
        <vt:i4>5</vt:i4>
      </vt:variant>
      <vt:variant>
        <vt:lpwstr>consultantplus://offline/ref=28F5F72CAEE097CB2026629FC0EDCB37EDDF90894B8DEA91AD7ECDD6EF49000993B3090680F61B3D3A894B8583E9138873A14809644BE53Ed3l8O</vt:lpwstr>
      </vt:variant>
      <vt:variant>
        <vt:lpwstr/>
      </vt:variant>
      <vt:variant>
        <vt:i4>2490425</vt:i4>
      </vt:variant>
      <vt:variant>
        <vt:i4>372</vt:i4>
      </vt:variant>
      <vt:variant>
        <vt:i4>0</vt:i4>
      </vt:variant>
      <vt:variant>
        <vt:i4>5</vt:i4>
      </vt:variant>
      <vt:variant>
        <vt:lpwstr>consultantplus://offline/ref=28F5F72CAEE097CB2026629FC0EDCB37EDDF90894B8DEA91AD7ECDD6EF49000993B3090680F61B3E3E894B8583E9138873A14809644BE53Ed3l8O</vt:lpwstr>
      </vt:variant>
      <vt:variant>
        <vt:lpwstr/>
      </vt:variant>
      <vt:variant>
        <vt:i4>2031622</vt:i4>
      </vt:variant>
      <vt:variant>
        <vt:i4>369</vt:i4>
      </vt:variant>
      <vt:variant>
        <vt:i4>0</vt:i4>
      </vt:variant>
      <vt:variant>
        <vt:i4>5</vt:i4>
      </vt:variant>
      <vt:variant>
        <vt:lpwstr>consultantplus://offline/ref=28F5F72CAEE097CB2026629FC0EDCB37EDDF90894B8DEA91AD7ECDD6EF49000993B3090681F2106B6AC64AD9C5B9008B76A14B097Bd4l0O</vt:lpwstr>
      </vt:variant>
      <vt:variant>
        <vt:lpwstr/>
      </vt:variant>
      <vt:variant>
        <vt:i4>2031617</vt:i4>
      </vt:variant>
      <vt:variant>
        <vt:i4>366</vt:i4>
      </vt:variant>
      <vt:variant>
        <vt:i4>0</vt:i4>
      </vt:variant>
      <vt:variant>
        <vt:i4>5</vt:i4>
      </vt:variant>
      <vt:variant>
        <vt:lpwstr>consultantplus://offline/ref=28F5F72CAEE097CB2026629FC0EDCB37EDDF90894B8DEA91AD7ECDD6EF49000993B3090680F4106B6AC64AD9C5B9008B76A14B097Bd4l0O</vt:lpwstr>
      </vt:variant>
      <vt:variant>
        <vt:lpwstr/>
      </vt:variant>
      <vt:variant>
        <vt:i4>3014763</vt:i4>
      </vt:variant>
      <vt:variant>
        <vt:i4>363</vt:i4>
      </vt:variant>
      <vt:variant>
        <vt:i4>0</vt:i4>
      </vt:variant>
      <vt:variant>
        <vt:i4>5</vt:i4>
      </vt:variant>
      <vt:variant>
        <vt:lpwstr>consultantplus://offline/ref=28F5F72CAEE097CB2026629FC0EDCB37EDDF90894B8DEA91AD7ECDD6EF49000993B3090588FD4F6E7FD712D6C2A21F8A68BD4908d7l3O</vt:lpwstr>
      </vt:variant>
      <vt:variant>
        <vt:lpwstr/>
      </vt:variant>
      <vt:variant>
        <vt:i4>2490417</vt:i4>
      </vt:variant>
      <vt:variant>
        <vt:i4>360</vt:i4>
      </vt:variant>
      <vt:variant>
        <vt:i4>0</vt:i4>
      </vt:variant>
      <vt:variant>
        <vt:i4>5</vt:i4>
      </vt:variant>
      <vt:variant>
        <vt:lpwstr>consultantplus://offline/ref=28F5F72CAEE097CB2026629FC0EDCB37EDDD9587488FEA91AD7ECDD6EF49000993B3090680F6183F3E894B8583E9138873A14809644BE53Ed3l8O</vt:lpwstr>
      </vt:variant>
      <vt:variant>
        <vt:lpwstr/>
      </vt:variant>
      <vt:variant>
        <vt:i4>2490422</vt:i4>
      </vt:variant>
      <vt:variant>
        <vt:i4>357</vt:i4>
      </vt:variant>
      <vt:variant>
        <vt:i4>0</vt:i4>
      </vt:variant>
      <vt:variant>
        <vt:i4>5</vt:i4>
      </vt:variant>
      <vt:variant>
        <vt:lpwstr>consultantplus://offline/ref=28F5F72CAEE097CB2026629FC0EDCB37EDDD9587488FEA91AD7ECDD6EF49000993B3090680F6193633894B8583E9138873A14809644BE53Ed3l8O</vt:lpwstr>
      </vt:variant>
      <vt:variant>
        <vt:lpwstr/>
      </vt:variant>
      <vt:variant>
        <vt:i4>4849744</vt:i4>
      </vt:variant>
      <vt:variant>
        <vt:i4>354</vt:i4>
      </vt:variant>
      <vt:variant>
        <vt:i4>0</vt:i4>
      </vt:variant>
      <vt:variant>
        <vt:i4>5</vt:i4>
      </vt:variant>
      <vt:variant>
        <vt:lpwstr>consultantplus://offline/ref=28F5F72CAEE097CB2026629FC0EDCB37EFDC90864F88EA91AD7ECDD6EF49000981B3510A82F3053E3B9C1DD4C6dBl5O</vt:lpwstr>
      </vt:variant>
      <vt:variant>
        <vt:lpwstr/>
      </vt:variant>
      <vt:variant>
        <vt:i4>2490419</vt:i4>
      </vt:variant>
      <vt:variant>
        <vt:i4>351</vt:i4>
      </vt:variant>
      <vt:variant>
        <vt:i4>0</vt:i4>
      </vt:variant>
      <vt:variant>
        <vt:i4>5</vt:i4>
      </vt:variant>
      <vt:variant>
        <vt:lpwstr>consultantplus://offline/ref=28F5F72CAEE097CB2026629FC0EDCB37EDDD9587488FEA91AD7ECDD6EF49000993B3090680F6193838894B8583E9138873A14809644BE53Ed3l8O</vt:lpwstr>
      </vt:variant>
      <vt:variant>
        <vt:lpwstr/>
      </vt:variant>
      <vt:variant>
        <vt:i4>5111895</vt:i4>
      </vt:variant>
      <vt:variant>
        <vt:i4>348</vt:i4>
      </vt:variant>
      <vt:variant>
        <vt:i4>0</vt:i4>
      </vt:variant>
      <vt:variant>
        <vt:i4>5</vt:i4>
      </vt:variant>
      <vt:variant>
        <vt:lpwstr>consultantplus://offline/ref=28F5F72CAEE097CB2026629FC0EDCB37E9D690894780B79BA527C1D4E8465F1E94FA050780F71B3F30D64E9092B11C8F68BE49177849E4d3l6O</vt:lpwstr>
      </vt:variant>
      <vt:variant>
        <vt:lpwstr/>
      </vt:variant>
      <vt:variant>
        <vt:i4>2752612</vt:i4>
      </vt:variant>
      <vt:variant>
        <vt:i4>345</vt:i4>
      </vt:variant>
      <vt:variant>
        <vt:i4>0</vt:i4>
      </vt:variant>
      <vt:variant>
        <vt:i4>5</vt:i4>
      </vt:variant>
      <vt:variant>
        <vt:lpwstr>consultantplus://offline/ref=28F5F72CAEE097CB20266B8DC2EDCB37EFDC99894C80B79BA527C1D4E8465F0C94A2090585E81A3F25801FD5dClEO</vt:lpwstr>
      </vt:variant>
      <vt:variant>
        <vt:lpwstr/>
      </vt:variant>
      <vt:variant>
        <vt:i4>5177357</vt:i4>
      </vt:variant>
      <vt:variant>
        <vt:i4>342</vt:i4>
      </vt:variant>
      <vt:variant>
        <vt:i4>0</vt:i4>
      </vt:variant>
      <vt:variant>
        <vt:i4>5</vt:i4>
      </vt:variant>
      <vt:variant>
        <vt:lpwstr>consultantplus://offline/ref=28F5F72CAEE097CB20266B8DC2EDCB37EDDE96894680B79BA527C1D4E8465F1E94FA050780F51C3F30D64E9092B11C8F68BE49177849E4d3l6O</vt:lpwstr>
      </vt:variant>
      <vt:variant>
        <vt:lpwstr/>
      </vt:variant>
      <vt:variant>
        <vt:i4>2490472</vt:i4>
      </vt:variant>
      <vt:variant>
        <vt:i4>339</vt:i4>
      </vt:variant>
      <vt:variant>
        <vt:i4>0</vt:i4>
      </vt:variant>
      <vt:variant>
        <vt:i4>5</vt:i4>
      </vt:variant>
      <vt:variant>
        <vt:lpwstr>consultantplus://offline/ref=28F5F72CAEE097CB2026629FC0EDCB37EFD896814E8CEA91AD7ECDD6EF49000993B3090680F61A3939894B8583E9138873A14809644BE53Ed3l8O</vt:lpwstr>
      </vt:variant>
      <vt:variant>
        <vt:lpwstr/>
      </vt:variant>
      <vt:variant>
        <vt:i4>5111895</vt:i4>
      </vt:variant>
      <vt:variant>
        <vt:i4>336</vt:i4>
      </vt:variant>
      <vt:variant>
        <vt:i4>0</vt:i4>
      </vt:variant>
      <vt:variant>
        <vt:i4>5</vt:i4>
      </vt:variant>
      <vt:variant>
        <vt:lpwstr>consultantplus://offline/ref=28F5F72CAEE097CB2026629FC0EDCB37E9D690894780B79BA527C1D4E8465F1E94FA050780F71B3F30D64E9092B11C8F68BE49177849E4d3l6O</vt:lpwstr>
      </vt:variant>
      <vt:variant>
        <vt:lpwstr/>
      </vt:variant>
      <vt:variant>
        <vt:i4>2752612</vt:i4>
      </vt:variant>
      <vt:variant>
        <vt:i4>333</vt:i4>
      </vt:variant>
      <vt:variant>
        <vt:i4>0</vt:i4>
      </vt:variant>
      <vt:variant>
        <vt:i4>5</vt:i4>
      </vt:variant>
      <vt:variant>
        <vt:lpwstr>consultantplus://offline/ref=28F5F72CAEE097CB20266B8DC2EDCB37EFDC99894C80B79BA527C1D4E8465F0C94A2090585E81A3F25801FD5dClEO</vt:lpwstr>
      </vt:variant>
      <vt:variant>
        <vt:lpwstr/>
      </vt:variant>
      <vt:variant>
        <vt:i4>5177357</vt:i4>
      </vt:variant>
      <vt:variant>
        <vt:i4>330</vt:i4>
      </vt:variant>
      <vt:variant>
        <vt:i4>0</vt:i4>
      </vt:variant>
      <vt:variant>
        <vt:i4>5</vt:i4>
      </vt:variant>
      <vt:variant>
        <vt:lpwstr>consultantplus://offline/ref=28F5F72CAEE097CB20266B8DC2EDCB37EDDE96894680B79BA527C1D4E8465F1E94FA050780F51C3F30D64E9092B11C8F68BE49177849E4d3l6O</vt:lpwstr>
      </vt:variant>
      <vt:variant>
        <vt:lpwstr/>
      </vt:variant>
      <vt:variant>
        <vt:i4>2490472</vt:i4>
      </vt:variant>
      <vt:variant>
        <vt:i4>327</vt:i4>
      </vt:variant>
      <vt:variant>
        <vt:i4>0</vt:i4>
      </vt:variant>
      <vt:variant>
        <vt:i4>5</vt:i4>
      </vt:variant>
      <vt:variant>
        <vt:lpwstr>consultantplus://offline/ref=28F5F72CAEE097CB2026629FC0EDCB37EFD896814E8CEA91AD7ECDD6EF49000993B3090680F61A3939894B8583E9138873A14809644BE53Ed3l8O</vt:lpwstr>
      </vt:variant>
      <vt:variant>
        <vt:lpwstr/>
      </vt:variant>
      <vt:variant>
        <vt:i4>4849758</vt:i4>
      </vt:variant>
      <vt:variant>
        <vt:i4>324</vt:i4>
      </vt:variant>
      <vt:variant>
        <vt:i4>0</vt:i4>
      </vt:variant>
      <vt:variant>
        <vt:i4>5</vt:i4>
      </vt:variant>
      <vt:variant>
        <vt:lpwstr>consultantplus://offline/ref=28F5F72CAEE097CB2026629FC0EDCB37ECD797854683EA91AD7ECDD6EF49000981B3510A82F3053E3B9C1DD4C6dBl5O</vt:lpwstr>
      </vt:variant>
      <vt:variant>
        <vt:lpwstr/>
      </vt:variant>
      <vt:variant>
        <vt:i4>4849678</vt:i4>
      </vt:variant>
      <vt:variant>
        <vt:i4>321</vt:i4>
      </vt:variant>
      <vt:variant>
        <vt:i4>0</vt:i4>
      </vt:variant>
      <vt:variant>
        <vt:i4>5</vt:i4>
      </vt:variant>
      <vt:variant>
        <vt:lpwstr>consultantplus://offline/ref=28F5F72CAEE097CB2026629FC0EDCB37EDDD95824E8AEA91AD7ECDD6EF49000981B3510A82F3053E3B9C1DD4C6dBl5O</vt:lpwstr>
      </vt:variant>
      <vt:variant>
        <vt:lpwstr/>
      </vt:variant>
      <vt:variant>
        <vt:i4>4849672</vt:i4>
      </vt:variant>
      <vt:variant>
        <vt:i4>318</vt:i4>
      </vt:variant>
      <vt:variant>
        <vt:i4>0</vt:i4>
      </vt:variant>
      <vt:variant>
        <vt:i4>5</vt:i4>
      </vt:variant>
      <vt:variant>
        <vt:lpwstr>consultantplus://offline/ref=28F5F72CAEE097CB2026629FC0EDCB37EDDE99834789EA91AD7ECDD6EF49000981B3510A82F3053E3B9C1DD4C6dBl5O</vt:lpwstr>
      </vt:variant>
      <vt:variant>
        <vt:lpwstr/>
      </vt:variant>
      <vt:variant>
        <vt:i4>4849744</vt:i4>
      </vt:variant>
      <vt:variant>
        <vt:i4>315</vt:i4>
      </vt:variant>
      <vt:variant>
        <vt:i4>0</vt:i4>
      </vt:variant>
      <vt:variant>
        <vt:i4>5</vt:i4>
      </vt:variant>
      <vt:variant>
        <vt:lpwstr>consultantplus://offline/ref=28F5F72CAEE097CB2026629FC0EDCB37ECD691884C8BEA91AD7ECDD6EF49000981B3510A82F3053E3B9C1DD4C6dBl5O</vt:lpwstr>
      </vt:variant>
      <vt:variant>
        <vt:lpwstr/>
      </vt:variant>
      <vt:variant>
        <vt:i4>4849674</vt:i4>
      </vt:variant>
      <vt:variant>
        <vt:i4>312</vt:i4>
      </vt:variant>
      <vt:variant>
        <vt:i4>0</vt:i4>
      </vt:variant>
      <vt:variant>
        <vt:i4>5</vt:i4>
      </vt:variant>
      <vt:variant>
        <vt:lpwstr>consultantplus://offline/ref=28F5F72CAEE097CB2026629FC0EDCB37EFD79588498BEA91AD7ECDD6EF49000981B3510A82F3053E3B9C1DD4C6dBl5O</vt:lpwstr>
      </vt:variant>
      <vt:variant>
        <vt:lpwstr/>
      </vt:variant>
      <vt:variant>
        <vt:i4>4849668</vt:i4>
      </vt:variant>
      <vt:variant>
        <vt:i4>309</vt:i4>
      </vt:variant>
      <vt:variant>
        <vt:i4>0</vt:i4>
      </vt:variant>
      <vt:variant>
        <vt:i4>5</vt:i4>
      </vt:variant>
      <vt:variant>
        <vt:lpwstr>consultantplus://offline/ref=28F5F72CAEE097CB2026629FC0EDCB37EDDE90864789EA91AD7ECDD6EF49000981B3510A82F3053E3B9C1DD4C6dBl5O</vt:lpwstr>
      </vt:variant>
      <vt:variant>
        <vt:lpwstr/>
      </vt:variant>
      <vt:variant>
        <vt:i4>4915215</vt:i4>
      </vt:variant>
      <vt:variant>
        <vt:i4>306</vt:i4>
      </vt:variant>
      <vt:variant>
        <vt:i4>0</vt:i4>
      </vt:variant>
      <vt:variant>
        <vt:i4>5</vt:i4>
      </vt:variant>
      <vt:variant>
        <vt:lpwstr>consultantplus://offline/ref=28F5F72CAEE097CB20266B86C7EDCB37E9DC94834A89EA91AD7ECDD6EF49000981B3510A82F3053E3B9C1DD4C6dBl5O</vt:lpwstr>
      </vt:variant>
      <vt:variant>
        <vt:lpwstr/>
      </vt:variant>
      <vt:variant>
        <vt:i4>4915208</vt:i4>
      </vt:variant>
      <vt:variant>
        <vt:i4>303</vt:i4>
      </vt:variant>
      <vt:variant>
        <vt:i4>0</vt:i4>
      </vt:variant>
      <vt:variant>
        <vt:i4>5</vt:i4>
      </vt:variant>
      <vt:variant>
        <vt:lpwstr>consultantplus://offline/ref=28F5F72CAEE097CB20266B86C7EDCB37E9DC9483498FEA91AD7ECDD6EF49000981B3510A82F3053E3B9C1DD4C6dBl5O</vt:lpwstr>
      </vt:variant>
      <vt:variant>
        <vt:lpwstr/>
      </vt:variant>
      <vt:variant>
        <vt:i4>1376256</vt:i4>
      </vt:variant>
      <vt:variant>
        <vt:i4>300</vt:i4>
      </vt:variant>
      <vt:variant>
        <vt:i4>0</vt:i4>
      </vt:variant>
      <vt:variant>
        <vt:i4>5</vt:i4>
      </vt:variant>
      <vt:variant>
        <vt:lpwstr>consultantplus://offline/ref=28F5F72CAEE097CB20266B8DC2EDCB37E8DE918844DDBD93FC2BC3D3E7195A1985FA06029EF71B2139821EdDlDO</vt:lpwstr>
      </vt:variant>
      <vt:variant>
        <vt:lpwstr/>
      </vt:variant>
      <vt:variant>
        <vt:i4>2031627</vt:i4>
      </vt:variant>
      <vt:variant>
        <vt:i4>297</vt:i4>
      </vt:variant>
      <vt:variant>
        <vt:i4>0</vt:i4>
      </vt:variant>
      <vt:variant>
        <vt:i4>5</vt:i4>
      </vt:variant>
      <vt:variant>
        <vt:lpwstr>consultantplus://offline/ref=28F5F72CAEE097CB2026629FC0EDCB37EDDE90864789EA91AD7ECDD6EF49000993B3090689F3106B6AC64AD9C5B9008B76A14B097Bd4l0O</vt:lpwstr>
      </vt:variant>
      <vt:variant>
        <vt:lpwstr/>
      </vt:variant>
      <vt:variant>
        <vt:i4>2490421</vt:i4>
      </vt:variant>
      <vt:variant>
        <vt:i4>294</vt:i4>
      </vt:variant>
      <vt:variant>
        <vt:i4>0</vt:i4>
      </vt:variant>
      <vt:variant>
        <vt:i4>5</vt:i4>
      </vt:variant>
      <vt:variant>
        <vt:lpwstr>consultantplus://offline/ref=28F5F72CAEE097CB2026629FC0EDCB37EDDE90864789EA91AD7ECDD6EF49000993B3090680F6183A33894B8583E9138873A14809644BE53Ed3l8O</vt:lpwstr>
      </vt:variant>
      <vt:variant>
        <vt:lpwstr/>
      </vt:variant>
      <vt:variant>
        <vt:i4>1376256</vt:i4>
      </vt:variant>
      <vt:variant>
        <vt:i4>291</vt:i4>
      </vt:variant>
      <vt:variant>
        <vt:i4>0</vt:i4>
      </vt:variant>
      <vt:variant>
        <vt:i4>5</vt:i4>
      </vt:variant>
      <vt:variant>
        <vt:lpwstr>consultantplus://offline/ref=28F5F72CAEE097CB20266B8DC2EDCB37E8DE918844DDBD93FC2BC3D3E7195A1985FA06029EF71B2139821EdDlDO</vt:lpwstr>
      </vt:variant>
      <vt:variant>
        <vt:lpwstr/>
      </vt:variant>
      <vt:variant>
        <vt:i4>4849668</vt:i4>
      </vt:variant>
      <vt:variant>
        <vt:i4>288</vt:i4>
      </vt:variant>
      <vt:variant>
        <vt:i4>0</vt:i4>
      </vt:variant>
      <vt:variant>
        <vt:i4>5</vt:i4>
      </vt:variant>
      <vt:variant>
        <vt:lpwstr>consultantplus://offline/ref=28F5F72CAEE097CB2026629FC0EDCB37ECD796884A82EA91AD7ECDD6EF49000981B3510A82F3053E3B9C1DD4C6dBl5O</vt:lpwstr>
      </vt:variant>
      <vt:variant>
        <vt:lpwstr/>
      </vt:variant>
      <vt:variant>
        <vt:i4>4849759</vt:i4>
      </vt:variant>
      <vt:variant>
        <vt:i4>285</vt:i4>
      </vt:variant>
      <vt:variant>
        <vt:i4>0</vt:i4>
      </vt:variant>
      <vt:variant>
        <vt:i4>5</vt:i4>
      </vt:variant>
      <vt:variant>
        <vt:lpwstr>consultantplus://offline/ref=28F5F72CAEE097CB2026629FC0EDCB37EDDF9288498CEA91AD7ECDD6EF49000981B3510A82F3053E3B9C1DD4C6dBl5O</vt:lpwstr>
      </vt:variant>
      <vt:variant>
        <vt:lpwstr/>
      </vt:variant>
      <vt:variant>
        <vt:i4>2490423</vt:i4>
      </vt:variant>
      <vt:variant>
        <vt:i4>282</vt:i4>
      </vt:variant>
      <vt:variant>
        <vt:i4>0</vt:i4>
      </vt:variant>
      <vt:variant>
        <vt:i4>5</vt:i4>
      </vt:variant>
      <vt:variant>
        <vt:lpwstr>consultantplus://offline/ref=28F5F72CAEE097CB2026629FC0EDCB37EDDF9288498CEA91AD7ECDD6EF49000993B3090680F61B3B33894B8583E9138873A14809644BE53Ed3l8O</vt:lpwstr>
      </vt:variant>
      <vt:variant>
        <vt:lpwstr/>
      </vt:variant>
      <vt:variant>
        <vt:i4>4849678</vt:i4>
      </vt:variant>
      <vt:variant>
        <vt:i4>279</vt:i4>
      </vt:variant>
      <vt:variant>
        <vt:i4>0</vt:i4>
      </vt:variant>
      <vt:variant>
        <vt:i4>5</vt:i4>
      </vt:variant>
      <vt:variant>
        <vt:lpwstr>consultantplus://offline/ref=28F5F72CAEE097CB2026629FC0EDCB37EDDD95824E8AEA91AD7ECDD6EF49000981B3510A82F3053E3B9C1DD4C6dBl5O</vt:lpwstr>
      </vt:variant>
      <vt:variant>
        <vt:lpwstr/>
      </vt:variant>
      <vt:variant>
        <vt:i4>2818099</vt:i4>
      </vt:variant>
      <vt:variant>
        <vt:i4>276</vt:i4>
      </vt:variant>
      <vt:variant>
        <vt:i4>0</vt:i4>
      </vt:variant>
      <vt:variant>
        <vt:i4>5</vt:i4>
      </vt:variant>
      <vt:variant>
        <vt:lpwstr>consultantplus://offline/ref=28F5F72CAEE097CB2026629FC0EDCB37E7DB99844980B79BA527C1D4E8465F0C94A2090585E81A3F25801FD5dClEO</vt:lpwstr>
      </vt:variant>
      <vt:variant>
        <vt:lpwstr/>
      </vt:variant>
      <vt:variant>
        <vt:i4>2490472</vt:i4>
      </vt:variant>
      <vt:variant>
        <vt:i4>273</vt:i4>
      </vt:variant>
      <vt:variant>
        <vt:i4>0</vt:i4>
      </vt:variant>
      <vt:variant>
        <vt:i4>5</vt:i4>
      </vt:variant>
      <vt:variant>
        <vt:lpwstr>consultantplus://offline/ref=28F5F72CAEE097CB2026629FC0EDCB37EFD896814E8CEA91AD7ECDD6EF49000993B3090680F6183A38894B8583E9138873A14809644BE53Ed3l8O</vt:lpwstr>
      </vt:variant>
      <vt:variant>
        <vt:lpwstr/>
      </vt:variant>
      <vt:variant>
        <vt:i4>2490420</vt:i4>
      </vt:variant>
      <vt:variant>
        <vt:i4>270</vt:i4>
      </vt:variant>
      <vt:variant>
        <vt:i4>0</vt:i4>
      </vt:variant>
      <vt:variant>
        <vt:i4>5</vt:i4>
      </vt:variant>
      <vt:variant>
        <vt:lpwstr>consultantplus://offline/ref=28F5F72CAEE097CB2026629FC0EDCB37EFD896814E8CEA91AD7ECDD6EF49000993B3090680F6183A3D894B8583E9138873A14809644BE53Ed3l8O</vt:lpwstr>
      </vt:variant>
      <vt:variant>
        <vt:lpwstr/>
      </vt:variant>
      <vt:variant>
        <vt:i4>4849668</vt:i4>
      </vt:variant>
      <vt:variant>
        <vt:i4>267</vt:i4>
      </vt:variant>
      <vt:variant>
        <vt:i4>0</vt:i4>
      </vt:variant>
      <vt:variant>
        <vt:i4>5</vt:i4>
      </vt:variant>
      <vt:variant>
        <vt:lpwstr>consultantplus://offline/ref=28F5F72CAEE097CB2026629FC0EDCB37EDDE90864789EA91AD7ECDD6EF49000981B3510A82F3053E3B9C1DD4C6dBl5O</vt:lpwstr>
      </vt:variant>
      <vt:variant>
        <vt:lpwstr/>
      </vt:variant>
      <vt:variant>
        <vt:i4>4915200</vt:i4>
      </vt:variant>
      <vt:variant>
        <vt:i4>264</vt:i4>
      </vt:variant>
      <vt:variant>
        <vt:i4>0</vt:i4>
      </vt:variant>
      <vt:variant>
        <vt:i4>5</vt:i4>
      </vt:variant>
      <vt:variant>
        <vt:lpwstr>consultantplus://offline/ref=28F5F72CAEE097CB20266B86C7EDCB37EBD69486498EEA91AD7ECDD6EF49000981B3510A82F3053E3B9C1DD4C6dBl5O</vt:lpwstr>
      </vt:variant>
      <vt:variant>
        <vt:lpwstr/>
      </vt:variant>
      <vt:variant>
        <vt:i4>2818157</vt:i4>
      </vt:variant>
      <vt:variant>
        <vt:i4>261</vt:i4>
      </vt:variant>
      <vt:variant>
        <vt:i4>0</vt:i4>
      </vt:variant>
      <vt:variant>
        <vt:i4>5</vt:i4>
      </vt:variant>
      <vt:variant>
        <vt:lpwstr>consultantplus://offline/ref=28F5F72CAEE097CB2026629FC0EDCB37EFDA99864780B79BA527C1D4E8465F0C94A2090585E81A3F25801FD5dClEO</vt:lpwstr>
      </vt:variant>
      <vt:variant>
        <vt:lpwstr/>
      </vt:variant>
      <vt:variant>
        <vt:i4>4849668</vt:i4>
      </vt:variant>
      <vt:variant>
        <vt:i4>258</vt:i4>
      </vt:variant>
      <vt:variant>
        <vt:i4>0</vt:i4>
      </vt:variant>
      <vt:variant>
        <vt:i4>5</vt:i4>
      </vt:variant>
      <vt:variant>
        <vt:lpwstr>consultantplus://offline/ref=28F5F72CAEE097CB2026629FC0EDCB37EDDE90864789EA91AD7ECDD6EF49000981B3510A82F3053E3B9C1DD4C6dBl5O</vt:lpwstr>
      </vt:variant>
      <vt:variant>
        <vt:lpwstr/>
      </vt:variant>
      <vt:variant>
        <vt:i4>4849759</vt:i4>
      </vt:variant>
      <vt:variant>
        <vt:i4>255</vt:i4>
      </vt:variant>
      <vt:variant>
        <vt:i4>0</vt:i4>
      </vt:variant>
      <vt:variant>
        <vt:i4>5</vt:i4>
      </vt:variant>
      <vt:variant>
        <vt:lpwstr>consultantplus://offline/ref=28F5F72CAEE097CB2026629FC0EDCB37EDDF9288498CEA91AD7ECDD6EF49000981B3510A82F3053E3B9C1DD4C6dBl5O</vt:lpwstr>
      </vt:variant>
      <vt:variant>
        <vt:lpwstr/>
      </vt:variant>
      <vt:variant>
        <vt:i4>4849678</vt:i4>
      </vt:variant>
      <vt:variant>
        <vt:i4>252</vt:i4>
      </vt:variant>
      <vt:variant>
        <vt:i4>0</vt:i4>
      </vt:variant>
      <vt:variant>
        <vt:i4>5</vt:i4>
      </vt:variant>
      <vt:variant>
        <vt:lpwstr>consultantplus://offline/ref=28F5F72CAEE097CB2026629FC0EDCB37EDDD95824E8AEA91AD7ECDD6EF49000981B3510A82F3053E3B9C1DD4C6dBl5O</vt:lpwstr>
      </vt:variant>
      <vt:variant>
        <vt:lpwstr/>
      </vt:variant>
      <vt:variant>
        <vt:i4>2818099</vt:i4>
      </vt:variant>
      <vt:variant>
        <vt:i4>249</vt:i4>
      </vt:variant>
      <vt:variant>
        <vt:i4>0</vt:i4>
      </vt:variant>
      <vt:variant>
        <vt:i4>5</vt:i4>
      </vt:variant>
      <vt:variant>
        <vt:lpwstr>consultantplus://offline/ref=28F5F72CAEE097CB2026629FC0EDCB37E7DB99844980B79BA527C1D4E8465F0C94A2090585E81A3F25801FD5dClEO</vt:lpwstr>
      </vt:variant>
      <vt:variant>
        <vt:lpwstr/>
      </vt:variant>
      <vt:variant>
        <vt:i4>2490473</vt:i4>
      </vt:variant>
      <vt:variant>
        <vt:i4>246</vt:i4>
      </vt:variant>
      <vt:variant>
        <vt:i4>0</vt:i4>
      </vt:variant>
      <vt:variant>
        <vt:i4>5</vt:i4>
      </vt:variant>
      <vt:variant>
        <vt:lpwstr>consultantplus://offline/ref=28F5F72CAEE097CB2026629FC0EDCB37EDDE90864789EA91AD7ECDD6EF49000993B3090680F61B3F32894B8583E9138873A14809644BE53Ed3l8O</vt:lpwstr>
      </vt:variant>
      <vt:variant>
        <vt:lpwstr/>
      </vt:variant>
      <vt:variant>
        <vt:i4>4849668</vt:i4>
      </vt:variant>
      <vt:variant>
        <vt:i4>243</vt:i4>
      </vt:variant>
      <vt:variant>
        <vt:i4>0</vt:i4>
      </vt:variant>
      <vt:variant>
        <vt:i4>5</vt:i4>
      </vt:variant>
      <vt:variant>
        <vt:lpwstr>consultantplus://offline/ref=28F5F72CAEE097CB2026629FC0EDCB37EDDE90864789EA91AD7ECDD6EF49000981B3510A82F3053E3B9C1DD4C6dBl5O</vt:lpwstr>
      </vt:variant>
      <vt:variant>
        <vt:lpwstr/>
      </vt:variant>
      <vt:variant>
        <vt:i4>2818145</vt:i4>
      </vt:variant>
      <vt:variant>
        <vt:i4>240</vt:i4>
      </vt:variant>
      <vt:variant>
        <vt:i4>0</vt:i4>
      </vt:variant>
      <vt:variant>
        <vt:i4>5</vt:i4>
      </vt:variant>
      <vt:variant>
        <vt:lpwstr>consultantplus://offline/ref=28F5F72CAEE097CB2026629FC0EDCB37E7DB97854D80B79BA527C1D4E8465F0C94A2090585E81A3F25801FD5dClEO</vt:lpwstr>
      </vt:variant>
      <vt:variant>
        <vt:lpwstr/>
      </vt:variant>
      <vt:variant>
        <vt:i4>4849745</vt:i4>
      </vt:variant>
      <vt:variant>
        <vt:i4>237</vt:i4>
      </vt:variant>
      <vt:variant>
        <vt:i4>0</vt:i4>
      </vt:variant>
      <vt:variant>
        <vt:i4>5</vt:i4>
      </vt:variant>
      <vt:variant>
        <vt:lpwstr>consultantplus://offline/ref=28F5F72CAEE097CB2026629FC0EDCB37EFD891854C8EEA91AD7ECDD6EF49000981B3510A82F3053E3B9C1DD4C6dBl5O</vt:lpwstr>
      </vt:variant>
      <vt:variant>
        <vt:lpwstr/>
      </vt:variant>
      <vt:variant>
        <vt:i4>4849759</vt:i4>
      </vt:variant>
      <vt:variant>
        <vt:i4>234</vt:i4>
      </vt:variant>
      <vt:variant>
        <vt:i4>0</vt:i4>
      </vt:variant>
      <vt:variant>
        <vt:i4>5</vt:i4>
      </vt:variant>
      <vt:variant>
        <vt:lpwstr>consultantplus://offline/ref=28F5F72CAEE097CB2026629FC0EDCB37EDDF9288498CEA91AD7ECDD6EF49000981B3510A82F3053E3B9C1DD4C6dBl5O</vt:lpwstr>
      </vt:variant>
      <vt:variant>
        <vt:lpwstr/>
      </vt:variant>
      <vt:variant>
        <vt:i4>2555955</vt:i4>
      </vt:variant>
      <vt:variant>
        <vt:i4>231</vt:i4>
      </vt:variant>
      <vt:variant>
        <vt:i4>0</vt:i4>
      </vt:variant>
      <vt:variant>
        <vt:i4>5</vt:i4>
      </vt:variant>
      <vt:variant>
        <vt:lpwstr>consultantplus://offline/ref=28F5F72CAEE097CB20266B86C7EDCB37EADC91814889EA91AD7ECDD6EF49000993B3090680F61A3A3A894B8583E9138873A14809644BE53Ed3l8O</vt:lpwstr>
      </vt:variant>
      <vt:variant>
        <vt:lpwstr/>
      </vt:variant>
      <vt:variant>
        <vt:i4>4849752</vt:i4>
      </vt:variant>
      <vt:variant>
        <vt:i4>228</vt:i4>
      </vt:variant>
      <vt:variant>
        <vt:i4>0</vt:i4>
      </vt:variant>
      <vt:variant>
        <vt:i4>5</vt:i4>
      </vt:variant>
      <vt:variant>
        <vt:lpwstr>consultantplus://offline/ref=28F5F72CAEE097CB2026629FC0EDCB37EDDD98864C88EA91AD7ECDD6EF49000981B3510A82F3053E3B9C1DD4C6dBl5O</vt:lpwstr>
      </vt:variant>
      <vt:variant>
        <vt:lpwstr/>
      </vt:variant>
      <vt:variant>
        <vt:i4>4849751</vt:i4>
      </vt:variant>
      <vt:variant>
        <vt:i4>225</vt:i4>
      </vt:variant>
      <vt:variant>
        <vt:i4>0</vt:i4>
      </vt:variant>
      <vt:variant>
        <vt:i4>5</vt:i4>
      </vt:variant>
      <vt:variant>
        <vt:lpwstr>consultantplus://offline/ref=28F5F72CAEE097CB2026629FC0EDCB37EFD799864F8BEA91AD7ECDD6EF49000981B3510A82F3053E3B9C1DD4C6dBl5O</vt:lpwstr>
      </vt:variant>
      <vt:variant>
        <vt:lpwstr/>
      </vt:variant>
      <vt:variant>
        <vt:i4>2490421</vt:i4>
      </vt:variant>
      <vt:variant>
        <vt:i4>222</vt:i4>
      </vt:variant>
      <vt:variant>
        <vt:i4>0</vt:i4>
      </vt:variant>
      <vt:variant>
        <vt:i4>5</vt:i4>
      </vt:variant>
      <vt:variant>
        <vt:lpwstr>consultantplus://offline/ref=28F5F72CAEE097CB2026629FC0EDCB37ECD695804682EA91AD7ECDD6EF49000993B3090680F6193638894B8583E9138873A14809644BE53Ed3l8O</vt:lpwstr>
      </vt:variant>
      <vt:variant>
        <vt:lpwstr/>
      </vt:variant>
      <vt:variant>
        <vt:i4>2031696</vt:i4>
      </vt:variant>
      <vt:variant>
        <vt:i4>219</vt:i4>
      </vt:variant>
      <vt:variant>
        <vt:i4>0</vt:i4>
      </vt:variant>
      <vt:variant>
        <vt:i4>5</vt:i4>
      </vt:variant>
      <vt:variant>
        <vt:lpwstr>consultantplus://offline/ref=28F5F72CAEE097CB2026629FC0EDCB37EFD799864F8BEA91AD7ECDD6EF49000993B3090482F2106B6AC64AD9C5B9008B76A14B097Bd4l0O</vt:lpwstr>
      </vt:variant>
      <vt:variant>
        <vt:lpwstr/>
      </vt:variant>
      <vt:variant>
        <vt:i4>2490479</vt:i4>
      </vt:variant>
      <vt:variant>
        <vt:i4>216</vt:i4>
      </vt:variant>
      <vt:variant>
        <vt:i4>0</vt:i4>
      </vt:variant>
      <vt:variant>
        <vt:i4>5</vt:i4>
      </vt:variant>
      <vt:variant>
        <vt:lpwstr>consultantplus://offline/ref=28F5F72CAEE097CB2026629FC0EDCB37EFD799864F8BEA91AD7ECDD6EF49000993B3090680F61A3C3A894B8583E9138873A14809644BE53Ed3l8O</vt:lpwstr>
      </vt:variant>
      <vt:variant>
        <vt:lpwstr/>
      </vt:variant>
      <vt:variant>
        <vt:i4>4849674</vt:i4>
      </vt:variant>
      <vt:variant>
        <vt:i4>213</vt:i4>
      </vt:variant>
      <vt:variant>
        <vt:i4>0</vt:i4>
      </vt:variant>
      <vt:variant>
        <vt:i4>5</vt:i4>
      </vt:variant>
      <vt:variant>
        <vt:lpwstr>consultantplus://offline/ref=28F5F72CAEE097CB2026629FC0EDCB37EFD799844B89EA91AD7ECDD6EF49000981B3510A82F3053E3B9C1DD4C6dBl5O</vt:lpwstr>
      </vt:variant>
      <vt:variant>
        <vt:lpwstr/>
      </vt:variant>
      <vt:variant>
        <vt:i4>4849679</vt:i4>
      </vt:variant>
      <vt:variant>
        <vt:i4>210</vt:i4>
      </vt:variant>
      <vt:variant>
        <vt:i4>0</vt:i4>
      </vt:variant>
      <vt:variant>
        <vt:i4>5</vt:i4>
      </vt:variant>
      <vt:variant>
        <vt:lpwstr>consultantplus://offline/ref=28F5F72CAEE097CB2026629FC0EDCB37EDDD93854F8BEA91AD7ECDD6EF49000981B3510A82F3053E3B9C1DD4C6dBl5O</vt:lpwstr>
      </vt:variant>
      <vt:variant>
        <vt:lpwstr/>
      </vt:variant>
      <vt:variant>
        <vt:i4>4849751</vt:i4>
      </vt:variant>
      <vt:variant>
        <vt:i4>207</vt:i4>
      </vt:variant>
      <vt:variant>
        <vt:i4>0</vt:i4>
      </vt:variant>
      <vt:variant>
        <vt:i4>5</vt:i4>
      </vt:variant>
      <vt:variant>
        <vt:lpwstr>consultantplus://offline/ref=28F5F72CAEE097CB2026629FC0EDCB37EFD799864F8BEA91AD7ECDD6EF49000981B3510A82F3053E3B9C1DD4C6dBl5O</vt:lpwstr>
      </vt:variant>
      <vt:variant>
        <vt:lpwstr/>
      </vt:variant>
      <vt:variant>
        <vt:i4>4849753</vt:i4>
      </vt:variant>
      <vt:variant>
        <vt:i4>204</vt:i4>
      </vt:variant>
      <vt:variant>
        <vt:i4>0</vt:i4>
      </vt:variant>
      <vt:variant>
        <vt:i4>5</vt:i4>
      </vt:variant>
      <vt:variant>
        <vt:lpwstr>consultantplus://offline/ref=28F5F72CAEE097CB2026629FC0EDCB37EFDC99874F89EA91AD7ECDD6EF49000981B3510A82F3053E3B9C1DD4C6dBl5O</vt:lpwstr>
      </vt:variant>
      <vt:variant>
        <vt:lpwstr/>
      </vt:variant>
      <vt:variant>
        <vt:i4>2490472</vt:i4>
      </vt:variant>
      <vt:variant>
        <vt:i4>201</vt:i4>
      </vt:variant>
      <vt:variant>
        <vt:i4>0</vt:i4>
      </vt:variant>
      <vt:variant>
        <vt:i4>5</vt:i4>
      </vt:variant>
      <vt:variant>
        <vt:lpwstr>consultantplus://offline/ref=28F5F72CAEE097CB2026629FC0EDCB37EFD896814E8CEA91AD7ECDD6EF49000993B3090680F61A3939894B8583E9138873A14809644BE53Ed3l8O</vt:lpwstr>
      </vt:variant>
      <vt:variant>
        <vt:lpwstr/>
      </vt:variant>
      <vt:variant>
        <vt:i4>4849675</vt:i4>
      </vt:variant>
      <vt:variant>
        <vt:i4>198</vt:i4>
      </vt:variant>
      <vt:variant>
        <vt:i4>0</vt:i4>
      </vt:variant>
      <vt:variant>
        <vt:i4>5</vt:i4>
      </vt:variant>
      <vt:variant>
        <vt:lpwstr>consultantplus://offline/ref=28F5F72CAEE097CB2026629FC0EDCB37EFDB93804C8BEA91AD7ECDD6EF49000981B3510A82F3053E3B9C1DD4C6dBl5O</vt:lpwstr>
      </vt:variant>
      <vt:variant>
        <vt:lpwstr/>
      </vt:variant>
      <vt:variant>
        <vt:i4>2490423</vt:i4>
      </vt:variant>
      <vt:variant>
        <vt:i4>195</vt:i4>
      </vt:variant>
      <vt:variant>
        <vt:i4>0</vt:i4>
      </vt:variant>
      <vt:variant>
        <vt:i4>5</vt:i4>
      </vt:variant>
      <vt:variant>
        <vt:lpwstr>consultantplus://offline/ref=28F5F72CAEE097CB2026629FC0EDCB37EDDD95824E8AEA91AD7ECDD6EF49000993B3090680F61B3E3E894B8583E9138873A14809644BE53Ed3l8O</vt:lpwstr>
      </vt:variant>
      <vt:variant>
        <vt:lpwstr/>
      </vt:variant>
      <vt:variant>
        <vt:i4>4849744</vt:i4>
      </vt:variant>
      <vt:variant>
        <vt:i4>192</vt:i4>
      </vt:variant>
      <vt:variant>
        <vt:i4>0</vt:i4>
      </vt:variant>
      <vt:variant>
        <vt:i4>5</vt:i4>
      </vt:variant>
      <vt:variant>
        <vt:lpwstr>consultantplus://offline/ref=28F5F72CAEE097CB2026629FC0EDCB37EFD795884B8CEA91AD7ECDD6EF49000981B3510A82F3053E3B9C1DD4C6dBl5O</vt:lpwstr>
      </vt:variant>
      <vt:variant>
        <vt:lpwstr/>
      </vt:variant>
      <vt:variant>
        <vt:i4>4849759</vt:i4>
      </vt:variant>
      <vt:variant>
        <vt:i4>189</vt:i4>
      </vt:variant>
      <vt:variant>
        <vt:i4>0</vt:i4>
      </vt:variant>
      <vt:variant>
        <vt:i4>5</vt:i4>
      </vt:variant>
      <vt:variant>
        <vt:lpwstr>consultantplus://offline/ref=28F5F72CAEE097CB2026629FC0EDCB37EFD694804D8BEA91AD7ECDD6EF49000981B3510A82F3053E3B9C1DD4C6dBl5O</vt:lpwstr>
      </vt:variant>
      <vt:variant>
        <vt:lpwstr/>
      </vt:variant>
      <vt:variant>
        <vt:i4>4849753</vt:i4>
      </vt:variant>
      <vt:variant>
        <vt:i4>186</vt:i4>
      </vt:variant>
      <vt:variant>
        <vt:i4>0</vt:i4>
      </vt:variant>
      <vt:variant>
        <vt:i4>5</vt:i4>
      </vt:variant>
      <vt:variant>
        <vt:lpwstr>consultantplus://offline/ref=28F5F72CAEE097CB2026629FC0EDCB37EDDD9888468BEA91AD7ECDD6EF49000981B3510A82F3053E3B9C1DD4C6dBl5O</vt:lpwstr>
      </vt:variant>
      <vt:variant>
        <vt:lpwstr/>
      </vt:variant>
      <vt:variant>
        <vt:i4>2490468</vt:i4>
      </vt:variant>
      <vt:variant>
        <vt:i4>183</vt:i4>
      </vt:variant>
      <vt:variant>
        <vt:i4>0</vt:i4>
      </vt:variant>
      <vt:variant>
        <vt:i4>5</vt:i4>
      </vt:variant>
      <vt:variant>
        <vt:lpwstr>consultantplus://offline/ref=28F5F72CAEE097CB2026629FC0EDCB37ECDE9688488EEA91AD7ECDD6EF49000993B3090680F61B3A3D894B8583E9138873A14809644BE53Ed3l8O</vt:lpwstr>
      </vt:variant>
      <vt:variant>
        <vt:lpwstr/>
      </vt:variant>
      <vt:variant>
        <vt:i4>5046283</vt:i4>
      </vt:variant>
      <vt:variant>
        <vt:i4>180</vt:i4>
      </vt:variant>
      <vt:variant>
        <vt:i4>0</vt:i4>
      </vt:variant>
      <vt:variant>
        <vt:i4>5</vt:i4>
      </vt:variant>
      <vt:variant>
        <vt:lpwstr>consultantplus://offline/ref=28F5F72CAEE097CB20267D8ED5EDCB37ECDE98804A89EA91AD7ECDD6EF49000981B3510A82F3053E3B9C1DD4C6dBl5O</vt:lpwstr>
      </vt:variant>
      <vt:variant>
        <vt:lpwstr/>
      </vt:variant>
      <vt:variant>
        <vt:i4>2883690</vt:i4>
      </vt:variant>
      <vt:variant>
        <vt:i4>177</vt:i4>
      </vt:variant>
      <vt:variant>
        <vt:i4>0</vt:i4>
      </vt:variant>
      <vt:variant>
        <vt:i4>5</vt:i4>
      </vt:variant>
      <vt:variant>
        <vt:lpwstr>consultantplus://offline/ref=28F5F72CAEE097CB20267D8ED5EDCB37EADC99854F80B79BA527C1D4E8465F0C94A2090585E81A3F25801FD5dClEO</vt:lpwstr>
      </vt:variant>
      <vt:variant>
        <vt:lpwstr/>
      </vt:variant>
      <vt:variant>
        <vt:i4>2818152</vt:i4>
      </vt:variant>
      <vt:variant>
        <vt:i4>174</vt:i4>
      </vt:variant>
      <vt:variant>
        <vt:i4>0</vt:i4>
      </vt:variant>
      <vt:variant>
        <vt:i4>5</vt:i4>
      </vt:variant>
      <vt:variant>
        <vt:lpwstr>consultantplus://offline/ref=28F5F72CAEE097CB2026629FC0EDCB37EAD991824A80B79BA527C1D4E8465F0C94A2090585E81A3F25801FD5dClEO</vt:lpwstr>
      </vt:variant>
      <vt:variant>
        <vt:lpwstr/>
      </vt:variant>
      <vt:variant>
        <vt:i4>4849675</vt:i4>
      </vt:variant>
      <vt:variant>
        <vt:i4>171</vt:i4>
      </vt:variant>
      <vt:variant>
        <vt:i4>0</vt:i4>
      </vt:variant>
      <vt:variant>
        <vt:i4>5</vt:i4>
      </vt:variant>
      <vt:variant>
        <vt:lpwstr>consultantplus://offline/ref=28F5F72CAEE097CB2026629FC0EDCB37EFDB93804C8BEA91AD7ECDD6EF49000981B3510A82F3053E3B9C1DD4C6dBl5O</vt:lpwstr>
      </vt:variant>
      <vt:variant>
        <vt:lpwstr/>
      </vt:variant>
      <vt:variant>
        <vt:i4>4849759</vt:i4>
      </vt:variant>
      <vt:variant>
        <vt:i4>168</vt:i4>
      </vt:variant>
      <vt:variant>
        <vt:i4>0</vt:i4>
      </vt:variant>
      <vt:variant>
        <vt:i4>5</vt:i4>
      </vt:variant>
      <vt:variant>
        <vt:lpwstr>consultantplus://offline/ref=28F5F72CAEE097CB2026629FC0EDCB37EFD694804D8BEA91AD7ECDD6EF49000981B3510A82F3053E3B9C1DD4C6dBl5O</vt:lpwstr>
      </vt:variant>
      <vt:variant>
        <vt:lpwstr/>
      </vt:variant>
      <vt:variant>
        <vt:i4>4849746</vt:i4>
      </vt:variant>
      <vt:variant>
        <vt:i4>165</vt:i4>
      </vt:variant>
      <vt:variant>
        <vt:i4>0</vt:i4>
      </vt:variant>
      <vt:variant>
        <vt:i4>5</vt:i4>
      </vt:variant>
      <vt:variant>
        <vt:lpwstr>consultantplus://offline/ref=28F5F72CAEE097CB2026629FC0EDCB37EFDB92854D88EA91AD7ECDD6EF49000981B3510A82F3053E3B9C1DD4C6dBl5O</vt:lpwstr>
      </vt:variant>
      <vt:variant>
        <vt:lpwstr/>
      </vt:variant>
      <vt:variant>
        <vt:i4>4849675</vt:i4>
      </vt:variant>
      <vt:variant>
        <vt:i4>162</vt:i4>
      </vt:variant>
      <vt:variant>
        <vt:i4>0</vt:i4>
      </vt:variant>
      <vt:variant>
        <vt:i4>5</vt:i4>
      </vt:variant>
      <vt:variant>
        <vt:lpwstr>consultantplus://offline/ref=28F5F72CAEE097CB2026629FC0EDCB37EFDB90874A8DEA91AD7ECDD6EF49000981B3510A82F3053E3B9C1DD4C6dBl5O</vt:lpwstr>
      </vt:variant>
      <vt:variant>
        <vt:lpwstr/>
      </vt:variant>
      <vt:variant>
        <vt:i4>4849759</vt:i4>
      </vt:variant>
      <vt:variant>
        <vt:i4>159</vt:i4>
      </vt:variant>
      <vt:variant>
        <vt:i4>0</vt:i4>
      </vt:variant>
      <vt:variant>
        <vt:i4>5</vt:i4>
      </vt:variant>
      <vt:variant>
        <vt:lpwstr>consultantplus://offline/ref=28F5F72CAEE097CB2026629FC0EDCB37EFD694804D8BEA91AD7ECDD6EF49000981B3510A82F3053E3B9C1DD4C6dBl5O</vt:lpwstr>
      </vt:variant>
      <vt:variant>
        <vt:lpwstr/>
      </vt:variant>
      <vt:variant>
        <vt:i4>2490426</vt:i4>
      </vt:variant>
      <vt:variant>
        <vt:i4>156</vt:i4>
      </vt:variant>
      <vt:variant>
        <vt:i4>0</vt:i4>
      </vt:variant>
      <vt:variant>
        <vt:i4>5</vt:i4>
      </vt:variant>
      <vt:variant>
        <vt:lpwstr>consultantplus://offline/ref=28F5F72CAEE097CB2026629FC0EDCB37EFD694804D8BEA91AD7ECDD6EF49000993B3090680F61B3E39894B8583E9138873A14809644BE53Ed3l8O</vt:lpwstr>
      </vt:variant>
      <vt:variant>
        <vt:lpwstr/>
      </vt:variant>
      <vt:variant>
        <vt:i4>2490423</vt:i4>
      </vt:variant>
      <vt:variant>
        <vt:i4>153</vt:i4>
      </vt:variant>
      <vt:variant>
        <vt:i4>0</vt:i4>
      </vt:variant>
      <vt:variant>
        <vt:i4>5</vt:i4>
      </vt:variant>
      <vt:variant>
        <vt:lpwstr>consultantplus://offline/ref=28F5F72CAEE097CB2026629FC0EDCB37ECDE9688488EEA91AD7ECDD6EF49000993B3090680F61B3E33894B8583E9138873A14809644BE53Ed3l8O</vt:lpwstr>
      </vt:variant>
      <vt:variant>
        <vt:lpwstr/>
      </vt:variant>
      <vt:variant>
        <vt:i4>4849679</vt:i4>
      </vt:variant>
      <vt:variant>
        <vt:i4>150</vt:i4>
      </vt:variant>
      <vt:variant>
        <vt:i4>0</vt:i4>
      </vt:variant>
      <vt:variant>
        <vt:i4>5</vt:i4>
      </vt:variant>
      <vt:variant>
        <vt:lpwstr>consultantplus://offline/ref=28F5F72CAEE097CB2026629FC0EDCB37EDDD93854F8BEA91AD7ECDD6EF49000981B3510A82F3053E3B9C1DD4C6dBl5O</vt:lpwstr>
      </vt:variant>
      <vt:variant>
        <vt:lpwstr/>
      </vt:variant>
      <vt:variant>
        <vt:i4>4849753</vt:i4>
      </vt:variant>
      <vt:variant>
        <vt:i4>147</vt:i4>
      </vt:variant>
      <vt:variant>
        <vt:i4>0</vt:i4>
      </vt:variant>
      <vt:variant>
        <vt:i4>5</vt:i4>
      </vt:variant>
      <vt:variant>
        <vt:lpwstr>consultantplus://offline/ref=28F5F72CAEE097CB2026629FC0EDCB37ECD695804682EA91AD7ECDD6EF49000981B3510A82F3053E3B9C1DD4C6dBl5O</vt:lpwstr>
      </vt:variant>
      <vt:variant>
        <vt:lpwstr/>
      </vt:variant>
      <vt:variant>
        <vt:i4>4849746</vt:i4>
      </vt:variant>
      <vt:variant>
        <vt:i4>144</vt:i4>
      </vt:variant>
      <vt:variant>
        <vt:i4>0</vt:i4>
      </vt:variant>
      <vt:variant>
        <vt:i4>5</vt:i4>
      </vt:variant>
      <vt:variant>
        <vt:lpwstr>consultantplus://offline/ref=28F5F72CAEE097CB2026629FC0EDCB37EDDC93814B88EA91AD7ECDD6EF49000981B3510A82F3053E3B9C1DD4C6dBl5O</vt:lpwstr>
      </vt:variant>
      <vt:variant>
        <vt:lpwstr/>
      </vt:variant>
      <vt:variant>
        <vt:i4>2490418</vt:i4>
      </vt:variant>
      <vt:variant>
        <vt:i4>141</vt:i4>
      </vt:variant>
      <vt:variant>
        <vt:i4>0</vt:i4>
      </vt:variant>
      <vt:variant>
        <vt:i4>5</vt:i4>
      </vt:variant>
      <vt:variant>
        <vt:lpwstr>consultantplus://offline/ref=28F5F72CAEE097CB2026629FC0EDCB37EDDD9587488FEA91AD7ECDD6EF49000993B3090680F61E3E38894B8583E9138873A14809644BE53Ed3l8O</vt:lpwstr>
      </vt:variant>
      <vt:variant>
        <vt:lpwstr/>
      </vt:variant>
      <vt:variant>
        <vt:i4>917572</vt:i4>
      </vt:variant>
      <vt:variant>
        <vt:i4>138</vt:i4>
      </vt:variant>
      <vt:variant>
        <vt:i4>0</vt:i4>
      </vt:variant>
      <vt:variant>
        <vt:i4>5</vt:i4>
      </vt:variant>
      <vt:variant>
        <vt:lpwstr/>
      </vt:variant>
      <vt:variant>
        <vt:lpwstr>P7491</vt:lpwstr>
      </vt:variant>
      <vt:variant>
        <vt:i4>262217</vt:i4>
      </vt:variant>
      <vt:variant>
        <vt:i4>135</vt:i4>
      </vt:variant>
      <vt:variant>
        <vt:i4>0</vt:i4>
      </vt:variant>
      <vt:variant>
        <vt:i4>5</vt:i4>
      </vt:variant>
      <vt:variant>
        <vt:lpwstr/>
      </vt:variant>
      <vt:variant>
        <vt:lpwstr>P6926</vt:lpwstr>
      </vt:variant>
      <vt:variant>
        <vt:i4>393280</vt:i4>
      </vt:variant>
      <vt:variant>
        <vt:i4>132</vt:i4>
      </vt:variant>
      <vt:variant>
        <vt:i4>0</vt:i4>
      </vt:variant>
      <vt:variant>
        <vt:i4>5</vt:i4>
      </vt:variant>
      <vt:variant>
        <vt:lpwstr/>
      </vt:variant>
      <vt:variant>
        <vt:lpwstr>P6008</vt:lpwstr>
      </vt:variant>
      <vt:variant>
        <vt:i4>131145</vt:i4>
      </vt:variant>
      <vt:variant>
        <vt:i4>129</vt:i4>
      </vt:variant>
      <vt:variant>
        <vt:i4>0</vt:i4>
      </vt:variant>
      <vt:variant>
        <vt:i4>5</vt:i4>
      </vt:variant>
      <vt:variant>
        <vt:lpwstr/>
      </vt:variant>
      <vt:variant>
        <vt:lpwstr>P5978</vt:lpwstr>
      </vt:variant>
      <vt:variant>
        <vt:i4>196681</vt:i4>
      </vt:variant>
      <vt:variant>
        <vt:i4>126</vt:i4>
      </vt:variant>
      <vt:variant>
        <vt:i4>0</vt:i4>
      </vt:variant>
      <vt:variant>
        <vt:i4>5</vt:i4>
      </vt:variant>
      <vt:variant>
        <vt:lpwstr/>
      </vt:variant>
      <vt:variant>
        <vt:lpwstr>P5964</vt:lpwstr>
      </vt:variant>
      <vt:variant>
        <vt:i4>786502</vt:i4>
      </vt:variant>
      <vt:variant>
        <vt:i4>123</vt:i4>
      </vt:variant>
      <vt:variant>
        <vt:i4>0</vt:i4>
      </vt:variant>
      <vt:variant>
        <vt:i4>5</vt:i4>
      </vt:variant>
      <vt:variant>
        <vt:lpwstr/>
      </vt:variant>
      <vt:variant>
        <vt:lpwstr>P5696</vt:lpwstr>
      </vt:variant>
      <vt:variant>
        <vt:i4>131142</vt:i4>
      </vt:variant>
      <vt:variant>
        <vt:i4>120</vt:i4>
      </vt:variant>
      <vt:variant>
        <vt:i4>0</vt:i4>
      </vt:variant>
      <vt:variant>
        <vt:i4>5</vt:i4>
      </vt:variant>
      <vt:variant>
        <vt:lpwstr/>
      </vt:variant>
      <vt:variant>
        <vt:lpwstr>P5670</vt:lpwstr>
      </vt:variant>
      <vt:variant>
        <vt:i4>65606</vt:i4>
      </vt:variant>
      <vt:variant>
        <vt:i4>117</vt:i4>
      </vt:variant>
      <vt:variant>
        <vt:i4>0</vt:i4>
      </vt:variant>
      <vt:variant>
        <vt:i4>5</vt:i4>
      </vt:variant>
      <vt:variant>
        <vt:lpwstr/>
      </vt:variant>
      <vt:variant>
        <vt:lpwstr>P5649</vt:lpwstr>
      </vt:variant>
      <vt:variant>
        <vt:i4>393286</vt:i4>
      </vt:variant>
      <vt:variant>
        <vt:i4>114</vt:i4>
      </vt:variant>
      <vt:variant>
        <vt:i4>0</vt:i4>
      </vt:variant>
      <vt:variant>
        <vt:i4>5</vt:i4>
      </vt:variant>
      <vt:variant>
        <vt:lpwstr/>
      </vt:variant>
      <vt:variant>
        <vt:lpwstr>P5633</vt:lpwstr>
      </vt:variant>
      <vt:variant>
        <vt:i4>262214</vt:i4>
      </vt:variant>
      <vt:variant>
        <vt:i4>111</vt:i4>
      </vt:variant>
      <vt:variant>
        <vt:i4>0</vt:i4>
      </vt:variant>
      <vt:variant>
        <vt:i4>5</vt:i4>
      </vt:variant>
      <vt:variant>
        <vt:lpwstr/>
      </vt:variant>
      <vt:variant>
        <vt:lpwstr>P5617</vt:lpwstr>
      </vt:variant>
      <vt:variant>
        <vt:i4>786501</vt:i4>
      </vt:variant>
      <vt:variant>
        <vt:i4>108</vt:i4>
      </vt:variant>
      <vt:variant>
        <vt:i4>0</vt:i4>
      </vt:variant>
      <vt:variant>
        <vt:i4>5</vt:i4>
      </vt:variant>
      <vt:variant>
        <vt:lpwstr/>
      </vt:variant>
      <vt:variant>
        <vt:lpwstr>P5596</vt:lpwstr>
      </vt:variant>
      <vt:variant>
        <vt:i4>262208</vt:i4>
      </vt:variant>
      <vt:variant>
        <vt:i4>105</vt:i4>
      </vt:variant>
      <vt:variant>
        <vt:i4>0</vt:i4>
      </vt:variant>
      <vt:variant>
        <vt:i4>5</vt:i4>
      </vt:variant>
      <vt:variant>
        <vt:lpwstr/>
      </vt:variant>
      <vt:variant>
        <vt:lpwstr>P5010</vt:lpwstr>
      </vt:variant>
      <vt:variant>
        <vt:i4>786505</vt:i4>
      </vt:variant>
      <vt:variant>
        <vt:i4>102</vt:i4>
      </vt:variant>
      <vt:variant>
        <vt:i4>0</vt:i4>
      </vt:variant>
      <vt:variant>
        <vt:i4>5</vt:i4>
      </vt:variant>
      <vt:variant>
        <vt:lpwstr/>
      </vt:variant>
      <vt:variant>
        <vt:lpwstr>P4980</vt:lpwstr>
      </vt:variant>
      <vt:variant>
        <vt:i4>131140</vt:i4>
      </vt:variant>
      <vt:variant>
        <vt:i4>99</vt:i4>
      </vt:variant>
      <vt:variant>
        <vt:i4>0</vt:i4>
      </vt:variant>
      <vt:variant>
        <vt:i4>5</vt:i4>
      </vt:variant>
      <vt:variant>
        <vt:lpwstr/>
      </vt:variant>
      <vt:variant>
        <vt:lpwstr>P7454</vt:lpwstr>
      </vt:variant>
      <vt:variant>
        <vt:i4>131144</vt:i4>
      </vt:variant>
      <vt:variant>
        <vt:i4>96</vt:i4>
      </vt:variant>
      <vt:variant>
        <vt:i4>0</vt:i4>
      </vt:variant>
      <vt:variant>
        <vt:i4>5</vt:i4>
      </vt:variant>
      <vt:variant>
        <vt:lpwstr/>
      </vt:variant>
      <vt:variant>
        <vt:lpwstr>P4868</vt:lpwstr>
      </vt:variant>
      <vt:variant>
        <vt:i4>262208</vt:i4>
      </vt:variant>
      <vt:variant>
        <vt:i4>93</vt:i4>
      </vt:variant>
      <vt:variant>
        <vt:i4>0</vt:i4>
      </vt:variant>
      <vt:variant>
        <vt:i4>5</vt:i4>
      </vt:variant>
      <vt:variant>
        <vt:lpwstr/>
      </vt:variant>
      <vt:variant>
        <vt:lpwstr>P1059</vt:lpwstr>
      </vt:variant>
      <vt:variant>
        <vt:i4>131136</vt:i4>
      </vt:variant>
      <vt:variant>
        <vt:i4>90</vt:i4>
      </vt:variant>
      <vt:variant>
        <vt:i4>0</vt:i4>
      </vt:variant>
      <vt:variant>
        <vt:i4>5</vt:i4>
      </vt:variant>
      <vt:variant>
        <vt:lpwstr/>
      </vt:variant>
      <vt:variant>
        <vt:lpwstr>P1033</vt:lpwstr>
      </vt:variant>
      <vt:variant>
        <vt:i4>65603</vt:i4>
      </vt:variant>
      <vt:variant>
        <vt:i4>87</vt:i4>
      </vt:variant>
      <vt:variant>
        <vt:i4>0</vt:i4>
      </vt:variant>
      <vt:variant>
        <vt:i4>5</vt:i4>
      </vt:variant>
      <vt:variant>
        <vt:lpwstr/>
      </vt:variant>
      <vt:variant>
        <vt:lpwstr>P435</vt:lpwstr>
      </vt:variant>
      <vt:variant>
        <vt:i4>8060984</vt:i4>
      </vt:variant>
      <vt:variant>
        <vt:i4>84</vt:i4>
      </vt:variant>
      <vt:variant>
        <vt:i4>0</vt:i4>
      </vt:variant>
      <vt:variant>
        <vt:i4>5</vt:i4>
      </vt:variant>
      <vt:variant>
        <vt:lpwstr>consultantplus://offline/ref=CA1606AAB8855FBFBB832C97E5BA386801EB2335B81C10F7B488A8F4788D5C47D512952806C08218B4688423807A3B7748E58D74CB6DAF8BAAM3N</vt:lpwstr>
      </vt:variant>
      <vt:variant>
        <vt:lpwstr/>
      </vt:variant>
      <vt:variant>
        <vt:i4>327749</vt:i4>
      </vt:variant>
      <vt:variant>
        <vt:i4>81</vt:i4>
      </vt:variant>
      <vt:variant>
        <vt:i4>0</vt:i4>
      </vt:variant>
      <vt:variant>
        <vt:i4>5</vt:i4>
      </vt:variant>
      <vt:variant>
        <vt:lpwstr/>
      </vt:variant>
      <vt:variant>
        <vt:lpwstr>P154</vt:lpwstr>
      </vt:variant>
      <vt:variant>
        <vt:i4>1966089</vt:i4>
      </vt:variant>
      <vt:variant>
        <vt:i4>78</vt:i4>
      </vt:variant>
      <vt:variant>
        <vt:i4>0</vt:i4>
      </vt:variant>
      <vt:variant>
        <vt:i4>5</vt:i4>
      </vt:variant>
      <vt:variant>
        <vt:lpwstr>consultantplus://offline/ref=C5C7111E0AF112BE870078E9365E5F75CEC847CEFD7686735361065CB829EBE5263C505137B15E64C7541A3754OANEM</vt:lpwstr>
      </vt:variant>
      <vt:variant>
        <vt:lpwstr/>
      </vt:variant>
      <vt:variant>
        <vt:i4>8060976</vt:i4>
      </vt:variant>
      <vt:variant>
        <vt:i4>75</vt:i4>
      </vt:variant>
      <vt:variant>
        <vt:i4>0</vt:i4>
      </vt:variant>
      <vt:variant>
        <vt:i4>5</vt:i4>
      </vt:variant>
      <vt:variant>
        <vt:lpwstr>consultantplus://offline/ref=CA1606AAB8855FBFBB832C97E5BA386801EB2335B81C10F7B488A8F4788D5C47D512952806C18516B4688423807A3B7748E58D74CB6DAF8BAAM3N</vt:lpwstr>
      </vt:variant>
      <vt:variant>
        <vt:lpwstr/>
      </vt:variant>
      <vt:variant>
        <vt:i4>8061031</vt:i4>
      </vt:variant>
      <vt:variant>
        <vt:i4>72</vt:i4>
      </vt:variant>
      <vt:variant>
        <vt:i4>0</vt:i4>
      </vt:variant>
      <vt:variant>
        <vt:i4>5</vt:i4>
      </vt:variant>
      <vt:variant>
        <vt:lpwstr>consultantplus://offline/ref=CA1606AAB8855FBFBB832C97E5BA386801E0273BBE1F10F7B488A8F4788D5C47D512952807C78619B1688423807A3B7748E58D74CB6DAF8BAAM3N</vt:lpwstr>
      </vt:variant>
      <vt:variant>
        <vt:lpwstr/>
      </vt:variant>
      <vt:variant>
        <vt:i4>8060986</vt:i4>
      </vt:variant>
      <vt:variant>
        <vt:i4>69</vt:i4>
      </vt:variant>
      <vt:variant>
        <vt:i4>0</vt:i4>
      </vt:variant>
      <vt:variant>
        <vt:i4>5</vt:i4>
      </vt:variant>
      <vt:variant>
        <vt:lpwstr>consultantplus://offline/ref=CA1606AAB8855FBFBB832C97E5BA386801EB2735B81F10F7B488A8F4788D5C47D512952806C18612B8688423807A3B7748E58D74CB6DAF8BAAM3N</vt:lpwstr>
      </vt:variant>
      <vt:variant>
        <vt:lpwstr/>
      </vt:variant>
      <vt:variant>
        <vt:i4>8060977</vt:i4>
      </vt:variant>
      <vt:variant>
        <vt:i4>66</vt:i4>
      </vt:variant>
      <vt:variant>
        <vt:i4>0</vt:i4>
      </vt:variant>
      <vt:variant>
        <vt:i4>5</vt:i4>
      </vt:variant>
      <vt:variant>
        <vt:lpwstr>consultantplus://offline/ref=CA1606AAB8855FBFBB832C97E5BA386801EB2335B81C10F7B488A8F4788D5C47D512952806C18516B5688423807A3B7748E58D74CB6DAF8BAAM3N</vt:lpwstr>
      </vt:variant>
      <vt:variant>
        <vt:lpwstr/>
      </vt:variant>
      <vt:variant>
        <vt:i4>3670128</vt:i4>
      </vt:variant>
      <vt:variant>
        <vt:i4>63</vt:i4>
      </vt:variant>
      <vt:variant>
        <vt:i4>0</vt:i4>
      </vt:variant>
      <vt:variant>
        <vt:i4>5</vt:i4>
      </vt:variant>
      <vt:variant>
        <vt:lpwstr/>
      </vt:variant>
      <vt:variant>
        <vt:lpwstr>P87</vt:lpwstr>
      </vt:variant>
      <vt:variant>
        <vt:i4>327753</vt:i4>
      </vt:variant>
      <vt:variant>
        <vt:i4>60</vt:i4>
      </vt:variant>
      <vt:variant>
        <vt:i4>0</vt:i4>
      </vt:variant>
      <vt:variant>
        <vt:i4>5</vt:i4>
      </vt:variant>
      <vt:variant>
        <vt:lpwstr/>
      </vt:variant>
      <vt:variant>
        <vt:lpwstr>P194</vt:lpwstr>
      </vt:variant>
      <vt:variant>
        <vt:i4>5046284</vt:i4>
      </vt:variant>
      <vt:variant>
        <vt:i4>57</vt:i4>
      </vt:variant>
      <vt:variant>
        <vt:i4>0</vt:i4>
      </vt:variant>
      <vt:variant>
        <vt:i4>5</vt:i4>
      </vt:variant>
      <vt:variant>
        <vt:lpwstr>consultantplus://offline/ref=28F5F72CAEE097CB20267D8ED5EDCB37EFD899884789EA91AD7ECDD6EF49000981B3510A82F3053E3B9C1DD4C6dBl5O</vt:lpwstr>
      </vt:variant>
      <vt:variant>
        <vt:lpwstr/>
      </vt:variant>
      <vt:variant>
        <vt:i4>2490417</vt:i4>
      </vt:variant>
      <vt:variant>
        <vt:i4>54</vt:i4>
      </vt:variant>
      <vt:variant>
        <vt:i4>0</vt:i4>
      </vt:variant>
      <vt:variant>
        <vt:i4>5</vt:i4>
      </vt:variant>
      <vt:variant>
        <vt:lpwstr>consultantplus://offline/ref=28F5F72CAEE097CB2026629FC0EDCB37EDDD9587488FEA91AD7ECDD6EF49000993B3090680F61C3A39894B8583E9138873A14809644BE53Ed3l8O</vt:lpwstr>
      </vt:variant>
      <vt:variant>
        <vt:lpwstr/>
      </vt:variant>
      <vt:variant>
        <vt:i4>2490473</vt:i4>
      </vt:variant>
      <vt:variant>
        <vt:i4>51</vt:i4>
      </vt:variant>
      <vt:variant>
        <vt:i4>0</vt:i4>
      </vt:variant>
      <vt:variant>
        <vt:i4>5</vt:i4>
      </vt:variant>
      <vt:variant>
        <vt:lpwstr>consultantplus://offline/ref=28F5F72CAEE097CB2026629FC0EDCB37EDDC90804C8AEA91AD7ECDD6EF49000993B3090680F6183C3A894B8583E9138873A14809644BE53Ed3l8O</vt:lpwstr>
      </vt:variant>
      <vt:variant>
        <vt:lpwstr/>
      </vt:variant>
      <vt:variant>
        <vt:i4>4849672</vt:i4>
      </vt:variant>
      <vt:variant>
        <vt:i4>48</vt:i4>
      </vt:variant>
      <vt:variant>
        <vt:i4>0</vt:i4>
      </vt:variant>
      <vt:variant>
        <vt:i4>5</vt:i4>
      </vt:variant>
      <vt:variant>
        <vt:lpwstr>consultantplus://offline/ref=28F5F72CAEE097CB2026629FC0EDCB37EDDC90804C8AEA91AD7ECDD6EF49000981B3510A82F3053E3B9C1DD4C6dBl5O</vt:lpwstr>
      </vt:variant>
      <vt:variant>
        <vt:lpwstr/>
      </vt:variant>
      <vt:variant>
        <vt:i4>4849752</vt:i4>
      </vt:variant>
      <vt:variant>
        <vt:i4>45</vt:i4>
      </vt:variant>
      <vt:variant>
        <vt:i4>0</vt:i4>
      </vt:variant>
      <vt:variant>
        <vt:i4>5</vt:i4>
      </vt:variant>
      <vt:variant>
        <vt:lpwstr>consultantplus://offline/ref=28F5F72CAEE097CB2026629FC0EDCB37ECD692824B8BEA91AD7ECDD6EF49000981B3510A82F3053E3B9C1DD4C6dBl5O</vt:lpwstr>
      </vt:variant>
      <vt:variant>
        <vt:lpwstr/>
      </vt:variant>
      <vt:variant>
        <vt:i4>131137</vt:i4>
      </vt:variant>
      <vt:variant>
        <vt:i4>42</vt:i4>
      </vt:variant>
      <vt:variant>
        <vt:i4>0</vt:i4>
      </vt:variant>
      <vt:variant>
        <vt:i4>5</vt:i4>
      </vt:variant>
      <vt:variant>
        <vt:lpwstr/>
      </vt:variant>
      <vt:variant>
        <vt:lpwstr>P113</vt:lpwstr>
      </vt:variant>
      <vt:variant>
        <vt:i4>131137</vt:i4>
      </vt:variant>
      <vt:variant>
        <vt:i4>39</vt:i4>
      </vt:variant>
      <vt:variant>
        <vt:i4>0</vt:i4>
      </vt:variant>
      <vt:variant>
        <vt:i4>5</vt:i4>
      </vt:variant>
      <vt:variant>
        <vt:lpwstr/>
      </vt:variant>
      <vt:variant>
        <vt:lpwstr>P113</vt:lpwstr>
      </vt:variant>
      <vt:variant>
        <vt:i4>131137</vt:i4>
      </vt:variant>
      <vt:variant>
        <vt:i4>36</vt:i4>
      </vt:variant>
      <vt:variant>
        <vt:i4>0</vt:i4>
      </vt:variant>
      <vt:variant>
        <vt:i4>5</vt:i4>
      </vt:variant>
      <vt:variant>
        <vt:lpwstr/>
      </vt:variant>
      <vt:variant>
        <vt:lpwstr>P113</vt:lpwstr>
      </vt:variant>
      <vt:variant>
        <vt:i4>327753</vt:i4>
      </vt:variant>
      <vt:variant>
        <vt:i4>33</vt:i4>
      </vt:variant>
      <vt:variant>
        <vt:i4>0</vt:i4>
      </vt:variant>
      <vt:variant>
        <vt:i4>5</vt:i4>
      </vt:variant>
      <vt:variant>
        <vt:lpwstr/>
      </vt:variant>
      <vt:variant>
        <vt:lpwstr>P194</vt:lpwstr>
      </vt:variant>
      <vt:variant>
        <vt:i4>3539056</vt:i4>
      </vt:variant>
      <vt:variant>
        <vt:i4>30</vt:i4>
      </vt:variant>
      <vt:variant>
        <vt:i4>0</vt:i4>
      </vt:variant>
      <vt:variant>
        <vt:i4>5</vt:i4>
      </vt:variant>
      <vt:variant>
        <vt:lpwstr/>
      </vt:variant>
      <vt:variant>
        <vt:lpwstr>P61</vt:lpwstr>
      </vt:variant>
      <vt:variant>
        <vt:i4>2490467</vt:i4>
      </vt:variant>
      <vt:variant>
        <vt:i4>27</vt:i4>
      </vt:variant>
      <vt:variant>
        <vt:i4>0</vt:i4>
      </vt:variant>
      <vt:variant>
        <vt:i4>5</vt:i4>
      </vt:variant>
      <vt:variant>
        <vt:lpwstr>consultantplus://offline/ref=28F5F72CAEE097CB2026629FC0EDCB37EDDD9587488FEA91AD7ECDD6EF49000993B3090680F61B3932894B8583E9138873A14809644BE53Ed3l8O</vt:lpwstr>
      </vt:variant>
      <vt:variant>
        <vt:lpwstr/>
      </vt:variant>
      <vt:variant>
        <vt:i4>2490476</vt:i4>
      </vt:variant>
      <vt:variant>
        <vt:i4>24</vt:i4>
      </vt:variant>
      <vt:variant>
        <vt:i4>0</vt:i4>
      </vt:variant>
      <vt:variant>
        <vt:i4>5</vt:i4>
      </vt:variant>
      <vt:variant>
        <vt:lpwstr>consultantplus://offline/ref=28F5F72CAEE097CB2026629FC0EDCB37EDDD92844688EA91AD7ECDD6EF49000993B3090680F6193833894B8583E9138873A14809644BE53Ed3l8O</vt:lpwstr>
      </vt:variant>
      <vt:variant>
        <vt:lpwstr/>
      </vt:variant>
      <vt:variant>
        <vt:i4>4849672</vt:i4>
      </vt:variant>
      <vt:variant>
        <vt:i4>21</vt:i4>
      </vt:variant>
      <vt:variant>
        <vt:i4>0</vt:i4>
      </vt:variant>
      <vt:variant>
        <vt:i4>5</vt:i4>
      </vt:variant>
      <vt:variant>
        <vt:lpwstr>consultantplus://offline/ref=28F5F72CAEE097CB2026629FC0EDCB37EDDC90804C8AEA91AD7ECDD6EF49000981B3510A82F3053E3B9C1DD4C6dBl5O</vt:lpwstr>
      </vt:variant>
      <vt:variant>
        <vt:lpwstr/>
      </vt:variant>
      <vt:variant>
        <vt:i4>4849745</vt:i4>
      </vt:variant>
      <vt:variant>
        <vt:i4>18</vt:i4>
      </vt:variant>
      <vt:variant>
        <vt:i4>0</vt:i4>
      </vt:variant>
      <vt:variant>
        <vt:i4>5</vt:i4>
      </vt:variant>
      <vt:variant>
        <vt:lpwstr>consultantplus://offline/ref=28F5F72CAEE097CB2026629FC0EDCB37EDDD9587488FEA91AD7ECDD6EF49000981B3510A82F3053E3B9C1DD4C6dBl5O</vt:lpwstr>
      </vt:variant>
      <vt:variant>
        <vt:lpwstr/>
      </vt:variant>
      <vt:variant>
        <vt:i4>5046282</vt:i4>
      </vt:variant>
      <vt:variant>
        <vt:i4>15</vt:i4>
      </vt:variant>
      <vt:variant>
        <vt:i4>0</vt:i4>
      </vt:variant>
      <vt:variant>
        <vt:i4>5</vt:i4>
      </vt:variant>
      <vt:variant>
        <vt:lpwstr>consultantplus://offline/ref=28F5F72CAEE097CB20267D8ED5EDCB37ECDF97804F83EA91AD7ECDD6EF49000981B3510A82F3053E3B9C1DD4C6dBl5O</vt:lpwstr>
      </vt:variant>
      <vt:variant>
        <vt:lpwstr/>
      </vt:variant>
      <vt:variant>
        <vt:i4>5046281</vt:i4>
      </vt:variant>
      <vt:variant>
        <vt:i4>12</vt:i4>
      </vt:variant>
      <vt:variant>
        <vt:i4>0</vt:i4>
      </vt:variant>
      <vt:variant>
        <vt:i4>5</vt:i4>
      </vt:variant>
      <vt:variant>
        <vt:lpwstr>consultantplus://offline/ref=28F5F72CAEE097CB20267D8ED5EDCB37ECDF9180468FEA91AD7ECDD6EF49000981B3510A82F3053E3B9C1DD4C6dBl5O</vt:lpwstr>
      </vt:variant>
      <vt:variant>
        <vt:lpwstr/>
      </vt:variant>
      <vt:variant>
        <vt:i4>5046286</vt:i4>
      </vt:variant>
      <vt:variant>
        <vt:i4>9</vt:i4>
      </vt:variant>
      <vt:variant>
        <vt:i4>0</vt:i4>
      </vt:variant>
      <vt:variant>
        <vt:i4>5</vt:i4>
      </vt:variant>
      <vt:variant>
        <vt:lpwstr>consultantplus://offline/ref=28F5F72CAEE097CB20267D8ED5EDCB37ECDF91864B83EA91AD7ECDD6EF49000981B3510A82F3053E3B9C1DD4C6dBl5O</vt:lpwstr>
      </vt:variant>
      <vt:variant>
        <vt:lpwstr/>
      </vt:variant>
      <vt:variant>
        <vt:i4>4849670</vt:i4>
      </vt:variant>
      <vt:variant>
        <vt:i4>6</vt:i4>
      </vt:variant>
      <vt:variant>
        <vt:i4>0</vt:i4>
      </vt:variant>
      <vt:variant>
        <vt:i4>5</vt:i4>
      </vt:variant>
      <vt:variant>
        <vt:lpwstr>consultantplus://offline/ref=28F5F72CAEE097CB2026629FC0EDCB37EFDE99844D8AEA91AD7ECDD6EF49000981B3510A82F3053E3B9C1DD4C6dBl5O</vt:lpwstr>
      </vt:variant>
      <vt:variant>
        <vt:lpwstr/>
      </vt:variant>
      <vt:variant>
        <vt:i4>2490427</vt:i4>
      </vt:variant>
      <vt:variant>
        <vt:i4>3</vt:i4>
      </vt:variant>
      <vt:variant>
        <vt:i4>0</vt:i4>
      </vt:variant>
      <vt:variant>
        <vt:i4>5</vt:i4>
      </vt:variant>
      <vt:variant>
        <vt:lpwstr>consultantplus://offline/ref=28F5F72CAEE097CB2026629FC0EDCB37EDDD9587488FEA91AD7ECDD6EF49000993B3090680F6133C3A894B8583E9138873A14809644BE53Ed3l8O</vt:lpwstr>
      </vt:variant>
      <vt:variant>
        <vt:lpwstr/>
      </vt:variant>
      <vt:variant>
        <vt:i4>2490416</vt:i4>
      </vt:variant>
      <vt:variant>
        <vt:i4>0</vt:i4>
      </vt:variant>
      <vt:variant>
        <vt:i4>0</vt:i4>
      </vt:variant>
      <vt:variant>
        <vt:i4>5</vt:i4>
      </vt:variant>
      <vt:variant>
        <vt:lpwstr>consultantplus://offline/ref=28F5F72CAEE097CB2026629FC0EDCB37EDDC90804C8AEA91AD7ECDD6EF49000993B3090680F61F3C3F894B8583E9138873A14809644BE53Ed3l8O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Игоревна Ровкина</dc:creator>
  <cp:keywords/>
  <dc:description/>
  <cp:lastModifiedBy>Анна Семенова</cp:lastModifiedBy>
  <cp:revision>14</cp:revision>
  <cp:lastPrinted>1995-11-21T14:41:00Z</cp:lastPrinted>
  <dcterms:created xsi:type="dcterms:W3CDTF">2020-01-16T16:39:00Z</dcterms:created>
  <dcterms:modified xsi:type="dcterms:W3CDTF">2020-01-20T06:56:00Z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